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jc w:val="left"/>
        <w:rPr>
          <w:b/>
          <w:bCs/>
          <w:sz w:val="28"/>
          <w:szCs w:val="28"/>
        </w:rPr>
      </w:pPr>
      <w:r>
        <w:rPr>
          <w:b/>
          <w:bCs/>
          <w:sz w:val="28"/>
          <w:szCs w:val="28"/>
          <w:lang w:val="en-US"/>
        </w:rPr>
        <w:t>Nama: Badar Muhammad Januar</w:t>
      </w:r>
    </w:p>
    <w:p>
      <w:pPr>
        <w:pStyle w:val="style0"/>
        <w:jc w:val="left"/>
        <w:rPr>
          <w:b/>
          <w:bCs/>
          <w:sz w:val="28"/>
          <w:szCs w:val="28"/>
        </w:rPr>
      </w:pPr>
      <w:r>
        <w:rPr>
          <w:b/>
          <w:bCs/>
          <w:sz w:val="28"/>
          <w:szCs w:val="28"/>
          <w:lang w:val="en-US"/>
        </w:rPr>
        <w:t>Kelas: A1 Manajemen</w:t>
      </w:r>
    </w:p>
    <w:p>
      <w:pPr>
        <w:pStyle w:val="style0"/>
        <w:jc w:val="left"/>
        <w:rPr>
          <w:sz w:val="24"/>
          <w:szCs w:val="24"/>
        </w:rPr>
      </w:pPr>
      <w:r>
        <w:rPr>
          <w:b/>
          <w:bCs/>
          <w:sz w:val="28"/>
          <w:szCs w:val="28"/>
          <w:lang w:val="en-US"/>
        </w:rPr>
        <w:t>Npm: 1111221264</w:t>
      </w:r>
    </w:p>
    <w:p>
      <w:pPr>
        <w:pStyle w:val="style0"/>
        <w:rPr>
          <w:sz w:val="24"/>
          <w:szCs w:val="24"/>
        </w:rPr>
      </w:pPr>
      <w:r>
        <w:rPr>
          <w:sz w:val="24"/>
          <w:szCs w:val="24"/>
          <w:lang w:val="en-US"/>
        </w:rPr>
        <w:t>1. Apa manfaat pentingnya adanya kompensasi dalam perusahaan menurut sudut pandang saudara.?</w:t>
      </w:r>
    </w:p>
    <w:p>
      <w:pPr>
        <w:pStyle w:val="style0"/>
        <w:rPr>
          <w:b/>
          <w:bCs/>
          <w:sz w:val="24"/>
          <w:szCs w:val="24"/>
        </w:rPr>
      </w:pPr>
      <w:r>
        <w:rPr>
          <w:b/>
          <w:bCs/>
          <w:sz w:val="24"/>
          <w:szCs w:val="24"/>
          <w:lang w:val="en-US"/>
        </w:rPr>
        <w:t>Jawaban :</w:t>
      </w:r>
    </w:p>
    <w:p>
      <w:pPr>
        <w:pStyle w:val="style179"/>
        <w:numPr>
          <w:ilvl w:val="0"/>
          <w:numId w:val="1"/>
        </w:numPr>
        <w:spacing w:lineRule="auto" w:line="360"/>
        <w:rPr>
          <w:b w:val="false"/>
          <w:bCs w:val="false"/>
          <w:sz w:val="24"/>
          <w:szCs w:val="24"/>
        </w:rPr>
      </w:pPr>
      <w:r>
        <w:rPr>
          <w:b w:val="false"/>
          <w:bCs w:val="false"/>
          <w:sz w:val="24"/>
          <w:szCs w:val="24"/>
          <w:lang w:val="en-US"/>
        </w:rPr>
        <w:t>Menurut pendapat saya kompensasi dalam perusahaan memiliki beberapa manfaat penting, termasuk memotivasi karyawan, meningkatkan kinerja, serta menjaga kepuasan dan retensi tenaga kerja. Selain itu, sistem kompensasi yang adil juga dapat menciptakan lingkungan kerja yang sehat dan produktif.</w:t>
      </w:r>
    </w:p>
    <w:p>
      <w:pPr>
        <w:pStyle w:val="style0"/>
        <w:rPr>
          <w:b/>
          <w:bCs/>
          <w:sz w:val="24"/>
          <w:szCs w:val="24"/>
        </w:rPr>
      </w:pPr>
    </w:p>
    <w:p>
      <w:pPr>
        <w:pStyle w:val="style0"/>
        <w:rPr>
          <w:sz w:val="24"/>
          <w:szCs w:val="24"/>
        </w:rPr>
      </w:pPr>
      <w:r>
        <w:rPr>
          <w:sz w:val="24"/>
          <w:szCs w:val="24"/>
          <w:lang w:val="en-US"/>
        </w:rPr>
        <w:t>2. Apa dampak yang akan ditimbulkan jika kompensasi tidak terpenuhi oleh perusahaan.!</w:t>
      </w:r>
    </w:p>
    <w:p>
      <w:pPr>
        <w:pStyle w:val="style0"/>
        <w:rPr>
          <w:b/>
          <w:bCs/>
          <w:sz w:val="24"/>
          <w:szCs w:val="24"/>
        </w:rPr>
      </w:pPr>
      <w:r>
        <w:rPr>
          <w:b/>
          <w:bCs/>
          <w:sz w:val="24"/>
          <w:szCs w:val="24"/>
          <w:lang w:val="en-US"/>
        </w:rPr>
        <w:t>Jawaban :</w:t>
      </w:r>
    </w:p>
    <w:p>
      <w:pPr>
        <w:pStyle w:val="style179"/>
        <w:numPr>
          <w:ilvl w:val="0"/>
          <w:numId w:val="2"/>
        </w:numPr>
        <w:spacing w:lineRule="auto" w:line="360"/>
        <w:rPr>
          <w:b w:val="false"/>
          <w:bCs w:val="false"/>
          <w:sz w:val="24"/>
          <w:szCs w:val="24"/>
        </w:rPr>
      </w:pPr>
      <w:r>
        <w:rPr>
          <w:b w:val="false"/>
          <w:bCs w:val="false"/>
          <w:sz w:val="24"/>
          <w:szCs w:val="24"/>
          <w:lang w:val="en-US"/>
        </w:rPr>
        <w:t>Jika kompensasi tidak terpenuhi oleh perusahaan, dapat menyebabkan dampak negatif seperti penurunan motivasi karyawan, ketidakpuasan, dan bahkan peningkatan turnover. Karyawan mungkin kurang termotivasi untuk memberikan hasil terbaik, dan perusahaan bisa kehilangan bakat yang berharga karena karyawan mencari peluang kompensasi yang lebih baik di tempat lain. Selain itu, ketidakpuasan terhadap kompensasi juga dapat merugikan citra perusahaan dan mempengaruhi hubungan di dalam tim.</w:t>
      </w:r>
    </w:p>
    <w:p>
      <w:pPr>
        <w:pStyle w:val="style0"/>
        <w:rPr>
          <w:b w:val="false"/>
          <w:bCs w:val="false"/>
          <w:sz w:val="24"/>
          <w:szCs w:val="24"/>
        </w:rPr>
      </w:pPr>
    </w:p>
    <w:p>
      <w:pPr>
        <w:pStyle w:val="style0"/>
        <w:rPr>
          <w:sz w:val="24"/>
          <w:szCs w:val="24"/>
        </w:rPr>
      </w:pPr>
      <w:r>
        <w:rPr>
          <w:sz w:val="24"/>
          <w:szCs w:val="24"/>
          <w:lang w:val="en-US"/>
        </w:rPr>
        <w:t>3. Apa yang membedakan antara gaji , upah serta insentif !</w:t>
      </w:r>
    </w:p>
    <w:p>
      <w:pPr>
        <w:pStyle w:val="style0"/>
        <w:rPr>
          <w:b/>
          <w:bCs/>
          <w:sz w:val="24"/>
          <w:szCs w:val="24"/>
        </w:rPr>
      </w:pPr>
      <w:r>
        <w:rPr>
          <w:b/>
          <w:bCs/>
          <w:sz w:val="24"/>
          <w:szCs w:val="24"/>
          <w:lang w:val="en-US"/>
        </w:rPr>
        <w:t>Jawaban :</w:t>
      </w:r>
    </w:p>
    <w:p>
      <w:pPr>
        <w:spacing w:after="200" w:lineRule="auto" w:line="360"/>
        <w:jc w:val="left"/>
        <w:rPr>
          <w:b w:val="false"/>
          <w:bCs w:val="false"/>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Gaji,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insentif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adalah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bentuk-bentuk</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kompensasi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umum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dunia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namun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memiliki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perbedaan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dalam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konteks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penggunaannya:</w:t>
      </w:r>
    </w:p>
    <w:p>
      <w:pPr>
        <w:spacing w:after="200" w:lineRule="auto" w:line="360"/>
        <w:jc w:val="left"/>
        <w:rPr>
          <w:b w:val="false"/>
          <w:bCs w:val="false"/>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bCs/>
          <w:i/>
          <w:iCs/>
          <w:color w:val="auto"/>
          <w:sz w:val="24"/>
          <w:szCs w:val="24"/>
          <w:highlight w:val="none"/>
          <w:vertAlign w:val="baseline"/>
          <w:em w:val="none"/>
          <w:lang w:val="en-US" w:eastAsia="zh-CN"/>
        </w:rPr>
        <w:t>Gaji</w:t>
      </w:r>
      <w:r>
        <w:rPr>
          <w:rFonts w:ascii="Calibri" w:cs="Times New Roman" w:eastAsia="宋体" w:hAnsi="Calibri" w:hint="default"/>
          <w:b/>
          <w:bCs/>
          <w:i/>
          <w:iCs/>
          <w:color w:val="auto"/>
          <w:sz w:val="24"/>
          <w:szCs w:val="24"/>
          <w:highlight w:val="none"/>
          <w:vertAlign w:val="baseline"/>
          <w:em w:val="none"/>
          <w:lang w:val="en-US" w:eastAsia="zh-CN"/>
        </w:rPr>
        <w:t xml:space="preserve"> </w:t>
      </w:r>
      <w:r>
        <w:rPr>
          <w:rFonts w:ascii="Calibri" w:cs="Times New Roman" w:eastAsia="宋体" w:hAnsi="Calibri" w:hint="default"/>
          <w:b/>
          <w:bCs/>
          <w:i/>
          <w:iCs/>
          <w:color w:val="auto"/>
          <w:sz w:val="24"/>
          <w:szCs w:val="24"/>
          <w:highlight w:val="none"/>
          <w:vertAlign w:val="baseline"/>
          <w:em w:val="none"/>
          <w:lang w:val="en-US" w:eastAsia="zh-CN"/>
        </w:rPr>
        <w:t>(Salary)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Biasanya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merupakan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pembayaran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bulanan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tahunan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tetap,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tidak</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tergantung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pada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jumlah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Gaji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seringkali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terkait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dengan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posisi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tanggung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jawab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pekerjaan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membayar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karyawan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secara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reguler,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bahkan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jika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mereka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bekerja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lebih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kurang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dari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waktu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standar.</w:t>
      </w:r>
    </w:p>
    <w:p>
      <w:pPr>
        <w:spacing w:after="200" w:lineRule="auto" w:line="360"/>
        <w:jc w:val="left"/>
        <w:rPr>
          <w:b w:val="false"/>
          <w:bCs w:val="false"/>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bCs/>
          <w:i/>
          <w:iCs/>
          <w:color w:val="auto"/>
          <w:sz w:val="24"/>
          <w:szCs w:val="24"/>
          <w:highlight w:val="none"/>
          <w:vertAlign w:val="baseline"/>
          <w:em w:val="none"/>
          <w:lang w:val="en-US" w:eastAsia="zh-CN"/>
        </w:rPr>
        <w:t>Upah</w:t>
      </w:r>
      <w:r>
        <w:rPr>
          <w:rFonts w:ascii="Calibri" w:cs="Times New Roman" w:eastAsia="宋体" w:hAnsi="Calibri" w:hint="default"/>
          <w:b/>
          <w:bCs/>
          <w:i/>
          <w:iCs/>
          <w:color w:val="auto"/>
          <w:sz w:val="24"/>
          <w:szCs w:val="24"/>
          <w:highlight w:val="none"/>
          <w:vertAlign w:val="baseline"/>
          <w:em w:val="none"/>
          <w:lang w:val="en-US" w:eastAsia="zh-CN"/>
        </w:rPr>
        <w:t xml:space="preserve"> </w:t>
      </w:r>
      <w:r>
        <w:rPr>
          <w:rFonts w:ascii="Calibri" w:cs="Times New Roman" w:eastAsia="宋体" w:hAnsi="Calibri" w:hint="default"/>
          <w:b/>
          <w:bCs/>
          <w:i/>
          <w:iCs/>
          <w:color w:val="auto"/>
          <w:sz w:val="24"/>
          <w:szCs w:val="24"/>
          <w:highlight w:val="none"/>
          <w:vertAlign w:val="baseline"/>
          <w:em w:val="none"/>
          <w:lang w:val="en-US" w:eastAsia="zh-CN"/>
        </w:rPr>
        <w:t>(Wage)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Merujuk</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pada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pembayaran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diberikan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berdasarkan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jumlah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seringkali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bersifat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hari.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Karyawan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menerima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mendapatkan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pembayaran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sesuai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dengan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jumlah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mereka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lakukan.</w:t>
      </w:r>
    </w:p>
    <w:p>
      <w:pPr>
        <w:spacing w:after="200" w:lineRule="auto" w:line="360"/>
        <w:jc w:val="left"/>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bCs/>
          <w:i/>
          <w:iCs/>
          <w:color w:val="auto"/>
          <w:sz w:val="24"/>
          <w:szCs w:val="24"/>
          <w:highlight w:val="none"/>
          <w:vertAlign w:val="baseline"/>
          <w:em w:val="none"/>
          <w:lang w:val="en-US" w:eastAsia="zh-CN"/>
        </w:rPr>
        <w:t>Insentif</w:t>
      </w:r>
      <w:r>
        <w:rPr>
          <w:rFonts w:ascii="Calibri" w:cs="Times New Roman" w:eastAsia="宋体" w:hAnsi="Calibri" w:hint="default"/>
          <w:b/>
          <w:bCs/>
          <w:i/>
          <w:iCs/>
          <w:color w:val="auto"/>
          <w:sz w:val="24"/>
          <w:szCs w:val="24"/>
          <w:highlight w:val="none"/>
          <w:vertAlign w:val="baseline"/>
          <w:em w:val="none"/>
          <w:lang w:val="en-US" w:eastAsia="zh-CN"/>
        </w:rPr>
        <w:t xml:space="preserve"> </w:t>
      </w:r>
      <w:r>
        <w:rPr>
          <w:rFonts w:ascii="Calibri" w:cs="Times New Roman" w:eastAsia="宋体" w:hAnsi="Calibri" w:hint="default"/>
          <w:b/>
          <w:bCs/>
          <w:i/>
          <w:iCs/>
          <w:color w:val="auto"/>
          <w:sz w:val="24"/>
          <w:szCs w:val="24"/>
          <w:highlight w:val="none"/>
          <w:vertAlign w:val="baseline"/>
          <w:em w:val="none"/>
          <w:lang w:val="en-US" w:eastAsia="zh-CN"/>
        </w:rPr>
        <w:t>(Incentive)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Merupakan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bentuk</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tambahan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kompensasi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diberikan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sebagai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dorongan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penghargaan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pencapaian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tertentu.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Insentif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dapat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berupa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bonus,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tunjangan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kinerja,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bentuk</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penghargaan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lainnya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diberikan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kepada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karyawan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mencapai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tujuan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atau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hasil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kinerja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tertentu.</w:t>
      </w:r>
    </w:p>
    <w:p>
      <w:pPr>
        <w:spacing w:after="200" w:lineRule="auto" w:line="360"/>
        <w:ind w:firstLineChars="200"/>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Jadi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dapat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disimpulkan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bahwa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gaji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adalah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pembayaran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tetap,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berkaitan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dengan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jumlah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kerja,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insentif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merupakan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tambahan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diberikan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sebagai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penghargaan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khusus.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299</Words>
  <Characters>1946</Characters>
  <Application>WPS Office</Application>
  <Paragraphs>19</Paragraphs>
  <CharactersWithSpaces>2229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2023-12-14T11:40:12Z</dcterms:created>
  <dc:creator>21061119AG</dc:creator>
  <lastModifiedBy>BadarMuhammadJanuar</lastModifiedBy>
  <dcterms:modified xsi:type="dcterms:W3CDTF">2023-12-15T08:21:47Z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2281b91dcc3b436eaba79ff071325e25</vt:lpwstr>
  </property>
</Properties>
</file>