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15" w:rsidRDefault="00884766">
      <w:pPr>
        <w:pStyle w:val="Heading2"/>
        <w:rPr>
          <w:color w:val="000000"/>
        </w:rPr>
      </w:pPr>
      <w:r>
        <w:t xml:space="preserve">Problem ID: </w:t>
      </w:r>
      <w:r>
        <w:rPr>
          <w:color w:val="000000"/>
        </w:rPr>
        <w:t>12</w:t>
      </w:r>
    </w:p>
    <w:p w:rsidR="00356E15" w:rsidRDefault="00884766">
      <w:pPr>
        <w:pStyle w:val="Heading2"/>
        <w:rPr>
          <w:color w:val="000000"/>
        </w:rPr>
      </w:pPr>
      <w:r>
        <w:t xml:space="preserve">Problem Name: </w:t>
      </w:r>
      <w:r>
        <w:rPr>
          <w:color w:val="000000"/>
        </w:rPr>
        <w:t>Barrel, Barrel, Barrel</w:t>
      </w:r>
    </w:p>
    <w:p w:rsidR="00356E15" w:rsidRDefault="00884766">
      <w:pPr>
        <w:pStyle w:val="Heading2"/>
        <w:rPr>
          <w:color w:val="000000"/>
        </w:rPr>
      </w:pPr>
      <w:r>
        <w:t xml:space="preserve">Description: </w:t>
      </w:r>
      <w:r>
        <w:rPr>
          <w:color w:val="000000"/>
        </w:rPr>
        <w:t>The Big British Brass Barrel Consortium (BBBBC) has a lot of barrels (made of brass). Every day they receive a large set of orders from other companies for their barrelling needs. Each company will send them a list of different fluids that they have, for which they need barrels to transport the fluids. The various amounts of fluids will be specified in terms of their volume in cubic metres. The BBBBC have a large stock of barrels and they store the height and diameter of their barrels in a database. Every day they need to work out if they have enough barrels in stock to fulfil the orders. If they don’t then they need to compile a list of the number and capacity of barrels that they’ll need to borrow from their competitors. Propose a solution to solve this problem.</w:t>
      </w:r>
    </w:p>
    <w:p w:rsidR="00356E15" w:rsidRDefault="00884766">
      <w:pPr>
        <w:pStyle w:val="Heading2"/>
      </w:pPr>
      <w:r>
        <w:t>UB Number: 14031264</w:t>
      </w:r>
    </w:p>
    <w:p w:rsidR="00356E15" w:rsidRDefault="00884766">
      <w:pPr>
        <w:pStyle w:val="Heading2"/>
      </w:pPr>
      <w:r>
        <w:t xml:space="preserve">Name: </w:t>
      </w:r>
      <w:proofErr w:type="spellStart"/>
      <w:r>
        <w:t>Badar</w:t>
      </w:r>
      <w:proofErr w:type="spellEnd"/>
      <w:r>
        <w:t xml:space="preserve"> </w:t>
      </w:r>
      <w:proofErr w:type="spellStart"/>
      <w:r>
        <w:t>Shahzad</w:t>
      </w:r>
      <w:proofErr w:type="spellEnd"/>
      <w:r>
        <w:t xml:space="preserve"> Khan</w:t>
      </w:r>
    </w:p>
    <w:p w:rsidR="00356E15" w:rsidRDefault="00356E15"/>
    <w:p w:rsidR="000C2248" w:rsidRDefault="00884766" w:rsidP="00AB566B">
      <w:pPr>
        <w:pageBreakBefore/>
      </w:pPr>
      <w:r>
        <w:lastRenderedPageBreak/>
        <w:t xml:space="preserve">The Big British Brass Barrel Consortium </w:t>
      </w:r>
      <w:r w:rsidR="00467E8A">
        <w:t>Company</w:t>
      </w:r>
      <w:r>
        <w:t xml:space="preserve"> has many barrels and they provide barrels to other companies</w:t>
      </w:r>
      <w:r w:rsidR="006B6587">
        <w:t xml:space="preserve"> according to their requirement.</w:t>
      </w:r>
      <w:r w:rsidR="009D49DB">
        <w:t xml:space="preserve"> </w:t>
      </w:r>
      <w:r w:rsidR="00703AC6">
        <w:t xml:space="preserve">I make BBBBC method and </w:t>
      </w:r>
      <w:r w:rsidR="00C144A4">
        <w:t>give it initial value</w:t>
      </w:r>
      <w:r w:rsidR="00703AC6">
        <w:t xml:space="preserve"> and it also do some conversions</w:t>
      </w:r>
      <w:r w:rsidR="00C144A4">
        <w:t>.</w:t>
      </w:r>
      <w:r w:rsidR="00703AC6">
        <w:t xml:space="preserve"> I </w:t>
      </w:r>
      <w:r w:rsidR="009D49DB">
        <w:t>assume that they have 100 barrels in their stock.</w:t>
      </w:r>
      <w:r w:rsidR="006B6587">
        <w:t xml:space="preserve"> </w:t>
      </w:r>
      <w:r w:rsidR="00467E8A">
        <w:t>Similarly</w:t>
      </w:r>
      <w:r>
        <w:t>,</w:t>
      </w:r>
      <w:r w:rsidR="006B6587">
        <w:t xml:space="preserve"> when </w:t>
      </w:r>
      <w:r>
        <w:t>co</w:t>
      </w:r>
      <w:r w:rsidR="009D49DB">
        <w:t>mpanies send the list</w:t>
      </w:r>
      <w:r w:rsidR="006B6587">
        <w:t xml:space="preserve"> </w:t>
      </w:r>
      <w:r>
        <w:t>of fluid</w:t>
      </w:r>
      <w:r w:rsidR="00467E8A">
        <w:t>s</w:t>
      </w:r>
      <w:r w:rsidR="009D49DB">
        <w:t xml:space="preserve"> that we get input from company </w:t>
      </w:r>
      <w:r w:rsidR="00703AC6">
        <w:t xml:space="preserve">in main method </w:t>
      </w:r>
      <w:r w:rsidR="009D49DB">
        <w:t>and give to</w:t>
      </w:r>
      <w:r>
        <w:t xml:space="preserve"> </w:t>
      </w:r>
      <w:r w:rsidR="00467E8A">
        <w:t>BBBBC</w:t>
      </w:r>
      <w:r w:rsidR="00703AC6">
        <w:t xml:space="preserve"> as an argument</w:t>
      </w:r>
      <w:r>
        <w:t>.</w:t>
      </w:r>
      <w:r w:rsidR="00467E8A">
        <w:t xml:space="preserve"> </w:t>
      </w:r>
      <w:r>
        <w:t>After that,</w:t>
      </w:r>
      <w:r w:rsidR="006B6587">
        <w:t xml:space="preserve"> I</w:t>
      </w:r>
      <w:r w:rsidR="00C144A4">
        <w:t xml:space="preserve"> </w:t>
      </w:r>
      <w:r w:rsidR="00703AC6">
        <w:t xml:space="preserve">check the possibilities of BBBBC </w:t>
      </w:r>
      <w:r>
        <w:t xml:space="preserve">own stock according to the </w:t>
      </w:r>
      <w:r w:rsidR="00467E8A">
        <w:t>company’s necessity</w:t>
      </w:r>
      <w:r w:rsidR="00703AC6">
        <w:t>. So when</w:t>
      </w:r>
      <w:r>
        <w:t xml:space="preserve"> the company send the order of the fluid</w:t>
      </w:r>
      <w:r w:rsidR="00467E8A">
        <w:t xml:space="preserve">s </w:t>
      </w:r>
      <w:r w:rsidR="00703AC6">
        <w:t>then we pass this order as an argument to BBBBC method. T</w:t>
      </w:r>
      <w:r w:rsidR="000C2248">
        <w:t xml:space="preserve">hen </w:t>
      </w:r>
      <w:r w:rsidR="00467E8A">
        <w:t>they specified</w:t>
      </w:r>
      <w:r w:rsidR="00AB566B">
        <w:t xml:space="preserve"> the order</w:t>
      </w:r>
      <w:r w:rsidR="00467E8A">
        <w:t xml:space="preserve"> in the form</w:t>
      </w:r>
      <w:r>
        <w:t xml:space="preserve"> </w:t>
      </w:r>
      <w:r w:rsidR="00467E8A">
        <w:t>of volume in cubic meters</w:t>
      </w:r>
      <w:r>
        <w:t>.</w:t>
      </w:r>
      <w:r w:rsidR="00AB566B" w:rsidRPr="00AB566B">
        <w:t xml:space="preserve"> </w:t>
      </w:r>
      <w:r w:rsidR="00AB566B" w:rsidRPr="00467E8A">
        <w:t>According</w:t>
      </w:r>
      <w:r>
        <w:t xml:space="preserve"> to w</w:t>
      </w:r>
      <w:r w:rsidR="00703AC6">
        <w:t>ebsite</w:t>
      </w:r>
      <w:r w:rsidR="00703AC6">
        <w:rPr>
          <w:vertAlign w:val="superscript"/>
        </w:rPr>
        <w:t>1,</w:t>
      </w:r>
      <w:r>
        <w:t xml:space="preserve"> </w:t>
      </w:r>
      <w:r w:rsidRPr="00884766">
        <w:rPr>
          <w:b/>
        </w:rPr>
        <w:t>1m</w:t>
      </w:r>
      <w:r w:rsidRPr="00884766">
        <w:rPr>
          <w:b/>
          <w:vertAlign w:val="superscript"/>
        </w:rPr>
        <w:t>3</w:t>
      </w:r>
      <w:r w:rsidR="00AB566B">
        <w:t>=</w:t>
      </w:r>
      <w:r w:rsidR="00AB566B" w:rsidRPr="00884766">
        <w:rPr>
          <w:b/>
        </w:rPr>
        <w:t>219.969 gallons</w:t>
      </w:r>
      <w:r w:rsidR="00703AC6">
        <w:rPr>
          <w:b/>
        </w:rPr>
        <w:t>,</w:t>
      </w:r>
      <w:r w:rsidR="00AB566B">
        <w:t xml:space="preserve"> and </w:t>
      </w:r>
      <w:r w:rsidR="00AB566B" w:rsidRPr="00884766">
        <w:rPr>
          <w:b/>
        </w:rPr>
        <w:t>1 barrel</w:t>
      </w:r>
      <w:r w:rsidR="00AB566B">
        <w:t xml:space="preserve"> =</w:t>
      </w:r>
      <w:r w:rsidR="00AB566B" w:rsidRPr="00884766">
        <w:rPr>
          <w:b/>
        </w:rPr>
        <w:t>36 imperial gallons capacity</w:t>
      </w:r>
      <w:r w:rsidR="00AB566B">
        <w:t>.</w:t>
      </w:r>
      <w:r w:rsidR="00703AC6">
        <w:t xml:space="preserve"> I</w:t>
      </w:r>
      <w:r w:rsidR="00EC5F4E">
        <w:t xml:space="preserve"> </w:t>
      </w:r>
      <w:r w:rsidR="00EC5F4E">
        <w:t>make conversions</w:t>
      </w:r>
      <w:r w:rsidR="00EC5F4E">
        <w:t xml:space="preserve"> and</w:t>
      </w:r>
      <w:r w:rsidR="00703AC6">
        <w:t xml:space="preserve"> check all possibilities of barrels</w:t>
      </w:r>
      <w:r w:rsidR="00EC5F4E">
        <w:t xml:space="preserve"> in stock</w:t>
      </w:r>
      <w:r w:rsidR="00703AC6">
        <w:t>, and return</w:t>
      </w:r>
      <w:r w:rsidR="00EC5F4E">
        <w:t xml:space="preserve"> result to </w:t>
      </w:r>
      <w:r w:rsidR="00703AC6">
        <w:t xml:space="preserve">main </w:t>
      </w:r>
      <w:r w:rsidR="00EC5F4E">
        <w:t>method.</w:t>
      </w:r>
      <w:r w:rsidR="00AB566B">
        <w:br/>
        <w:t xml:space="preserve">Likewise, the BBBBC convert this order into </w:t>
      </w:r>
      <w:r w:rsidR="00EC5F4E">
        <w:t xml:space="preserve">required </w:t>
      </w:r>
      <w:r w:rsidR="00AB566B">
        <w:t>barrels as in this way they can check the</w:t>
      </w:r>
      <w:r w:rsidR="00EC5F4E">
        <w:t>ir stock that how much they keep</w:t>
      </w:r>
      <w:r w:rsidR="00AB566B">
        <w:t xml:space="preserve"> barrels in </w:t>
      </w:r>
      <w:r w:rsidR="00EC5F4E">
        <w:t xml:space="preserve">their </w:t>
      </w:r>
      <w:r w:rsidR="00AB566B">
        <w:t>stock with suitable capacity. When the BBBBC have enough barrels then they work out to compensate demand of the company. If the company require barrel wit</w:t>
      </w:r>
      <w:r w:rsidR="00EC5F4E">
        <w:t xml:space="preserve">h different capacity then I get input </w:t>
      </w:r>
      <w:r w:rsidR="0004173E">
        <w:t xml:space="preserve">from main of </w:t>
      </w:r>
      <w:r w:rsidR="00EC5F4E" w:rsidRPr="00EC5F4E">
        <w:rPr>
          <w:b/>
        </w:rPr>
        <w:t>height,</w:t>
      </w:r>
      <w:r w:rsidR="00EC5F4E">
        <w:t xml:space="preserve"> </w:t>
      </w:r>
      <w:r w:rsidR="00EC5F4E" w:rsidRPr="00EC5F4E">
        <w:rPr>
          <w:b/>
        </w:rPr>
        <w:t xml:space="preserve">upper </w:t>
      </w:r>
      <w:r w:rsidR="0004173E">
        <w:rPr>
          <w:b/>
        </w:rPr>
        <w:t>and lower radius</w:t>
      </w:r>
      <w:r w:rsidR="00EC5F4E">
        <w:t xml:space="preserve"> from main method. In this way, I can </w:t>
      </w:r>
      <w:r w:rsidR="00AB566B">
        <w:t xml:space="preserve">find </w:t>
      </w:r>
      <w:r w:rsidR="00EC5F4E">
        <w:t>suitable barrel.</w:t>
      </w:r>
      <w:r w:rsidR="000F42BC" w:rsidRPr="0004173E">
        <w:rPr>
          <w:rFonts w:asciiTheme="minorHAnsi" w:hAnsiTheme="minorHAnsi" w:cstheme="minorHAnsi"/>
        </w:rPr>
        <w:t xml:space="preserve"> </w:t>
      </w:r>
      <w:r w:rsidR="00EC5F4E" w:rsidRPr="0004173E">
        <w:rPr>
          <w:rFonts w:asciiTheme="minorHAnsi" w:hAnsiTheme="minorHAnsi" w:cstheme="minorHAnsi"/>
          <w:color w:val="000000"/>
          <w:shd w:val="clear" w:color="auto" w:fill="FFFFFF"/>
        </w:rPr>
        <w:t>It has t</w:t>
      </w:r>
      <w:r w:rsidR="0004173E">
        <w:rPr>
          <w:rFonts w:asciiTheme="minorHAnsi" w:hAnsiTheme="minorHAnsi" w:cstheme="minorHAnsi"/>
          <w:color w:val="000000"/>
          <w:shd w:val="clear" w:color="auto" w:fill="FFFFFF"/>
        </w:rPr>
        <w:t>wo different radius one at top and</w:t>
      </w:r>
      <w:r w:rsidR="00EC5F4E" w:rsidRPr="0004173E">
        <w:rPr>
          <w:rFonts w:asciiTheme="minorHAnsi" w:hAnsiTheme="minorHAnsi" w:cstheme="minorHAnsi"/>
          <w:color w:val="000000"/>
          <w:shd w:val="clear" w:color="auto" w:fill="FFFFFF"/>
        </w:rPr>
        <w:t xml:space="preserve"> bottom and other at the middle. The formula used to calculate volume of the barrels is,</w:t>
      </w:r>
      <w:r w:rsidR="00EC5F4E">
        <w:rPr>
          <w:rStyle w:val="apple-converted-space"/>
          <w:rFonts w:ascii="Georgia" w:hAnsi="Georgia"/>
          <w:color w:val="000000"/>
          <w:sz w:val="27"/>
          <w:szCs w:val="27"/>
          <w:shd w:val="clear" w:color="auto" w:fill="FFFFFF"/>
        </w:rPr>
        <w:t> </w:t>
      </w:r>
      <w:r w:rsidR="00EC5F4E">
        <w:rPr>
          <w:rFonts w:ascii="Georgia" w:hAnsi="Georgia"/>
          <w:color w:val="000000"/>
          <w:sz w:val="27"/>
          <w:szCs w:val="27"/>
        </w:rPr>
        <w:br/>
      </w:r>
      <w:r w:rsidR="00EC5F4E" w:rsidRPr="0004173E">
        <w:rPr>
          <w:rFonts w:asciiTheme="minorHAnsi" w:hAnsiTheme="minorHAnsi" w:cstheme="minorHAnsi"/>
          <w:b/>
          <w:bCs/>
          <w:color w:val="000000"/>
          <w:sz w:val="27"/>
          <w:szCs w:val="27"/>
          <w:shd w:val="clear" w:color="auto" w:fill="FFFFFF"/>
        </w:rPr>
        <w:t>Formula</w:t>
      </w:r>
      <w:r w:rsidR="00EC5F4E" w:rsidRPr="0004173E">
        <w:rPr>
          <w:rStyle w:val="apple-converted-space"/>
          <w:rFonts w:asciiTheme="minorHAnsi" w:hAnsiTheme="minorHAnsi" w:cstheme="minorHAnsi"/>
          <w:color w:val="000000"/>
          <w:sz w:val="27"/>
          <w:szCs w:val="27"/>
          <w:shd w:val="clear" w:color="auto" w:fill="FFFFFF"/>
        </w:rPr>
        <w:t> </w:t>
      </w:r>
      <w:r w:rsidR="00EC5F4E">
        <w:rPr>
          <w:rFonts w:ascii="Georgia" w:hAnsi="Georgia"/>
          <w:color w:val="000000"/>
          <w:sz w:val="27"/>
          <w:szCs w:val="27"/>
        </w:rPr>
        <w:br/>
      </w:r>
      <w:r w:rsidR="00EC5F4E" w:rsidRPr="0004173E">
        <w:rPr>
          <w:rFonts w:asciiTheme="minorHAnsi" w:hAnsiTheme="minorHAnsi" w:cstheme="minorHAnsi"/>
          <w:b/>
          <w:color w:val="000000"/>
          <w:shd w:val="clear" w:color="auto" w:fill="FFFFFF"/>
        </w:rPr>
        <w:t>Barrel Volume = (1/12) π h (2 D</w:t>
      </w:r>
      <w:r w:rsidR="00EC5F4E" w:rsidRPr="0004173E">
        <w:rPr>
          <w:rFonts w:asciiTheme="minorHAnsi" w:hAnsiTheme="minorHAnsi" w:cstheme="minorHAnsi"/>
          <w:b/>
          <w:color w:val="000000"/>
          <w:shd w:val="clear" w:color="auto" w:fill="FFFFFF"/>
          <w:vertAlign w:val="superscript"/>
        </w:rPr>
        <w:t>2</w:t>
      </w:r>
      <w:r w:rsidR="00EC5F4E" w:rsidRPr="0004173E">
        <w:rPr>
          <w:rStyle w:val="apple-converted-space"/>
          <w:rFonts w:asciiTheme="minorHAnsi" w:hAnsiTheme="minorHAnsi" w:cstheme="minorHAnsi"/>
          <w:b/>
          <w:color w:val="000000"/>
          <w:shd w:val="clear" w:color="auto" w:fill="FFFFFF"/>
        </w:rPr>
        <w:t> </w:t>
      </w:r>
      <w:r w:rsidR="00EC5F4E" w:rsidRPr="0004173E">
        <w:rPr>
          <w:rFonts w:asciiTheme="minorHAnsi" w:hAnsiTheme="minorHAnsi" w:cstheme="minorHAnsi"/>
          <w:b/>
          <w:color w:val="000000"/>
          <w:shd w:val="clear" w:color="auto" w:fill="FFFFFF"/>
        </w:rPr>
        <w:t>+ d</w:t>
      </w:r>
      <w:r w:rsidR="00EC5F4E" w:rsidRPr="0004173E">
        <w:rPr>
          <w:rFonts w:asciiTheme="minorHAnsi" w:hAnsiTheme="minorHAnsi" w:cstheme="minorHAnsi"/>
          <w:b/>
          <w:color w:val="000000"/>
          <w:shd w:val="clear" w:color="auto" w:fill="FFFFFF"/>
          <w:vertAlign w:val="superscript"/>
        </w:rPr>
        <w:t>2</w:t>
      </w:r>
      <w:r w:rsidR="00EC5F4E" w:rsidRPr="0004173E">
        <w:rPr>
          <w:rFonts w:asciiTheme="minorHAnsi" w:hAnsiTheme="minorHAnsi" w:cstheme="minorHAnsi"/>
          <w:b/>
          <w:color w:val="000000"/>
          <w:shd w:val="clear" w:color="auto" w:fill="FFFFFF"/>
        </w:rPr>
        <w:t>)</w:t>
      </w:r>
      <w:r w:rsidR="00EC5F4E" w:rsidRPr="0004173E">
        <w:rPr>
          <w:rStyle w:val="apple-converted-space"/>
          <w:rFonts w:ascii="Georgia" w:hAnsi="Georgia"/>
          <w:b/>
          <w:color w:val="000000"/>
          <w:sz w:val="27"/>
          <w:szCs w:val="27"/>
          <w:shd w:val="clear" w:color="auto" w:fill="FFFFFF"/>
        </w:rPr>
        <w:t> </w:t>
      </w:r>
      <w:r w:rsidR="009F172D">
        <w:rPr>
          <w:rFonts w:ascii="Tahoma" w:hAnsi="Tahoma" w:cs="Tahoma"/>
          <w:b/>
          <w:bCs/>
          <w:color w:val="000000" w:themeColor="text1"/>
          <w:shd w:val="clear" w:color="auto" w:fill="F6F6F6"/>
        </w:rPr>
        <w:br/>
      </w:r>
      <w:bookmarkStart w:id="0" w:name="_GoBack"/>
      <w:bookmarkEnd w:id="0"/>
      <w:r w:rsidR="00AB566B">
        <w:br/>
      </w:r>
      <w:r w:rsidR="0004173E">
        <w:t>In the meanwhile</w:t>
      </w:r>
      <w:r w:rsidR="00AB566B">
        <w:t>, w</w:t>
      </w:r>
      <w:r>
        <w:t>hen the BBBBC</w:t>
      </w:r>
      <w:r w:rsidR="0004173E">
        <w:t xml:space="preserve"> method</w:t>
      </w:r>
      <w:r>
        <w:t xml:space="preserve"> check their own stock</w:t>
      </w:r>
      <w:r w:rsidR="0004173E">
        <w:t>. I</w:t>
      </w:r>
      <w:r>
        <w:t>f the demand of company is equal or less than the stock then the BBBBC will provide the barrels to the company.</w:t>
      </w:r>
      <w:r w:rsidR="000C2248">
        <w:t xml:space="preserve"> If the company need more</w:t>
      </w:r>
      <w:r>
        <w:t xml:space="preserve"> than the BBBC stock</w:t>
      </w:r>
      <w:r w:rsidR="000C2248">
        <w:t xml:space="preserve"> barrels, </w:t>
      </w:r>
      <w:r>
        <w:t>than BB</w:t>
      </w:r>
      <w:r w:rsidR="000C2248">
        <w:t>B</w:t>
      </w:r>
      <w:r>
        <w:t xml:space="preserve">BC will arrange a list of barrels and capacity of different </w:t>
      </w:r>
      <w:r w:rsidR="00AB566B">
        <w:t>barrels and</w:t>
      </w:r>
      <w:r>
        <w:t xml:space="preserve"> purchase from their contestants.</w:t>
      </w:r>
    </w:p>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6B6587" w:rsidRDefault="006B6587"/>
    <w:p w:rsidR="00356E15" w:rsidRDefault="00356E15"/>
    <w:p w:rsidR="00356E15" w:rsidRDefault="00356E15"/>
    <w:p w:rsidR="00356E15" w:rsidRDefault="00356E15"/>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356E15" w:rsidRDefault="00356E15"/>
    <w:p w:rsidR="00356E15" w:rsidRDefault="00356E15"/>
    <w:p w:rsidR="00356E15" w:rsidRDefault="00356E15"/>
    <w:p w:rsidR="00356E15" w:rsidRDefault="00356E15"/>
    <w:p w:rsidR="00356E15" w:rsidRDefault="00356E15"/>
    <w:p w:rsidR="006B6587" w:rsidRDefault="006B6587" w:rsidP="006B6587"/>
    <w:p w:rsidR="006B6587" w:rsidRPr="00AB566B" w:rsidRDefault="006B6587" w:rsidP="006B6587">
      <w:pPr>
        <w:rPr>
          <w:b/>
        </w:rPr>
      </w:pPr>
      <w:proofErr w:type="spellStart"/>
      <w:r w:rsidRPr="00AB566B">
        <w:rPr>
          <w:b/>
        </w:rPr>
        <w:t>Referance</w:t>
      </w:r>
      <w:proofErr w:type="spellEnd"/>
      <w:r w:rsidRPr="00AB566B">
        <w:rPr>
          <w:b/>
        </w:rPr>
        <w:t>:</w:t>
      </w:r>
    </w:p>
    <w:p w:rsidR="006B6587" w:rsidRPr="00AB566B" w:rsidRDefault="006B6587" w:rsidP="006B6587">
      <w:pPr>
        <w:rPr>
          <w:rStyle w:val="InternetLink"/>
          <w:color w:val="000000" w:themeColor="text1"/>
        </w:rPr>
      </w:pPr>
      <w:hyperlink r:id="rId4" w:tgtFrame="_blank">
        <w:r w:rsidRPr="00AB566B">
          <w:rPr>
            <w:rStyle w:val="InternetLink"/>
            <w:color w:val="000000" w:themeColor="text1"/>
          </w:rPr>
          <w:t>http://www.metric-conversions.</w:t>
        </w:r>
      </w:hyperlink>
    </w:p>
    <w:p w:rsidR="006B6587" w:rsidRPr="00AB566B" w:rsidRDefault="006B6587" w:rsidP="006B6587">
      <w:pPr>
        <w:rPr>
          <w:rStyle w:val="InternetLink"/>
          <w:color w:val="000000" w:themeColor="text1"/>
        </w:rPr>
      </w:pPr>
      <w:r w:rsidRPr="00AB566B">
        <w:rPr>
          <w:rStyle w:val="InternetLink"/>
          <w:color w:val="000000" w:themeColor="text1"/>
        </w:rPr>
        <w:t>http://www.unit-conversion.info/volume.html</w:t>
      </w:r>
    </w:p>
    <w:p w:rsidR="006B6587" w:rsidRPr="00AB566B" w:rsidRDefault="006B6587" w:rsidP="006B6587">
      <w:pPr>
        <w:spacing w:after="0"/>
        <w:rPr>
          <w:rStyle w:val="InternetLink"/>
          <w:color w:val="000000" w:themeColor="text1"/>
        </w:rPr>
      </w:pPr>
      <w:hyperlink r:id="rId5" w:tgtFrame="_blank">
        <w:r w:rsidRPr="00AB566B">
          <w:rPr>
            <w:rStyle w:val="InternetLink"/>
            <w:color w:val="000000" w:themeColor="text1"/>
          </w:rPr>
          <w:t>http://www.onlineconversion.</w:t>
        </w:r>
      </w:hyperlink>
    </w:p>
    <w:p w:rsidR="006B6587" w:rsidRPr="00AB566B" w:rsidRDefault="006B6587" w:rsidP="006B6587">
      <w:pPr>
        <w:spacing w:after="0"/>
        <w:rPr>
          <w:rStyle w:val="InternetLink"/>
          <w:color w:val="000000" w:themeColor="text1"/>
        </w:rPr>
      </w:pPr>
    </w:p>
    <w:p w:rsidR="006B6587" w:rsidRPr="00AB566B" w:rsidRDefault="006B6587" w:rsidP="006B6587">
      <w:pPr>
        <w:spacing w:after="0"/>
        <w:rPr>
          <w:rStyle w:val="InternetLink"/>
          <w:color w:val="000000" w:themeColor="text1"/>
        </w:rPr>
      </w:pPr>
      <w:r w:rsidRPr="00AB566B">
        <w:rPr>
          <w:rStyle w:val="InternetLink"/>
          <w:color w:val="000000" w:themeColor="text1"/>
        </w:rPr>
        <w:t>http://www.metric-conversions.org/metric-conversion-table.htm</w:t>
      </w:r>
    </w:p>
    <w:p w:rsidR="006B6587" w:rsidRPr="00AB566B" w:rsidRDefault="006B6587" w:rsidP="006B6587">
      <w:pPr>
        <w:spacing w:after="0"/>
        <w:rPr>
          <w:color w:val="000000" w:themeColor="text1"/>
        </w:rPr>
      </w:pPr>
    </w:p>
    <w:p w:rsidR="006B6587" w:rsidRPr="00AB566B" w:rsidRDefault="006B6587" w:rsidP="006B6587">
      <w:pPr>
        <w:spacing w:after="0"/>
        <w:rPr>
          <w:color w:val="000000" w:themeColor="text1"/>
        </w:rPr>
      </w:pPr>
      <w:r w:rsidRPr="00AB566B">
        <w:rPr>
          <w:color w:val="000000" w:themeColor="text1"/>
        </w:rPr>
        <w:t>http://www.had2know.com/academics/barrel-volume-equation-calculator.html</w:t>
      </w:r>
    </w:p>
    <w:p w:rsidR="00356E15" w:rsidRDefault="00356E15"/>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p w:rsidR="006B6587" w:rsidRDefault="006B6587"/>
    <w:sectPr w:rsidR="006B658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6E15"/>
    <w:rsid w:val="0004173E"/>
    <w:rsid w:val="000C2248"/>
    <w:rsid w:val="000F42BC"/>
    <w:rsid w:val="00356E15"/>
    <w:rsid w:val="00467E8A"/>
    <w:rsid w:val="006B6587"/>
    <w:rsid w:val="00703AC6"/>
    <w:rsid w:val="00884766"/>
    <w:rsid w:val="009D49DB"/>
    <w:rsid w:val="009F172D"/>
    <w:rsid w:val="00AB566B"/>
    <w:rsid w:val="00C144A4"/>
    <w:rsid w:val="00EC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016C3-24F9-4FFF-B4F4-144E13F9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Cambria" w:hAnsi="Cambria"/>
      <w:b/>
      <w:bCs/>
      <w:color w:val="4F81BD"/>
      <w:sz w:val="26"/>
      <w:szCs w:val="26"/>
    </w:rPr>
  </w:style>
  <w:style w:type="character" w:customStyle="1" w:styleId="NumberingSymbols">
    <w:name w:val="Numbering Symbols"/>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character" w:customStyle="1" w:styleId="apple-converted-space">
    <w:name w:val="apple-converted-space"/>
    <w:basedOn w:val="DefaultParagraphFont"/>
    <w:rsid w:val="00EC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conversion.com/object_volume_barrel.htm" TargetMode="External"/><Relationship Id="rId4" Type="http://schemas.openxmlformats.org/officeDocument/2006/relationships/hyperlink" Target="http://www.metric-conversions.org/volume/cubic-meters-to-uk-gall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Trundle</dc:creator>
  <cp:lastModifiedBy>namal</cp:lastModifiedBy>
  <cp:revision>24</cp:revision>
  <dcterms:created xsi:type="dcterms:W3CDTF">2014-10-09T09:43:00Z</dcterms:created>
  <dcterms:modified xsi:type="dcterms:W3CDTF">2015-10-30T07:58:00Z</dcterms:modified>
  <dc:language>en-US</dc:language>
</cp:coreProperties>
</file>