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right</wp:align>
                </wp:positionH>
                <wp:positionV relativeFrom="page">
                  <wp:align>top</wp:align>
                </wp:positionV>
                <wp:extent cx="3113670" cy="10058400"/>
                <wp:effectExtent b="0" l="0" r="0" t="0"/>
                <wp:wrapNone/>
                <wp:docPr id="465" name=""/>
                <a:graphic>
                  <a:graphicData uri="http://schemas.microsoft.com/office/word/2010/wordprocessingGroup">
                    <wpg:wgp>
                      <wpg:cNvGrpSpPr/>
                      <wpg:grpSpPr>
                        <a:xfrm>
                          <a:off x="3789150" y="0"/>
                          <a:ext cx="3113670" cy="10058400"/>
                          <a:chOff x="3789150" y="0"/>
                          <a:chExt cx="3113700" cy="7560000"/>
                        </a:xfrm>
                      </wpg:grpSpPr>
                      <wpg:grpSp>
                        <wpg:cNvGrpSpPr/>
                        <wpg:grpSpPr>
                          <a:xfrm>
                            <a:off x="3789165" y="0"/>
                            <a:ext cx="3113670" cy="7560000"/>
                            <a:chOff x="0" y="0"/>
                            <a:chExt cx="3113670" cy="10058400"/>
                          </a:xfrm>
                        </wpg:grpSpPr>
                        <wps:wsp>
                          <wps:cNvSpPr/>
                          <wps:cNvPr id="3" name="Shape 3"/>
                          <wps:spPr>
                            <a:xfrm>
                              <a:off x="0" y="0"/>
                              <a:ext cx="3113650" cy="100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Light vertical" id="4" name="Shape 4"/>
                          <wps:spPr>
                            <a:xfrm>
                              <a:off x="0" y="0"/>
                              <a:ext cx="138545" cy="10058400"/>
                            </a:xfrm>
                            <a:prstGeom prst="rect">
                              <a:avLst/>
                            </a:prstGeom>
                            <a:solidFill>
                              <a:schemeClr val="lt1">
                                <a:alpha val="8000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24691" y="0"/>
                              <a:ext cx="2971800" cy="10058400"/>
                            </a:xfrm>
                            <a:prstGeom prst="rect">
                              <a:avLst/>
                            </a:prstGeom>
                            <a:solidFill>
                              <a:srgbClr val="FABF8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3854" y="0"/>
                              <a:ext cx="3099816" cy="2377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ffffff"/>
                                    <w:sz w:val="96"/>
                                    <w:vertAlign w:val="baseline"/>
                                  </w:rPr>
                                  <w:t xml:space="preserve">2023</w:t>
                                </w:r>
                              </w:p>
                            </w:txbxContent>
                          </wps:txbx>
                          <wps:bodyPr anchorCtr="0" anchor="b" bIns="182875" lIns="365750" spcFirstLastPara="1" rIns="182875" wrap="square" tIns="182875">
                            <a:noAutofit/>
                          </wps:bodyPr>
                        </wps:wsp>
                        <wps:wsp>
                          <wps:cNvSpPr/>
                          <wps:cNvPr id="7" name="Shape 7"/>
                          <wps:spPr>
                            <a:xfrm>
                              <a:off x="0" y="6761018"/>
                              <a:ext cx="3089515" cy="283337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Cambria" w:cs="Cambria" w:eastAsia="Cambria" w:hAnsi="Cambria"/>
                                    <w:b w:val="0"/>
                                    <w:i w:val="0"/>
                                    <w:smallCaps w:val="0"/>
                                    <w:strike w:val="0"/>
                                    <w:color w:val="ffffff"/>
                                    <w:sz w:val="28"/>
                                    <w:vertAlign w:val="baseline"/>
                                  </w:rPr>
                                  <w:t xml:space="preserve">Bertolini Ariel, Cabrera Alexis, González Enzo y Nievas Román.</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ambria" w:cs="Cambria" w:eastAsia="Cambria" w:hAnsi="Cambria"/>
                                    <w:b w:val="0"/>
                                    <w:i w:val="0"/>
                                    <w:smallCaps w:val="0"/>
                                    <w:strike w:val="0"/>
                                    <w:color w:val="ffffff"/>
                                    <w:sz w:val="28"/>
                                    <w:vertAlign w:val="baseline"/>
                                  </w:rPr>
                                </w:r>
                                <w:r w:rsidDel="00000000" w:rsidR="00000000" w:rsidRPr="00000000">
                                  <w:rPr>
                                    <w:rFonts w:ascii="Cambria" w:cs="Cambria" w:eastAsia="Cambria" w:hAnsi="Cambria"/>
                                    <w:b w:val="0"/>
                                    <w:i w:val="0"/>
                                    <w:smallCaps w:val="0"/>
                                    <w:strike w:val="0"/>
                                    <w:color w:val="ffffff"/>
                                    <w:sz w:val="28"/>
                                    <w:vertAlign w:val="baseline"/>
                                  </w:rPr>
                                  <w:t xml:space="preserve">E.E.S.T. N°14</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ambria" w:cs="Cambria" w:eastAsia="Cambria" w:hAnsi="Cambria"/>
                                    <w:b w:val="0"/>
                                    <w:i w:val="0"/>
                                    <w:smallCaps w:val="0"/>
                                    <w:strike w:val="0"/>
                                    <w:color w:val="ffffff"/>
                                    <w:sz w:val="28"/>
                                    <w:vertAlign w:val="baseline"/>
                                  </w:rPr>
                                </w:r>
                                <w:r w:rsidDel="00000000" w:rsidR="00000000" w:rsidRPr="00000000">
                                  <w:rPr>
                                    <w:rFonts w:ascii="Cambria" w:cs="Cambria" w:eastAsia="Cambria" w:hAnsi="Cambria"/>
                                    <w:b w:val="0"/>
                                    <w:i w:val="0"/>
                                    <w:smallCaps w:val="0"/>
                                    <w:strike w:val="0"/>
                                    <w:color w:val="ffffff"/>
                                    <w:sz w:val="28"/>
                                    <w:vertAlign w:val="baseline"/>
                                  </w:rPr>
                                  <w:t xml:space="preserve">15-3-2023</w:t>
                                </w:r>
                              </w:p>
                            </w:txbxContent>
                          </wps:txbx>
                          <wps:bodyPr anchorCtr="0" anchor="b" bIns="182875" lIns="365750" spcFirstLastPara="1" rIns="182875" wrap="square" tIns="18287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right</wp:align>
                </wp:positionH>
                <wp:positionV relativeFrom="page">
                  <wp:align>top</wp:align>
                </wp:positionV>
                <wp:extent cx="3113670" cy="10058400"/>
                <wp:effectExtent b="0" l="0" r="0" t="0"/>
                <wp:wrapNone/>
                <wp:docPr id="46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113670" cy="100584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posOffset>2662555</wp:posOffset>
                </wp:positionV>
                <wp:extent cx="6989445" cy="659130"/>
                <wp:effectExtent b="0" l="0" r="0" t="0"/>
                <wp:wrapNone/>
                <wp:docPr id="466" name=""/>
                <a:graphic>
                  <a:graphicData uri="http://schemas.microsoft.com/office/word/2010/wordprocessingShape">
                    <wps:wsp>
                      <wps:cNvSpPr/>
                      <wps:cNvPr id="8" name="Shape 8"/>
                      <wps:spPr>
                        <a:xfrm>
                          <a:off x="1860803" y="3459960"/>
                          <a:ext cx="6970395" cy="640080"/>
                        </a:xfrm>
                        <a:prstGeom prst="rect">
                          <a:avLst/>
                        </a:prstGeom>
                        <a:solidFill>
                          <a:schemeClr val="dk1"/>
                        </a:solid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ffffff"/>
                                <w:sz w:val="72"/>
                                <w:vertAlign w:val="baseline"/>
                              </w:rPr>
                              <w:t xml:space="preserve">Tracker (carpeta de campo)</w:t>
                            </w:r>
                          </w:p>
                        </w:txbxContent>
                      </wps:txbx>
                      <wps:bodyPr anchorCtr="0" anchor="ctr" bIns="45700" lIns="182875" spcFirstLastPara="1" rIns="18287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posOffset>2662555</wp:posOffset>
                </wp:positionV>
                <wp:extent cx="6989445" cy="659130"/>
                <wp:effectExtent b="0" l="0" r="0" t="0"/>
                <wp:wrapNone/>
                <wp:docPr id="46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989445" cy="6591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drawing>
          <wp:anchor allowOverlap="1" behindDoc="1" distB="0" distT="0" distL="0" distR="0" hidden="0" layoutInCell="1" locked="0" relativeHeight="0" simplePos="0">
            <wp:simplePos x="0" y="0"/>
            <wp:positionH relativeFrom="page">
              <wp:align>left</wp:align>
            </wp:positionH>
            <wp:positionV relativeFrom="page">
              <wp:posOffset>3228975</wp:posOffset>
            </wp:positionV>
            <wp:extent cx="5078201" cy="4220719"/>
            <wp:effectExtent b="0" l="0" r="0" t="0"/>
            <wp:wrapNone/>
            <wp:docPr id="46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078201" cy="4220719"/>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spacing w:befor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50"/>
          <w:szCs w:val="50"/>
          <w:rtl w:val="0"/>
        </w:rPr>
        <w:t xml:space="preserve">Tracker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Alumnos Expositores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Bertolini Ariel: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Cabrera Alexis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González Enzo</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Nievas Román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Curso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7mo</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División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5ta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Área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Programación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Asesores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Andrada Nicolás, González Marcelo, Rodríguez Francisco, Sosa Damián.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Institución Educativa: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Escuela de Educación Secundaria Técnica N°14</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Dirección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Bariloche Nº 6615, González Catán, La Matanza, Buenos Aires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Teléfono: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02202-428307 -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C.U.E de la institución: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060866400</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Fonts w:ascii="Times New Roman" w:cs="Times New Roman" w:eastAsia="Times New Roman" w:hAnsi="Times New Roman"/>
          <w:b w:val="1"/>
          <w:sz w:val="24"/>
          <w:szCs w:val="24"/>
          <w:rtl w:val="0"/>
        </w:rPr>
        <w:t xml:space="preserve">Día 16/03 al 31/03</w:t>
      </w:r>
      <w:r w:rsidDel="00000000" w:rsidR="00000000" w:rsidRPr="00000000">
        <w:rPr>
          <w:sz w:val="24"/>
          <w:szCs w:val="24"/>
          <w:rtl w:val="0"/>
        </w:rPr>
        <w:t xml:space="preserve">:</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     Empezamos a plantearnos distintas problemáticas las cuales intentaríamos resolver, se llegó a la conclusión de que la falla dentro de las restricciones perimetrales por violencia de genero era un tema interesante.</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     Investigamos, buscamos información y recursos que pudiésemos utilizar para llevar a cabo una solución efectiva, luego de varios debates se decidió realizar una tobillera que envié la ubicación del victimario y a través de una aplicación la victima podría estar continuamente chequeando su perímetro.</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     Al mismo tiempo se realizó la Definición de Roles y Responsabilidades dentro del proyecto haciéndolo más colaborativo y funcional, además se inició una búsqueda exhaustiva de información para iniciar el informe.</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     Más adelante se realizó una Reunión para asignar roles específicos a cada miembro del equipo.</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     Establecimos responsabilidades detalladas para el líder y los miembros del equipo.</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jc w:val="both"/>
        <w:rPr>
          <w:sz w:val="24"/>
          <w:szCs w:val="24"/>
        </w:rPr>
      </w:pPr>
      <w:r w:rsidDel="00000000" w:rsidR="00000000" w:rsidRPr="00000000">
        <w:rPr>
          <w:rFonts w:ascii="Times New Roman" w:cs="Times New Roman" w:eastAsia="Times New Roman" w:hAnsi="Times New Roman"/>
          <w:b w:val="1"/>
          <w:sz w:val="24"/>
          <w:szCs w:val="24"/>
          <w:rtl w:val="0"/>
        </w:rPr>
        <w:t xml:space="preserve">01/04 al 15/04:</w:t>
      </w:r>
      <w:r w:rsidDel="00000000" w:rsidR="00000000" w:rsidRPr="00000000">
        <w:rPr>
          <w:sz w:val="24"/>
          <w:szCs w:val="24"/>
          <w:rtl w:val="0"/>
        </w:rPr>
        <w:t xml:space="preserve"> </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     Realizamos investigaciones más profundas sobre tecnologías y métodos relevantes.</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     Analizamos casos de estudio sobre aplicaciones similares, que puedan brindar más luz al camino en el que nos adentramos.</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     Según algunos portales la idea ya existía sin embargo no estaba tan avanzada como nosotros necesitábamos o teníamos como objetivo, el informe tanto como esta carpeta van avanzando de una manera favorable para el proyecto, a la vez también investigamos los componentes que necesitamos para el proceso de diseño y creación de la tobillera que enviará la ubicación.</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Fonts w:ascii="Times New Roman" w:cs="Times New Roman" w:eastAsia="Times New Roman" w:hAnsi="Times New Roman"/>
          <w:b w:val="1"/>
          <w:sz w:val="24"/>
          <w:szCs w:val="24"/>
          <w:rtl w:val="0"/>
        </w:rPr>
        <w:t xml:space="preserve">16/04 al 15/05:</w:t>
      </w:r>
      <w:r w:rsidDel="00000000" w:rsidR="00000000" w:rsidRPr="00000000">
        <w:rPr>
          <w:sz w:val="24"/>
          <w:szCs w:val="24"/>
          <w:rtl w:val="0"/>
        </w:rPr>
        <w:t xml:space="preserve"> </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     Debido a algunos cortes de colectivos, paros docentes, mal clima y demás cosas en este lapso de tiempo no tuvimos tantas clases, sin embargo, nos reunimos en nuestras casas para poder obtener avances y modificaciones dentro de todo el proyecto, se comenzó a contactar distintas entidades que pudieran estar interesadas en el proyecto, hubo varios avances en el informe.</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Fonts w:ascii="Times New Roman" w:cs="Times New Roman" w:eastAsia="Times New Roman" w:hAnsi="Times New Roman"/>
          <w:b w:val="1"/>
          <w:sz w:val="24"/>
          <w:szCs w:val="24"/>
          <w:rtl w:val="0"/>
        </w:rPr>
        <w:t xml:space="preserve">16/05 al 15/06:</w:t>
      </w:r>
      <w:r w:rsidDel="00000000" w:rsidR="00000000" w:rsidRPr="00000000">
        <w:rPr>
          <w:sz w:val="24"/>
          <w:szCs w:val="24"/>
          <w:rtl w:val="0"/>
        </w:rPr>
        <w:t xml:space="preserve"> </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     Gracias a la poca viabilidad del proyecto se tomó en cuenta un drástico cambio dentro del mismo. Los profesores Andrada y Rodríguez nos sugirieron la utilización de los dispositivos móviles como método de rastreo permitiendo así una agilidad y comodidad, siendo que un teléfono celular hoy en día se encuentra en manos de casi todas las personas argentinas.</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     Debido a dicho cambio de último momento a partir de hoy se comienza a modificar el informe para poder adecuarse a las nuevas medidas</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Fonts w:ascii="Times New Roman" w:cs="Times New Roman" w:eastAsia="Times New Roman" w:hAnsi="Times New Roman"/>
          <w:b w:val="1"/>
          <w:sz w:val="24"/>
          <w:szCs w:val="24"/>
          <w:rtl w:val="0"/>
        </w:rPr>
        <w:t xml:space="preserve">16/06 al 15/07:</w:t>
      </w:r>
      <w:r w:rsidDel="00000000" w:rsidR="00000000" w:rsidRPr="00000000">
        <w:rPr>
          <w:sz w:val="24"/>
          <w:szCs w:val="24"/>
          <w:rtl w:val="0"/>
        </w:rPr>
        <w:t xml:space="preserve"> </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      El proyecto avanza fructíferamente con pruebas iniciadas, una programación bastante encaminada, conectamos las API de google para poder utilizarlas. Se crearon varias maquetas de las interfaces para poder tener una idea de cómo va a verse la aplicación terminada.</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     Se realizaron varias presentaciones de muestra, así como también se creó una presentación de diapositivas para acompañar nuestros discursos, además se terminó el informe siendo este normalizado por las normas APA.</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Fonts w:ascii="Times New Roman" w:cs="Times New Roman" w:eastAsia="Times New Roman" w:hAnsi="Times New Roman"/>
          <w:b w:val="1"/>
          <w:sz w:val="24"/>
          <w:szCs w:val="24"/>
          <w:rtl w:val="0"/>
        </w:rPr>
        <w:t xml:space="preserve">15/07 al 31/07:</w:t>
      </w:r>
      <w:r w:rsidDel="00000000" w:rsidR="00000000" w:rsidRPr="00000000">
        <w:rPr>
          <w:sz w:val="24"/>
          <w:szCs w:val="24"/>
          <w:rtl w:val="0"/>
        </w:rPr>
        <w:t xml:space="preserve"> </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     Se realizaron modificaciones en la interfaz de la aplicación, modificamos adecuadamente el informe, logrando que quede lo más profesional posible.</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     El código de la aplicación sigue sin modificaciones.</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     Las presentaciones se completaron con éxito.</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Fonts w:ascii="Times New Roman" w:cs="Times New Roman" w:eastAsia="Times New Roman" w:hAnsi="Times New Roman"/>
          <w:b w:val="1"/>
          <w:sz w:val="24"/>
          <w:szCs w:val="24"/>
          <w:rtl w:val="0"/>
        </w:rPr>
        <w:t xml:space="preserve">Martes 1 de agosto:</w:t>
      </w:r>
      <w:r w:rsidDel="00000000" w:rsidR="00000000" w:rsidRPr="00000000">
        <w:rPr>
          <w:sz w:val="24"/>
          <w:szCs w:val="24"/>
          <w:rtl w:val="0"/>
        </w:rPr>
        <w:t xml:space="preserve"> Se realizó una mini exposición del proyecto, frente al profesor Francisco Rodríguez y nuestros compañeros.</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Fonts w:ascii="Times New Roman" w:cs="Times New Roman" w:eastAsia="Times New Roman" w:hAnsi="Times New Roman"/>
          <w:b w:val="1"/>
          <w:sz w:val="24"/>
          <w:szCs w:val="24"/>
          <w:rtl w:val="0"/>
        </w:rPr>
        <w:t xml:space="preserve">Martes 8 de agosto</w:t>
      </w:r>
      <w:r w:rsidDel="00000000" w:rsidR="00000000" w:rsidRPr="00000000">
        <w:rPr>
          <w:sz w:val="24"/>
          <w:szCs w:val="24"/>
          <w:rtl w:val="0"/>
        </w:rPr>
        <w:t xml:space="preserve">: Se realizaron unas modificaciones del Proyecto.</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Fonts w:ascii="Times New Roman" w:cs="Times New Roman" w:eastAsia="Times New Roman" w:hAnsi="Times New Roman"/>
          <w:b w:val="1"/>
          <w:sz w:val="24"/>
          <w:szCs w:val="24"/>
          <w:rtl w:val="0"/>
        </w:rPr>
        <w:t xml:space="preserve">Jueves 10 de agosto:</w:t>
      </w:r>
      <w:r w:rsidDel="00000000" w:rsidR="00000000" w:rsidRPr="00000000">
        <w:rPr>
          <w:sz w:val="24"/>
          <w:szCs w:val="24"/>
          <w:rtl w:val="0"/>
        </w:rPr>
        <w:t xml:space="preserve"> Trabajamos con el informe del proyecto y modificamos algunas secciones del mismo.</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Fonts w:ascii="Times New Roman" w:cs="Times New Roman" w:eastAsia="Times New Roman" w:hAnsi="Times New Roman"/>
          <w:b w:val="1"/>
          <w:sz w:val="24"/>
          <w:szCs w:val="24"/>
          <w:rtl w:val="0"/>
        </w:rPr>
        <w:t xml:space="preserve">Martes 15 de agosto:</w:t>
      </w:r>
      <w:r w:rsidDel="00000000" w:rsidR="00000000" w:rsidRPr="00000000">
        <w:rPr>
          <w:sz w:val="24"/>
          <w:szCs w:val="24"/>
          <w:rtl w:val="0"/>
        </w:rPr>
        <w:t xml:space="preserve"> Se realizó otra exposición del proyecto.</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Fonts w:ascii="Times New Roman" w:cs="Times New Roman" w:eastAsia="Times New Roman" w:hAnsi="Times New Roman"/>
          <w:b w:val="1"/>
          <w:sz w:val="24"/>
          <w:szCs w:val="24"/>
          <w:rtl w:val="0"/>
        </w:rPr>
        <w:t xml:space="preserve">Viernes 18 de agosto:</w:t>
      </w:r>
      <w:r w:rsidDel="00000000" w:rsidR="00000000" w:rsidRPr="00000000">
        <w:rPr>
          <w:sz w:val="24"/>
          <w:szCs w:val="24"/>
          <w:rtl w:val="0"/>
        </w:rPr>
        <w:t xml:space="preserve"> se realizaron modificaciones del Proyecto.</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Fonts w:ascii="Times New Roman" w:cs="Times New Roman" w:eastAsia="Times New Roman" w:hAnsi="Times New Roman"/>
          <w:b w:val="1"/>
          <w:sz w:val="24"/>
          <w:szCs w:val="24"/>
          <w:rtl w:val="0"/>
        </w:rPr>
        <w:t xml:space="preserve">Martes 22 de agosto:</w:t>
      </w:r>
      <w:r w:rsidDel="00000000" w:rsidR="00000000" w:rsidRPr="00000000">
        <w:rPr>
          <w:sz w:val="24"/>
          <w:szCs w:val="24"/>
          <w:rtl w:val="0"/>
        </w:rPr>
        <w:t xml:space="preserve"> Se trabajó en el informe del proyecto, y se subieron algunos datos a firebase.</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Fonts w:ascii="Times New Roman" w:cs="Times New Roman" w:eastAsia="Times New Roman" w:hAnsi="Times New Roman"/>
          <w:b w:val="1"/>
          <w:sz w:val="24"/>
          <w:szCs w:val="24"/>
          <w:rtl w:val="0"/>
        </w:rPr>
        <w:t xml:space="preserve">Martes 29 de agosto:</w:t>
      </w:r>
      <w:r w:rsidDel="00000000" w:rsidR="00000000" w:rsidRPr="00000000">
        <w:rPr>
          <w:sz w:val="24"/>
          <w:szCs w:val="24"/>
          <w:rtl w:val="0"/>
        </w:rPr>
        <w:t xml:space="preserve"> Trabajamos en la creación del Diagrama de contexto.</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Fonts w:ascii="Times New Roman" w:cs="Times New Roman" w:eastAsia="Times New Roman" w:hAnsi="Times New Roman"/>
          <w:b w:val="1"/>
          <w:sz w:val="24"/>
          <w:szCs w:val="24"/>
          <w:rtl w:val="0"/>
        </w:rPr>
        <w:t xml:space="preserve">Miércoles 6 de septiembre:</w:t>
      </w:r>
      <w:r w:rsidDel="00000000" w:rsidR="00000000" w:rsidRPr="00000000">
        <w:rPr>
          <w:sz w:val="24"/>
          <w:szCs w:val="24"/>
          <w:rtl w:val="0"/>
        </w:rPr>
        <w:t xml:space="preserve"> Nos reunimos en la casa de uno de los integrantes para poder trabajar con el canva del proyecto.</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Fonts w:ascii="Times New Roman" w:cs="Times New Roman" w:eastAsia="Times New Roman" w:hAnsi="Times New Roman"/>
          <w:b w:val="1"/>
          <w:sz w:val="24"/>
          <w:szCs w:val="24"/>
          <w:rtl w:val="0"/>
        </w:rPr>
        <w:t xml:space="preserve">Lunes 11 de septiembre:</w:t>
      </w:r>
      <w:r w:rsidDel="00000000" w:rsidR="00000000" w:rsidRPr="00000000">
        <w:rPr>
          <w:sz w:val="24"/>
          <w:szCs w:val="24"/>
          <w:rtl w:val="0"/>
        </w:rPr>
        <w:t xml:space="preserve"> Nos reunimos a trabajar en la casa de uno de los integrantes para los últimos retoques del proyecto, antes de la Presentación Final.</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Fonts w:ascii="Times New Roman" w:cs="Times New Roman" w:eastAsia="Times New Roman" w:hAnsi="Times New Roman"/>
          <w:b w:val="1"/>
          <w:sz w:val="24"/>
          <w:szCs w:val="24"/>
          <w:rtl w:val="0"/>
        </w:rPr>
        <w:t xml:space="preserve">Jueves 14/09:</w:t>
      </w:r>
      <w:r w:rsidDel="00000000" w:rsidR="00000000" w:rsidRPr="00000000">
        <w:rPr>
          <w:sz w:val="24"/>
          <w:szCs w:val="24"/>
          <w:rtl w:val="0"/>
        </w:rPr>
        <w:t xml:space="preserve"> Mini exposición previa a la evaluación final para quitarnos dudas y modificar detalles.</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Fonts w:ascii="Times New Roman" w:cs="Times New Roman" w:eastAsia="Times New Roman" w:hAnsi="Times New Roman"/>
          <w:b w:val="1"/>
          <w:sz w:val="24"/>
          <w:szCs w:val="24"/>
          <w:rtl w:val="0"/>
        </w:rPr>
        <w:t xml:space="preserve">Viernes 15/9:</w:t>
      </w:r>
      <w:r w:rsidDel="00000000" w:rsidR="00000000" w:rsidRPr="00000000">
        <w:rPr>
          <w:sz w:val="24"/>
          <w:szCs w:val="24"/>
          <w:rtl w:val="0"/>
        </w:rPr>
        <w:t xml:space="preserve"> Día de evaluación</w:t>
      </w:r>
    </w:p>
    <w:p w:rsidR="00000000" w:rsidDel="00000000" w:rsidP="00000000" w:rsidRDefault="00000000" w:rsidRPr="00000000" w14:paraId="0000004C">
      <w:pPr>
        <w:jc w:val="both"/>
        <w:rPr>
          <w:sz w:val="28"/>
          <w:szCs w:val="28"/>
        </w:rPr>
      </w:pPr>
      <w:bookmarkStart w:colFirst="0" w:colLast="0" w:name="_heading=h.gjdgxs" w:id="0"/>
      <w:bookmarkEnd w:id="0"/>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pict>
        <v:shape id="WordPictureWatermark1" style="position:absolute;width:283.46456692913387pt;height:283.46456692913387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Sinespaciado">
    <w:name w:val="No Spacing"/>
    <w:link w:val="SinespaciadoCar"/>
    <w:uiPriority w:val="1"/>
    <w:qFormat w:val="1"/>
    <w:rsid w:val="00A17517"/>
    <w:pPr>
      <w:spacing w:line="240" w:lineRule="auto"/>
    </w:pPr>
    <w:rPr>
      <w:rFonts w:asciiTheme="minorHAnsi" w:cstheme="minorBidi" w:eastAsiaTheme="minorEastAsia" w:hAnsiTheme="minorHAnsi"/>
      <w:lang w:val="es-AR"/>
    </w:rPr>
  </w:style>
  <w:style w:type="character" w:styleId="SinespaciadoCar" w:customStyle="1">
    <w:name w:val="Sin espaciado Car"/>
    <w:basedOn w:val="Fuentedeprrafopredeter"/>
    <w:link w:val="Sinespaciado"/>
    <w:uiPriority w:val="1"/>
    <w:rsid w:val="00A17517"/>
    <w:rPr>
      <w:rFonts w:asciiTheme="minorHAnsi" w:cstheme="minorBidi" w:eastAsiaTheme="minorEastAsia" w:hAnsiTheme="minorHAnsi"/>
      <w:lang w:val="es-AR"/>
    </w:rPr>
  </w:style>
  <w:style w:type="paragraph" w:styleId="Encabezado">
    <w:name w:val="header"/>
    <w:basedOn w:val="Normal"/>
    <w:link w:val="EncabezadoCar"/>
    <w:uiPriority w:val="99"/>
    <w:unhideWhenUsed w:val="1"/>
    <w:rsid w:val="00D57DEC"/>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D57DEC"/>
  </w:style>
  <w:style w:type="paragraph" w:styleId="Piedepgina">
    <w:name w:val="footer"/>
    <w:basedOn w:val="Normal"/>
    <w:link w:val="PiedepginaCar"/>
    <w:uiPriority w:val="99"/>
    <w:unhideWhenUsed w:val="1"/>
    <w:rsid w:val="00D57DEC"/>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D57DEC"/>
  </w:style>
  <w:style w:type="paragraph" w:styleId="NormalWeb">
    <w:name w:val="Normal (Web)"/>
    <w:basedOn w:val="Normal"/>
    <w:uiPriority w:val="99"/>
    <w:semiHidden w:val="1"/>
    <w:unhideWhenUsed w:val="1"/>
    <w:rsid w:val="001A686D"/>
    <w:pPr>
      <w:spacing w:after="100" w:afterAutospacing="1" w:before="100" w:beforeAutospacing="1" w:line="240" w:lineRule="auto"/>
    </w:pPr>
    <w:rPr>
      <w:rFonts w:ascii="Times New Roman" w:cs="Times New Roman" w:eastAsia="Times New Roman" w:hAnsi="Times New Roman"/>
      <w:sz w:val="24"/>
      <w:szCs w:val="24"/>
      <w:lang w:val="es-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LIe7h4EENGzpk7AbPPXx0BKlTw==">CgMxLjAyCGguZ2pkZ3hzOAByITFyOXQ2Rms5YmN2a3BjVEwydXo0QW5BVEZHWGRyTUxETQ==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2023-09-14T13:31:00Z</dcterms:created>
</cp:coreProperties>
</file>