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823F4B" w:rsidRDefault="00823F4B" w:rsidP="00823F4B">
      <w:pPr>
        <w:ind w:right="-4"/>
        <w:rPr>
          <w:color w:val="000000"/>
          <w:sz w:val="10"/>
          <w:szCs w:val="10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823F4B" w:rsidRDefault="00823F4B" w:rsidP="00823F4B">
      <w:pPr>
        <w:ind w:right="-4"/>
        <w:rPr>
          <w:color w:val="000000"/>
          <w:sz w:val="10"/>
          <w:szCs w:val="10"/>
        </w:rPr>
      </w:pPr>
    </w:p>
    <w:p w14:paraId="677C83F1" w14:textId="77777777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BS Astrophysics, Theatre Minor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Default="00B763AA" w:rsidP="00A175DA">
      <w:pPr>
        <w:ind w:right="-4"/>
        <w:rPr>
          <w:b/>
          <w:bCs/>
          <w:sz w:val="21"/>
          <w:szCs w:val="21"/>
          <w:u w:val="single"/>
        </w:rPr>
      </w:pPr>
    </w:p>
    <w:p w14:paraId="78235C71" w14:textId="5D8E9CE0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776317F" w14:textId="73651DC6" w:rsidR="003409E3" w:rsidRPr="005F5FFD" w:rsidRDefault="004B37E8" w:rsidP="00A175D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Ellipses</w:t>
      </w:r>
      <w:r w:rsidR="00764362"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 w:rsidR="009C0FB2"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="009C0FB2"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="009C0FB2"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2AB1E4CF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 xml:space="preserve">eading –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 xml:space="preserve">Way Theatre Company,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E90FDF" w:rsidRPr="005F5FFD">
        <w:rPr>
          <w:iCs/>
          <w:color w:val="000000"/>
          <w:sz w:val="22"/>
          <w:szCs w:val="22"/>
        </w:rPr>
        <w:t>Manhattan</w:t>
      </w:r>
      <w:r w:rsidR="000458E4" w:rsidRPr="005F5FFD">
        <w:rPr>
          <w:iCs/>
          <w:color w:val="000000"/>
          <w:sz w:val="22"/>
          <w:szCs w:val="22"/>
        </w:rPr>
        <w:t xml:space="preserve">, </w:t>
      </w:r>
      <w:r w:rsidR="00020BD6" w:rsidRPr="005F5FFD">
        <w:rPr>
          <w:iCs/>
          <w:color w:val="000000"/>
          <w:sz w:val="22"/>
          <w:szCs w:val="22"/>
        </w:rPr>
        <w:t>NY</w:t>
      </w:r>
      <w:r w:rsidRPr="005F5FFD">
        <w:rPr>
          <w:iCs/>
          <w:color w:val="000000"/>
          <w:sz w:val="22"/>
          <w:szCs w:val="22"/>
        </w:rPr>
        <w:t>,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Reading – 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5F218D" w:rsidRPr="005F5FFD">
        <w:rPr>
          <w:iCs/>
          <w:color w:val="000000"/>
          <w:sz w:val="22"/>
          <w:szCs w:val="22"/>
        </w:rPr>
        <w:t xml:space="preserve">Concert </w:t>
      </w:r>
      <w:r w:rsidR="00280708" w:rsidRPr="005F5FFD">
        <w:rPr>
          <w:iCs/>
          <w:color w:val="000000"/>
          <w:sz w:val="22"/>
          <w:szCs w:val="22"/>
        </w:rPr>
        <w:t>Reading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4852DA" w:rsidRPr="005F5FFD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5F5FFD">
        <w:rPr>
          <w:iCs/>
          <w:color w:val="000000"/>
          <w:sz w:val="22"/>
          <w:szCs w:val="22"/>
        </w:rPr>
        <w:t>GA</w:t>
      </w:r>
      <w:r w:rsidR="004852DA" w:rsidRPr="005F5FFD">
        <w:rPr>
          <w:iCs/>
          <w:color w:val="000000"/>
          <w:sz w:val="22"/>
          <w:szCs w:val="22"/>
        </w:rPr>
        <w:t>, 2021</w:t>
      </w:r>
    </w:p>
    <w:p w14:paraId="2D10AB75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139AE187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Serbest Film Festival for Music Videos, 2022 – Quarterfinalist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Pr="005F5FFD" w:rsidRDefault="006C78EE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Tour</w:t>
      </w:r>
      <w:r w:rsidR="00B71DFA"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 xml:space="preserve">Concert </w:t>
      </w:r>
      <w:r w:rsidR="0097145A" w:rsidRPr="005F5FFD">
        <w:rPr>
          <w:color w:val="000000"/>
          <w:sz w:val="22"/>
          <w:szCs w:val="22"/>
        </w:rPr>
        <w:t>Reading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0ED88875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3249D" w:rsidRPr="005F5FFD">
        <w:rPr>
          <w:iCs/>
          <w:color w:val="000000"/>
          <w:sz w:val="22"/>
          <w:szCs w:val="22"/>
        </w:rPr>
        <w:t>Reading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Pr="005F5FFD" w:rsidRDefault="006C78EE" w:rsidP="00A175D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Turnover:</w:t>
      </w:r>
      <w:r w:rsidR="002E715B" w:rsidRPr="005F5FFD">
        <w:rPr>
          <w:i/>
          <w:color w:val="000000"/>
          <w:sz w:val="22"/>
          <w:szCs w:val="22"/>
        </w:rPr>
        <w:tab/>
      </w:r>
      <w:r w:rsidR="00331FDC" w:rsidRPr="005F5FFD">
        <w:rPr>
          <w:color w:val="000000"/>
          <w:sz w:val="22"/>
          <w:szCs w:val="22"/>
        </w:rPr>
        <w:t>Production</w:t>
      </w:r>
      <w:r w:rsidR="002E715B" w:rsidRPr="005F5FFD">
        <w:rPr>
          <w:color w:val="000000"/>
          <w:sz w:val="22"/>
          <w:szCs w:val="22"/>
        </w:rPr>
        <w:t xml:space="preserve"> – </w:t>
      </w:r>
      <w:r w:rsidR="00FF39B9" w:rsidRPr="005F5FFD">
        <w:rPr>
          <w:color w:val="000000"/>
          <w:sz w:val="22"/>
          <w:szCs w:val="22"/>
        </w:rPr>
        <w:t>Queer Theatre Kalamazoo</w:t>
      </w:r>
      <w:r w:rsidR="002E715B" w:rsidRPr="005F5FFD">
        <w:rPr>
          <w:color w:val="000000"/>
          <w:sz w:val="22"/>
          <w:szCs w:val="22"/>
        </w:rPr>
        <w:t xml:space="preserve">, </w:t>
      </w:r>
      <w:r w:rsidR="00390CD0" w:rsidRPr="005F5FFD">
        <w:rPr>
          <w:color w:val="000000"/>
          <w:sz w:val="22"/>
          <w:szCs w:val="22"/>
        </w:rPr>
        <w:t>Judy K. Jolliffe Theatre</w:t>
      </w:r>
      <w:r w:rsidR="00A86111" w:rsidRPr="005F5FFD">
        <w:rPr>
          <w:color w:val="000000"/>
          <w:sz w:val="22"/>
          <w:szCs w:val="22"/>
        </w:rPr>
        <w:t xml:space="preserve">, </w:t>
      </w:r>
      <w:r w:rsidR="00C1387C" w:rsidRPr="005F5FFD">
        <w:rPr>
          <w:color w:val="000000"/>
          <w:sz w:val="22"/>
          <w:szCs w:val="22"/>
        </w:rPr>
        <w:t xml:space="preserve">Kalamazoo, </w:t>
      </w:r>
      <w:r w:rsidR="00F437C6" w:rsidRPr="005F5FFD">
        <w:rPr>
          <w:color w:val="000000"/>
          <w:sz w:val="22"/>
          <w:szCs w:val="22"/>
        </w:rPr>
        <w:t>MI</w:t>
      </w:r>
      <w:r w:rsidR="00C1387C" w:rsidRPr="005F5FFD">
        <w:rPr>
          <w:color w:val="000000"/>
          <w:sz w:val="22"/>
          <w:szCs w:val="22"/>
        </w:rPr>
        <w:t xml:space="preserve">, </w:t>
      </w:r>
      <w:r w:rsidR="00B0769D" w:rsidRPr="005F5FFD">
        <w:rPr>
          <w:color w:val="000000"/>
          <w:sz w:val="22"/>
          <w:szCs w:val="22"/>
        </w:rPr>
        <w:t>2024</w:t>
      </w:r>
    </w:p>
    <w:p w14:paraId="6B804900" w14:textId="77777777" w:rsidR="000957EB" w:rsidRPr="005F5FFD" w:rsidRDefault="00593B82" w:rsidP="00A175DA">
      <w:pPr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331FDC" w:rsidRPr="005F5FFD">
        <w:rPr>
          <w:iCs/>
          <w:color w:val="000000"/>
          <w:sz w:val="22"/>
          <w:szCs w:val="22"/>
        </w:rPr>
        <w:t xml:space="preserve">Concert </w:t>
      </w:r>
      <w:r w:rsidR="00DF2C77" w:rsidRPr="005F5FFD">
        <w:rPr>
          <w:iCs/>
          <w:color w:val="000000"/>
          <w:sz w:val="22"/>
          <w:szCs w:val="22"/>
        </w:rPr>
        <w:t>Reading</w:t>
      </w:r>
      <w:r w:rsidR="00DF2C77" w:rsidRPr="005F5FFD">
        <w:rPr>
          <w:color w:val="000000"/>
          <w:sz w:val="22"/>
          <w:szCs w:val="22"/>
        </w:rPr>
        <w:t xml:space="preserve"> – </w:t>
      </w:r>
      <w:r w:rsidR="001C0528" w:rsidRPr="005F5FFD">
        <w:rPr>
          <w:color w:val="000000"/>
          <w:sz w:val="22"/>
          <w:szCs w:val="22"/>
        </w:rPr>
        <w:t>Theatre on the Verge</w:t>
      </w:r>
      <w:r w:rsidR="00725A67" w:rsidRPr="005F5FFD">
        <w:rPr>
          <w:color w:val="000000"/>
          <w:sz w:val="22"/>
          <w:szCs w:val="22"/>
        </w:rPr>
        <w:t xml:space="preserve">, Abington Art Center, </w:t>
      </w:r>
      <w:r w:rsidR="00737DC8" w:rsidRPr="005F5FFD">
        <w:rPr>
          <w:color w:val="000000"/>
          <w:sz w:val="22"/>
          <w:szCs w:val="22"/>
        </w:rPr>
        <w:t>Philadelphia, PA, 2024</w:t>
      </w:r>
      <w:r w:rsidR="00AC16E8" w:rsidRPr="005F5FFD">
        <w:rPr>
          <w:color w:val="000000"/>
          <w:sz w:val="22"/>
          <w:szCs w:val="22"/>
        </w:rPr>
        <w:br/>
      </w:r>
      <w:r w:rsidR="00AC16E8" w:rsidRPr="005F5FFD">
        <w:rPr>
          <w:color w:val="000000"/>
          <w:sz w:val="22"/>
          <w:szCs w:val="22"/>
        </w:rPr>
        <w:tab/>
      </w:r>
      <w:r w:rsidR="00AC16E8"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NY,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 – Best Director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5F5FFD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Life Af</w:t>
      </w:r>
      <w:r w:rsidR="001F26BE" w:rsidRPr="005F5FFD">
        <w:rPr>
          <w:i/>
          <w:color w:val="000000"/>
          <w:sz w:val="22"/>
          <w:szCs w:val="22"/>
        </w:rPr>
        <w:t>t</w:t>
      </w:r>
      <w:r w:rsidRPr="005F5FFD">
        <w:rPr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06882772" w:rsidR="003409E3" w:rsidRPr="005F5FFD" w:rsidRDefault="007D3317" w:rsidP="0034215A">
      <w:pPr>
        <w:ind w:left="720" w:right="-184" w:firstLine="720"/>
        <w:rPr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Concert Reading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42462E" w:rsidRPr="005F5FFD">
        <w:rPr>
          <w:color w:val="000000"/>
          <w:sz w:val="22"/>
          <w:szCs w:val="22"/>
        </w:rPr>
        <w:t>,</w:t>
      </w:r>
      <w:r w:rsidR="00F841A0" w:rsidRPr="005F5FFD">
        <w:rPr>
          <w:color w:val="000000"/>
          <w:sz w:val="22"/>
          <w:szCs w:val="22"/>
        </w:rPr>
        <w:t xml:space="preserve"> NY,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E3D3D10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5F5FFD" w:rsidRDefault="00231543" w:rsidP="00195327">
      <w:pPr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Parallel University</w:t>
      </w:r>
      <w:r w:rsidR="00E231BA" w:rsidRPr="005F5FFD">
        <w:rPr>
          <w:i/>
          <w:color w:val="000000"/>
          <w:sz w:val="22"/>
          <w:szCs w:val="22"/>
        </w:rPr>
        <w:t xml:space="preserve"> </w:t>
      </w:r>
      <w:r w:rsidR="00E231B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231BA" w:rsidRPr="005F5FFD">
        <w:rPr>
          <w:color w:val="000000"/>
          <w:sz w:val="22"/>
          <w:szCs w:val="22"/>
        </w:rPr>
        <w:t>Incontrera</w:t>
      </w:r>
      <w:proofErr w:type="spellEnd"/>
      <w:r w:rsidR="00E02645" w:rsidRPr="005F5FFD">
        <w:rPr>
          <w:color w:val="000000"/>
          <w:sz w:val="22"/>
          <w:szCs w:val="22"/>
        </w:rPr>
        <w:t xml:space="preserve"> and David Quang Pham, Story by </w:t>
      </w:r>
      <w:r w:rsidR="006804C7" w:rsidRPr="005F5FFD">
        <w:rPr>
          <w:color w:val="000000"/>
          <w:sz w:val="22"/>
          <w:szCs w:val="22"/>
        </w:rPr>
        <w:t>D</w:t>
      </w:r>
      <w:r w:rsidR="00685BDB" w:rsidRPr="005F5FFD">
        <w:rPr>
          <w:color w:val="000000"/>
          <w:sz w:val="22"/>
          <w:szCs w:val="22"/>
        </w:rPr>
        <w:t>avid Quang</w:t>
      </w:r>
      <w:r w:rsidR="00CC02A6" w:rsidRPr="005F5FFD">
        <w:rPr>
          <w:color w:val="000000"/>
          <w:sz w:val="22"/>
          <w:szCs w:val="22"/>
        </w:rPr>
        <w:t xml:space="preserve"> </w:t>
      </w:r>
      <w:r w:rsidR="0049381A" w:rsidRPr="005F5FFD">
        <w:rPr>
          <w:color w:val="000000"/>
          <w:sz w:val="22"/>
          <w:szCs w:val="22"/>
        </w:rPr>
        <w:t>Pham</w:t>
      </w:r>
      <w:r w:rsidR="00E231BA" w:rsidRPr="005F5FFD">
        <w:rPr>
          <w:color w:val="000000"/>
          <w:sz w:val="22"/>
          <w:szCs w:val="22"/>
        </w:rPr>
        <w:t>)</w:t>
      </w:r>
    </w:p>
    <w:p w14:paraId="1E792349" w14:textId="2795677B" w:rsidR="00564C04" w:rsidRPr="005F5FFD" w:rsidRDefault="00000000" w:rsidP="00564C04">
      <w:pPr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 w:rsidR="00564C04" w:rsidRPr="005F5FFD">
        <w:rPr>
          <w:iCs/>
          <w:color w:val="000000"/>
          <w:sz w:val="22"/>
          <w:szCs w:val="22"/>
        </w:rPr>
        <w:t>Concert Reading</w:t>
      </w:r>
      <w:r w:rsidR="00564C04" w:rsidRPr="005F5FFD">
        <w:rPr>
          <w:color w:val="000000"/>
          <w:sz w:val="22"/>
          <w:szCs w:val="22"/>
        </w:rPr>
        <w:t xml:space="preserve"> – </w:t>
      </w:r>
      <w:r w:rsidR="00AE3E5E" w:rsidRPr="005F5FFD">
        <w:rPr>
          <w:color w:val="000000"/>
          <w:sz w:val="22"/>
          <w:szCs w:val="22"/>
        </w:rPr>
        <w:t>NYPL’s Across a Crowded Room Program</w:t>
      </w:r>
      <w:r w:rsidR="00564C04" w:rsidRPr="005F5FFD">
        <w:rPr>
          <w:color w:val="000000"/>
          <w:sz w:val="22"/>
          <w:szCs w:val="22"/>
        </w:rPr>
        <w:t xml:space="preserve">, </w:t>
      </w:r>
      <w:r w:rsidR="001B4B07" w:rsidRPr="005F5FFD">
        <w:rPr>
          <w:color w:val="000000"/>
          <w:sz w:val="22"/>
          <w:szCs w:val="22"/>
        </w:rPr>
        <w:t>Virtual</w:t>
      </w:r>
      <w:r w:rsidR="00F841A0" w:rsidRPr="005F5FFD">
        <w:rPr>
          <w:color w:val="000000"/>
          <w:sz w:val="22"/>
          <w:szCs w:val="22"/>
        </w:rPr>
        <w:t>,</w:t>
      </w:r>
      <w:r w:rsidR="00564C04" w:rsidRPr="005F5FFD">
        <w:rPr>
          <w:color w:val="000000"/>
          <w:sz w:val="22"/>
          <w:szCs w:val="22"/>
        </w:rPr>
        <w:t xml:space="preserve"> 202</w:t>
      </w:r>
      <w:r w:rsidR="00B856CA" w:rsidRPr="005F5FFD">
        <w:rPr>
          <w:color w:val="000000"/>
          <w:sz w:val="22"/>
          <w:szCs w:val="22"/>
        </w:rPr>
        <w:t>1</w:t>
      </w:r>
    </w:p>
    <w:p w14:paraId="43E78809" w14:textId="77777777" w:rsidR="00B763AA" w:rsidRPr="00D41D22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37060F" w:rsidRDefault="00B853D8" w:rsidP="00B853D8">
      <w:pPr>
        <w:ind w:right="-4"/>
        <w:rPr>
          <w:sz w:val="10"/>
          <w:szCs w:val="10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12E7A36F" w14:textId="77777777" w:rsidR="00F81843" w:rsidRPr="00F81843" w:rsidRDefault="00F81843" w:rsidP="00B853D8">
      <w:pPr>
        <w:ind w:right="-4"/>
        <w:rPr>
          <w:sz w:val="10"/>
          <w:szCs w:val="10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F81843" w:rsidRDefault="00F81843" w:rsidP="00B853D8">
      <w:pPr>
        <w:ind w:right="-4"/>
        <w:rPr>
          <w:color w:val="000000"/>
          <w:sz w:val="10"/>
          <w:szCs w:val="10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A70A60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0D0B4288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0404224B" w14:textId="77777777" w:rsidR="00851890" w:rsidRPr="00E53C80" w:rsidRDefault="00851890" w:rsidP="00851890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>Science Musical Writer and Dramaturg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The Show Goes On Productions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2022</w:t>
      </w:r>
    </w:p>
    <w:p w14:paraId="2DA44448" w14:textId="77777777" w:rsidR="00851890" w:rsidRPr="00E53C80" w:rsidRDefault="00851890" w:rsidP="00851890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 xml:space="preserve">Interviewer </w:t>
      </w:r>
      <w:proofErr w:type="spellStart"/>
      <w:r w:rsidRPr="00E53C80">
        <w:rPr>
          <w:sz w:val="22"/>
          <w:szCs w:val="22"/>
        </w:rPr>
        <w:t>Emileena</w:t>
      </w:r>
      <w:proofErr w:type="spellEnd"/>
      <w:r w:rsidRPr="00E53C80">
        <w:rPr>
          <w:sz w:val="22"/>
          <w:szCs w:val="22"/>
        </w:rPr>
        <w:t xml:space="preserve"> Pedigo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68A0BB74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94431DF" w14:textId="77777777" w:rsidR="00851890" w:rsidRPr="00854355" w:rsidRDefault="00851890" w:rsidP="00851890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>Science Story: Starting Over</w:t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  <w:t>Story Collider</w:t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  <w:t>2021</w:t>
      </w:r>
    </w:p>
    <w:p w14:paraId="0C8EFFA7" w14:textId="77777777" w:rsidR="00F4163C" w:rsidRDefault="00851890" w:rsidP="00851890">
      <w:pPr>
        <w:ind w:right="-4"/>
        <w:rPr>
          <w:i/>
          <w:iCs/>
          <w:sz w:val="22"/>
          <w:szCs w:val="22"/>
        </w:rPr>
      </w:pPr>
      <w:r w:rsidRPr="00854355">
        <w:rPr>
          <w:sz w:val="22"/>
          <w:szCs w:val="22"/>
        </w:rPr>
        <w:t xml:space="preserve">Team: </w:t>
      </w:r>
      <w:proofErr w:type="spellStart"/>
      <w:r w:rsidRPr="00854355">
        <w:rPr>
          <w:sz w:val="22"/>
          <w:szCs w:val="22"/>
        </w:rPr>
        <w:t>Gastor</w:t>
      </w:r>
      <w:proofErr w:type="spellEnd"/>
      <w:r w:rsidRPr="00854355">
        <w:rPr>
          <w:sz w:val="22"/>
          <w:szCs w:val="22"/>
        </w:rPr>
        <w:t xml:space="preserve"> Almonte, Jitesh Jaggi, Devon </w:t>
      </w:r>
      <w:proofErr w:type="spellStart"/>
      <w:r w:rsidRPr="00854355">
        <w:rPr>
          <w:sz w:val="22"/>
          <w:szCs w:val="22"/>
        </w:rPr>
        <w:t>Kodzis</w:t>
      </w:r>
      <w:proofErr w:type="spellEnd"/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74D3269C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sectPr w:rsidR="0047431E" w:rsidRPr="00433DE2" w:rsidSect="00402B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0A2C" w14:textId="77777777" w:rsidR="00402BD8" w:rsidRDefault="00402BD8">
      <w:r>
        <w:separator/>
      </w:r>
    </w:p>
  </w:endnote>
  <w:endnote w:type="continuationSeparator" w:id="0">
    <w:p w14:paraId="6EDA969A" w14:textId="77777777" w:rsidR="00402BD8" w:rsidRDefault="0040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F7A4" w14:textId="77777777" w:rsidR="00102FE6" w:rsidRPr="002009BB" w:rsidRDefault="00102FE6" w:rsidP="00102FE6">
    <w:pPr>
      <w:ind w:right="-4"/>
      <w:rPr>
        <w:b/>
        <w:bCs/>
        <w:color w:val="000000"/>
        <w:sz w:val="22"/>
        <w:szCs w:val="22"/>
        <w:u w:val="single"/>
      </w:rPr>
    </w:pPr>
    <w:r w:rsidRPr="002009BB">
      <w:rPr>
        <w:b/>
        <w:bCs/>
        <w:sz w:val="22"/>
        <w:szCs w:val="22"/>
        <w:u w:val="single"/>
      </w:rPr>
      <w:t>HONORS / RECOGNITIONS</w:t>
    </w:r>
  </w:p>
  <w:p w14:paraId="650D2232" w14:textId="77777777" w:rsidR="00102FE6" w:rsidRPr="002009BB" w:rsidRDefault="00102FE6" w:rsidP="00102FE6">
    <w:pPr>
      <w:ind w:right="-4"/>
      <w:rPr>
        <w:color w:val="000000"/>
        <w:sz w:val="22"/>
        <w:szCs w:val="22"/>
      </w:rPr>
    </w:pPr>
    <w:r w:rsidRPr="002009BB">
      <w:rPr>
        <w:i/>
        <w:iCs/>
        <w:sz w:val="22"/>
        <w:szCs w:val="22"/>
      </w:rPr>
      <w:t>Artist Profile in American Theatre Magazine</w:t>
    </w:r>
    <w:r w:rsidRPr="002009BB">
      <w:rPr>
        <w:sz w:val="22"/>
        <w:szCs w:val="22"/>
      </w:rPr>
      <w:tab/>
      <w:t>Theatre Communications Group</w:t>
    </w:r>
    <w:r w:rsidRPr="002009BB">
      <w:rPr>
        <w:sz w:val="22"/>
        <w:szCs w:val="22"/>
      </w:rPr>
      <w:tab/>
    </w:r>
    <w:r w:rsidRPr="002009BB">
      <w:rPr>
        <w:sz w:val="22"/>
        <w:szCs w:val="22"/>
      </w:rPr>
      <w:tab/>
      <w:t>2024</w:t>
    </w:r>
  </w:p>
  <w:p w14:paraId="43E5CD47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6200F2F5" w14:textId="77777777" w:rsidR="00102FE6" w:rsidRPr="00954D1E" w:rsidRDefault="00102FE6" w:rsidP="00102FE6">
    <w:pPr>
      <w:ind w:right="-4"/>
      <w:rPr>
        <w:sz w:val="22"/>
        <w:szCs w:val="22"/>
      </w:rPr>
    </w:pPr>
    <w:r w:rsidRPr="00954D1E">
      <w:rPr>
        <w:i/>
        <w:iCs/>
        <w:sz w:val="22"/>
        <w:szCs w:val="22"/>
      </w:rPr>
      <w:t>Commission: Music for “A New World” Event</w:t>
    </w:r>
    <w:r w:rsidRPr="00954D1E">
      <w:rPr>
        <w:sz w:val="22"/>
        <w:szCs w:val="22"/>
      </w:rPr>
      <w:t xml:space="preserve"> </w:t>
    </w:r>
    <w:r w:rsidRPr="00954D1E">
      <w:rPr>
        <w:sz w:val="22"/>
        <w:szCs w:val="22"/>
      </w:rPr>
      <w:tab/>
      <w:t>Harriet Tubman Effect Institute</w:t>
    </w:r>
    <w:r w:rsidRPr="00954D1E">
      <w:rPr>
        <w:sz w:val="22"/>
        <w:szCs w:val="22"/>
      </w:rPr>
      <w:tab/>
      <w:t xml:space="preserve"> </w:t>
    </w:r>
    <w:r w:rsidRPr="00954D1E">
      <w:rPr>
        <w:sz w:val="22"/>
        <w:szCs w:val="22"/>
      </w:rPr>
      <w:tab/>
      <w:t>2022</w:t>
    </w:r>
  </w:p>
  <w:p w14:paraId="59759CDC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00F876E" w14:textId="77777777" w:rsidR="00102FE6" w:rsidRPr="0004271B" w:rsidRDefault="00102FE6" w:rsidP="00102FE6">
    <w:pPr>
      <w:ind w:right="-4"/>
      <w:rPr>
        <w:sz w:val="22"/>
        <w:szCs w:val="22"/>
      </w:rPr>
    </w:pPr>
    <w:r w:rsidRPr="0004271B">
      <w:rPr>
        <w:i/>
        <w:iCs/>
        <w:sz w:val="22"/>
        <w:szCs w:val="22"/>
      </w:rPr>
      <w:t>National Music Theater Semi-Finalist</w:t>
    </w:r>
    <w:r w:rsidRPr="0004271B">
      <w:rPr>
        <w:sz w:val="22"/>
        <w:szCs w:val="22"/>
      </w:rPr>
      <w:t xml:space="preserve"> (</w:t>
    </w:r>
    <w:r w:rsidRPr="0004271B">
      <w:rPr>
        <w:i/>
        <w:iCs/>
        <w:sz w:val="22"/>
        <w:szCs w:val="22"/>
      </w:rPr>
      <w:t>Ellipses</w:t>
    </w:r>
    <w:r w:rsidRPr="0004271B">
      <w:rPr>
        <w:sz w:val="22"/>
        <w:szCs w:val="22"/>
      </w:rPr>
      <w:t>)</w:t>
    </w:r>
    <w:r w:rsidRPr="0004271B">
      <w:rPr>
        <w:sz w:val="22"/>
        <w:szCs w:val="22"/>
      </w:rPr>
      <w:tab/>
      <w:t>Eugene O’Neill Theater Center</w:t>
    </w:r>
    <w:r w:rsidRPr="0004271B">
      <w:rPr>
        <w:sz w:val="22"/>
        <w:szCs w:val="22"/>
      </w:rPr>
      <w:tab/>
      <w:t xml:space="preserve"> </w:t>
    </w:r>
    <w:r w:rsidRPr="0004271B">
      <w:rPr>
        <w:sz w:val="22"/>
        <w:szCs w:val="22"/>
      </w:rPr>
      <w:tab/>
      <w:t>2022</w:t>
    </w:r>
  </w:p>
  <w:p w14:paraId="3ECB42D4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6CF9DE1" w14:textId="77777777" w:rsidR="00102FE6" w:rsidRPr="00B932CD" w:rsidRDefault="00102FE6" w:rsidP="00102FE6">
    <w:pPr>
      <w:ind w:right="-4"/>
      <w:rPr>
        <w:sz w:val="22"/>
        <w:szCs w:val="22"/>
      </w:rPr>
    </w:pPr>
    <w:r w:rsidRPr="00B932CD">
      <w:rPr>
        <w:i/>
        <w:iCs/>
        <w:sz w:val="22"/>
        <w:szCs w:val="22"/>
      </w:rPr>
      <w:t>Literary Fellowship</w:t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  <w:t>Playwrights Foundation</w:t>
    </w:r>
    <w:r w:rsidRPr="00B932CD">
      <w:rPr>
        <w:sz w:val="22"/>
        <w:szCs w:val="22"/>
      </w:rPr>
      <w:tab/>
      <w:t xml:space="preserve"> </w:t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  <w:t>2021 – 2022</w:t>
    </w:r>
  </w:p>
  <w:p w14:paraId="35E87291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317FF680" w14:textId="77777777" w:rsidR="00102FE6" w:rsidRPr="00E1554F" w:rsidRDefault="00102FE6" w:rsidP="00102FE6">
    <w:pPr>
      <w:ind w:right="-4"/>
      <w:rPr>
        <w:sz w:val="22"/>
        <w:szCs w:val="22"/>
      </w:rPr>
    </w:pPr>
    <w:r w:rsidRPr="00E1554F">
      <w:rPr>
        <w:i/>
        <w:iCs/>
        <w:sz w:val="22"/>
        <w:szCs w:val="22"/>
      </w:rPr>
      <w:t>New Play &amp; Dramaturgy Apprenticeship</w:t>
    </w:r>
    <w:r w:rsidRPr="00E1554F">
      <w:rPr>
        <w:sz w:val="22"/>
        <w:szCs w:val="22"/>
      </w:rPr>
      <w:tab/>
      <w:t xml:space="preserve">Working Title Playwrights </w:t>
    </w:r>
    <w:r w:rsidRPr="00E1554F">
      <w:rPr>
        <w:sz w:val="22"/>
        <w:szCs w:val="22"/>
      </w:rPr>
      <w:tab/>
    </w:r>
    <w:r w:rsidRPr="00E1554F">
      <w:rPr>
        <w:sz w:val="22"/>
        <w:szCs w:val="22"/>
      </w:rPr>
      <w:tab/>
      <w:t>2020 – 2021</w:t>
    </w:r>
  </w:p>
  <w:p w14:paraId="15204D77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3489437" w14:textId="77777777" w:rsidR="00102FE6" w:rsidRPr="00794E2E" w:rsidRDefault="00102FE6" w:rsidP="00102FE6">
    <w:pPr>
      <w:ind w:right="-4"/>
      <w:rPr>
        <w:sz w:val="22"/>
        <w:szCs w:val="22"/>
      </w:rPr>
    </w:pPr>
    <w:r w:rsidRPr="00794E2E">
      <w:rPr>
        <w:i/>
        <w:iCs/>
        <w:sz w:val="22"/>
        <w:szCs w:val="22"/>
      </w:rPr>
      <w:t>Finalist</w:t>
    </w:r>
    <w:r w:rsidRPr="00794E2E">
      <w:rPr>
        <w:sz w:val="22"/>
        <w:szCs w:val="22"/>
      </w:rPr>
      <w:t xml:space="preserve"> (</w:t>
    </w:r>
    <w:r w:rsidRPr="00794E2E">
      <w:rPr>
        <w:i/>
        <w:iCs/>
        <w:sz w:val="22"/>
        <w:szCs w:val="22"/>
      </w:rPr>
      <w:t>Tour</w:t>
    </w:r>
    <w:r w:rsidRPr="00794E2E">
      <w:rPr>
        <w:sz w:val="22"/>
        <w:szCs w:val="22"/>
      </w:rPr>
      <w:t>)</w:t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  <w:t>Downtown Urban Arts Festival</w:t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  <w:t>20</w:t>
    </w:r>
    <w:r>
      <w:rPr>
        <w:sz w:val="22"/>
        <w:szCs w:val="22"/>
      </w:rPr>
      <w:t>19</w:t>
    </w:r>
  </w:p>
  <w:p w14:paraId="626ACE7B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074827EF" w14:textId="6EBD8E37" w:rsidR="00C94588" w:rsidRPr="00102FE6" w:rsidRDefault="00102FE6" w:rsidP="00102FE6">
    <w:pPr>
      <w:ind w:right="-4"/>
      <w:rPr>
        <w:sz w:val="22"/>
        <w:szCs w:val="22"/>
      </w:rPr>
    </w:pPr>
    <w:r w:rsidRPr="00E83478">
      <w:rPr>
        <w:i/>
        <w:iCs/>
        <w:sz w:val="22"/>
        <w:szCs w:val="22"/>
      </w:rPr>
      <w:t>Honor Society Membership</w:t>
    </w:r>
    <w:r w:rsidRPr="00E83478">
      <w:rPr>
        <w:sz w:val="22"/>
        <w:szCs w:val="22"/>
      </w:rPr>
      <w:tab/>
    </w:r>
    <w:r w:rsidRPr="00E83478">
      <w:rPr>
        <w:sz w:val="22"/>
        <w:szCs w:val="22"/>
      </w:rPr>
      <w:tab/>
    </w:r>
    <w:r w:rsidRPr="00E83478">
      <w:rPr>
        <w:sz w:val="22"/>
        <w:szCs w:val="22"/>
      </w:rPr>
      <w:tab/>
      <w:t>ΣΠΣ (National Physics Honor Society)</w:t>
    </w:r>
    <w:r w:rsidRPr="00E83478">
      <w:rPr>
        <w:sz w:val="22"/>
        <w:szCs w:val="22"/>
      </w:rPr>
      <w:tab/>
      <w:t>2018 – Present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Pr="00B763AA" w:rsidRDefault="00C94588" w:rsidP="00B7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019E" w14:textId="77777777" w:rsidR="00402BD8" w:rsidRDefault="00402BD8">
      <w:r>
        <w:separator/>
      </w:r>
    </w:p>
  </w:footnote>
  <w:footnote w:type="continuationSeparator" w:id="0">
    <w:p w14:paraId="1058BD5D" w14:textId="77777777" w:rsidR="00402BD8" w:rsidRDefault="00402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3952" w14:textId="77777777" w:rsidR="000479D1" w:rsidRPr="00592C46" w:rsidRDefault="000479D1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51AEBA5B" w14:textId="77777777" w:rsidR="000479D1" w:rsidRPr="00435EAF" w:rsidRDefault="000479D1" w:rsidP="000479D1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479D1"/>
    <w:rsid w:val="0005136C"/>
    <w:rsid w:val="00054484"/>
    <w:rsid w:val="00060B15"/>
    <w:rsid w:val="000720FD"/>
    <w:rsid w:val="00074F08"/>
    <w:rsid w:val="00076320"/>
    <w:rsid w:val="000957EB"/>
    <w:rsid w:val="000A05F0"/>
    <w:rsid w:val="000A7C23"/>
    <w:rsid w:val="000B1C5B"/>
    <w:rsid w:val="000B23F9"/>
    <w:rsid w:val="000B4908"/>
    <w:rsid w:val="000C31BB"/>
    <w:rsid w:val="000C60E0"/>
    <w:rsid w:val="000C79A7"/>
    <w:rsid w:val="000D40CB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7312"/>
    <w:rsid w:val="001176C2"/>
    <w:rsid w:val="00120B1B"/>
    <w:rsid w:val="00127A6C"/>
    <w:rsid w:val="00132DF8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C441F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65D87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0B9F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7589C"/>
    <w:rsid w:val="00377D2F"/>
    <w:rsid w:val="003878F0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D0157"/>
    <w:rsid w:val="003E6767"/>
    <w:rsid w:val="003F14EF"/>
    <w:rsid w:val="003F3E24"/>
    <w:rsid w:val="003F605E"/>
    <w:rsid w:val="00402BD8"/>
    <w:rsid w:val="00404884"/>
    <w:rsid w:val="004073E5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2401"/>
    <w:rsid w:val="004D58CE"/>
    <w:rsid w:val="004E741F"/>
    <w:rsid w:val="004F526D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76CA8"/>
    <w:rsid w:val="0058301B"/>
    <w:rsid w:val="0058558C"/>
    <w:rsid w:val="00585873"/>
    <w:rsid w:val="00592C47"/>
    <w:rsid w:val="00593B82"/>
    <w:rsid w:val="00596E4E"/>
    <w:rsid w:val="005A1483"/>
    <w:rsid w:val="005A3232"/>
    <w:rsid w:val="005A34FC"/>
    <w:rsid w:val="005A4541"/>
    <w:rsid w:val="005B08AC"/>
    <w:rsid w:val="005B172D"/>
    <w:rsid w:val="005C53D4"/>
    <w:rsid w:val="005C74FA"/>
    <w:rsid w:val="005D30DE"/>
    <w:rsid w:val="005E32FC"/>
    <w:rsid w:val="005E6ADD"/>
    <w:rsid w:val="005F218D"/>
    <w:rsid w:val="005F5FF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763D9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F1276"/>
    <w:rsid w:val="006F4F91"/>
    <w:rsid w:val="006F70A0"/>
    <w:rsid w:val="007058FF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63FD"/>
    <w:rsid w:val="00846426"/>
    <w:rsid w:val="008505AA"/>
    <w:rsid w:val="00851027"/>
    <w:rsid w:val="0085184D"/>
    <w:rsid w:val="00851890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8E5F6C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31F4"/>
    <w:rsid w:val="00A175DA"/>
    <w:rsid w:val="00A17D4A"/>
    <w:rsid w:val="00A21736"/>
    <w:rsid w:val="00A23326"/>
    <w:rsid w:val="00A26CB7"/>
    <w:rsid w:val="00A2787D"/>
    <w:rsid w:val="00A3184C"/>
    <w:rsid w:val="00A334B6"/>
    <w:rsid w:val="00A340B9"/>
    <w:rsid w:val="00A406DA"/>
    <w:rsid w:val="00A51B62"/>
    <w:rsid w:val="00A55C37"/>
    <w:rsid w:val="00A56DBB"/>
    <w:rsid w:val="00A61F20"/>
    <w:rsid w:val="00A70A60"/>
    <w:rsid w:val="00A71173"/>
    <w:rsid w:val="00A76CB4"/>
    <w:rsid w:val="00A86111"/>
    <w:rsid w:val="00A90318"/>
    <w:rsid w:val="00AA147D"/>
    <w:rsid w:val="00AA2DCD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AF0B31"/>
    <w:rsid w:val="00B029CF"/>
    <w:rsid w:val="00B050D8"/>
    <w:rsid w:val="00B0769D"/>
    <w:rsid w:val="00B11705"/>
    <w:rsid w:val="00B11828"/>
    <w:rsid w:val="00B47268"/>
    <w:rsid w:val="00B51098"/>
    <w:rsid w:val="00B551EC"/>
    <w:rsid w:val="00B56854"/>
    <w:rsid w:val="00B60597"/>
    <w:rsid w:val="00B645AF"/>
    <w:rsid w:val="00B71DFA"/>
    <w:rsid w:val="00B763AA"/>
    <w:rsid w:val="00B77EDE"/>
    <w:rsid w:val="00B84E12"/>
    <w:rsid w:val="00B853D8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BF0B54"/>
    <w:rsid w:val="00C030AB"/>
    <w:rsid w:val="00C1387C"/>
    <w:rsid w:val="00C2095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4246"/>
    <w:rsid w:val="00C94588"/>
    <w:rsid w:val="00C96DC4"/>
    <w:rsid w:val="00C96E21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17905"/>
    <w:rsid w:val="00D25775"/>
    <w:rsid w:val="00D3249D"/>
    <w:rsid w:val="00D33C55"/>
    <w:rsid w:val="00D408FA"/>
    <w:rsid w:val="00D41D22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159E"/>
    <w:rsid w:val="00DA25CA"/>
    <w:rsid w:val="00DB21B4"/>
    <w:rsid w:val="00DC6263"/>
    <w:rsid w:val="00DD2DA7"/>
    <w:rsid w:val="00DD488E"/>
    <w:rsid w:val="00DD76A3"/>
    <w:rsid w:val="00DE39B3"/>
    <w:rsid w:val="00DE3C6C"/>
    <w:rsid w:val="00DE5FA9"/>
    <w:rsid w:val="00DF2C77"/>
    <w:rsid w:val="00DF2F71"/>
    <w:rsid w:val="00E003B2"/>
    <w:rsid w:val="00E02645"/>
    <w:rsid w:val="00E055AB"/>
    <w:rsid w:val="00E101DA"/>
    <w:rsid w:val="00E220C6"/>
    <w:rsid w:val="00E231BA"/>
    <w:rsid w:val="00E31070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5E47"/>
    <w:rsid w:val="00F563DE"/>
    <w:rsid w:val="00F614D4"/>
    <w:rsid w:val="00F62353"/>
    <w:rsid w:val="00F67713"/>
    <w:rsid w:val="00F67E48"/>
    <w:rsid w:val="00F81843"/>
    <w:rsid w:val="00F841A0"/>
    <w:rsid w:val="00F85F7C"/>
    <w:rsid w:val="00F914A5"/>
    <w:rsid w:val="00F92507"/>
    <w:rsid w:val="00FA0EE0"/>
    <w:rsid w:val="00FA1309"/>
    <w:rsid w:val="00FA1E44"/>
    <w:rsid w:val="00FB2448"/>
    <w:rsid w:val="00FB3CE5"/>
    <w:rsid w:val="00FC11D8"/>
    <w:rsid w:val="00FC4EF4"/>
    <w:rsid w:val="00FD10D7"/>
    <w:rsid w:val="00FD7E1D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575</cp:revision>
  <cp:lastPrinted>2023-12-12T05:41:00Z</cp:lastPrinted>
  <dcterms:created xsi:type="dcterms:W3CDTF">2021-10-19T19:51:00Z</dcterms:created>
  <dcterms:modified xsi:type="dcterms:W3CDTF">2024-04-16T19:50:00Z</dcterms:modified>
</cp:coreProperties>
</file>