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79CF" w14:textId="77777777" w:rsidR="006652F5" w:rsidRPr="00400CF6" w:rsidRDefault="006652F5" w:rsidP="006652F5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DEVELOPMENT</w:t>
      </w:r>
    </w:p>
    <w:p w14:paraId="19D2BD30" w14:textId="77777777" w:rsidR="006652F5" w:rsidRDefault="006652F5" w:rsidP="006652F5">
      <w:pPr>
        <w:ind w:left="360"/>
        <w:rPr>
          <w:rFonts w:ascii="Courier New" w:hAnsi="Courier New" w:cs="Courier New"/>
          <w:sz w:val="24"/>
          <w:szCs w:val="24"/>
        </w:rPr>
      </w:pPr>
    </w:p>
    <w:p w14:paraId="44B09CC0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November</w:t>
      </w:r>
      <w:r w:rsidRPr="00C558A2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3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>Presentation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hyperlink r:id="rId8" w:history="1">
        <w:r w:rsidRPr="002033EB">
          <w:rPr>
            <w:rStyle w:val="Hyperlink"/>
            <w:rFonts w:ascii="Courier New" w:hAnsi="Courier New" w:cs="Courier New"/>
            <w:sz w:val="24"/>
            <w:szCs w:val="24"/>
          </w:rPr>
          <w:t>Theatre About Science</w:t>
        </w:r>
      </w:hyperlink>
      <w:r>
        <w:rPr>
          <w:rFonts w:ascii="Courier New" w:hAnsi="Courier New" w:cs="Courier New"/>
          <w:sz w:val="24"/>
          <w:szCs w:val="24"/>
        </w:rPr>
        <w:t xml:space="preserve"> in Portugal</w:t>
      </w:r>
    </w:p>
    <w:p w14:paraId="467A4213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July 21, 2023</w:t>
      </w:r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Feedback Workshop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proofErr w:type="spellStart"/>
        <w:r w:rsidRPr="00315279">
          <w:rPr>
            <w:rStyle w:val="Hyperlink"/>
            <w:rFonts w:ascii="Courier New" w:hAnsi="Courier New" w:cs="Courier New"/>
            <w:sz w:val="24"/>
            <w:szCs w:val="24"/>
          </w:rPr>
          <w:t>BroadwayCon</w:t>
        </w:r>
        <w:proofErr w:type="spellEnd"/>
      </w:hyperlink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Facilitator </w:t>
      </w:r>
      <w:hyperlink r:id="rId10" w:history="1">
        <w:r w:rsidRPr="0087647E">
          <w:rPr>
            <w:rStyle w:val="Hyperlink"/>
            <w:rFonts w:ascii="Courier New" w:hAnsi="Courier New" w:cs="Courier New"/>
            <w:sz w:val="24"/>
            <w:szCs w:val="24"/>
          </w:rPr>
          <w:t>Adam Gwon</w:t>
        </w:r>
      </w:hyperlink>
    </w:p>
    <w:p w14:paraId="5B45A1F3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>202</w:t>
      </w:r>
      <w:r>
        <w:rPr>
          <w:rFonts w:ascii="Courier New" w:hAnsi="Courier New" w:cs="Courier New"/>
          <w:sz w:val="24"/>
          <w:szCs w:val="24"/>
        </w:rPr>
        <w:t>3</w:t>
      </w:r>
      <w:r w:rsidRPr="007129EF">
        <w:rPr>
          <w:rFonts w:ascii="Courier New" w:hAnsi="Courier New" w:cs="Courier New"/>
          <w:sz w:val="24"/>
          <w:szCs w:val="24"/>
        </w:rPr>
        <w:t xml:space="preserve"> • Semifinalist • </w:t>
      </w:r>
      <w:hyperlink r:id="rId11" w:history="1">
        <w:proofErr w:type="spellStart"/>
        <w:r w:rsidRPr="002C3108">
          <w:rPr>
            <w:rStyle w:val="Hyperlink"/>
            <w:rFonts w:ascii="Courier New" w:hAnsi="Courier New" w:cs="Courier New"/>
            <w:sz w:val="24"/>
            <w:szCs w:val="24"/>
          </w:rPr>
          <w:t>CreateTheater</w:t>
        </w:r>
        <w:proofErr w:type="spellEnd"/>
      </w:hyperlink>
      <w:r w:rsidRPr="006E19EC">
        <w:rPr>
          <w:rFonts w:ascii="Courier New" w:hAnsi="Courier New" w:cs="Courier New"/>
          <w:sz w:val="24"/>
          <w:szCs w:val="24"/>
        </w:rPr>
        <w:t xml:space="preserve"> SUNY Cortland Partnership</w:t>
      </w:r>
    </w:p>
    <w:p w14:paraId="1962D952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October 2022 – January</w:t>
      </w:r>
      <w:r w:rsidRPr="00530B61">
        <w:rPr>
          <w:rFonts w:ascii="Courier New" w:hAnsi="Courier New" w:cs="Courier New"/>
          <w:sz w:val="24"/>
          <w:szCs w:val="24"/>
        </w:rPr>
        <w:t xml:space="preserve"> 2023 • </w:t>
      </w:r>
      <w:hyperlink r:id="rId12" w:history="1">
        <w:proofErr w:type="spellStart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>MilkyWay</w:t>
        </w:r>
        <w:proofErr w:type="spellEnd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 xml:space="preserve"> Theatre Company</w:t>
        </w:r>
      </w:hyperlink>
      <w:r w:rsidRPr="00530B61">
        <w:rPr>
          <w:rFonts w:ascii="Courier New" w:hAnsi="Courier New" w:cs="Courier New"/>
          <w:sz w:val="24"/>
          <w:szCs w:val="24"/>
        </w:rPr>
        <w:t>'s New Works Festival</w:t>
      </w:r>
      <w:r>
        <w:rPr>
          <w:rFonts w:ascii="Courier New" w:hAnsi="Courier New" w:cs="Courier New"/>
          <w:sz w:val="24"/>
          <w:szCs w:val="24"/>
        </w:rPr>
        <w:t xml:space="preserve">; </w:t>
      </w:r>
      <w:hyperlink r:id="rId13" w:history="1">
        <w:r w:rsidRPr="00F76AA7">
          <w:rPr>
            <w:rStyle w:val="Hyperlink"/>
            <w:rFonts w:ascii="Courier New" w:hAnsi="Courier New" w:cs="Courier New"/>
            <w:sz w:val="24"/>
            <w:szCs w:val="24"/>
          </w:rPr>
          <w:t>January 26, 2023</w:t>
        </w:r>
      </w:hyperlink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Industry Reading</w:t>
      </w:r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14" w:history="1">
        <w:r w:rsidRPr="00F522E5">
          <w:rPr>
            <w:rStyle w:val="Hyperlink"/>
            <w:rFonts w:ascii="Courier New" w:hAnsi="Courier New" w:cs="Courier New"/>
            <w:sz w:val="24"/>
            <w:szCs w:val="24"/>
          </w:rPr>
          <w:t>Theatre 71</w:t>
        </w:r>
      </w:hyperlink>
    </w:p>
    <w:p w14:paraId="0037E3CD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>
          <w:rPr>
            <w:rStyle w:val="Hyperlink"/>
            <w:rFonts w:ascii="Courier New" w:hAnsi="Courier New" w:cs="Courier New"/>
            <w:sz w:val="24"/>
            <w:szCs w:val="24"/>
          </w:rPr>
          <w:t>July 21, 2022</w:t>
        </w:r>
      </w:hyperlink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Concert Reading</w:t>
      </w:r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Pr="00D6045B">
          <w:rPr>
            <w:rStyle w:val="Hyperlink"/>
            <w:rFonts w:ascii="Courier New" w:hAnsi="Courier New" w:cs="Courier New"/>
            <w:sz w:val="24"/>
            <w:szCs w:val="24"/>
          </w:rPr>
          <w:t>Colorado New Musical Festival</w:t>
        </w:r>
      </w:hyperlink>
    </w:p>
    <w:p w14:paraId="7B2AEE1C" w14:textId="77777777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 xml:space="preserve">2022 • Semifinalist • </w:t>
      </w:r>
      <w:hyperlink r:id="rId17" w:history="1">
        <w:r w:rsidRPr="00EA52D2">
          <w:rPr>
            <w:rStyle w:val="Hyperlink"/>
            <w:rFonts w:ascii="Courier New" w:hAnsi="Courier New" w:cs="Courier New"/>
            <w:sz w:val="24"/>
            <w:szCs w:val="24"/>
          </w:rPr>
          <w:t>Eugene O’Neill Theater Center</w:t>
        </w:r>
      </w:hyperlink>
    </w:p>
    <w:p w14:paraId="38FDA2AF" w14:textId="77777777" w:rsidR="006652F5" w:rsidRPr="008F03D7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Pr="00C558A2">
          <w:rPr>
            <w:rStyle w:val="Hyperlink"/>
            <w:rFonts w:ascii="Courier New" w:hAnsi="Courier New" w:cs="Courier New"/>
            <w:sz w:val="24"/>
            <w:szCs w:val="24"/>
          </w:rPr>
          <w:t>July 15, 2021</w:t>
        </w:r>
      </w:hyperlink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>Public</w:t>
      </w:r>
      <w:r w:rsidRPr="008816C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>Re</w:t>
      </w:r>
      <w:r>
        <w:rPr>
          <w:rFonts w:ascii="Courier New" w:hAnsi="Courier New" w:cs="Courier New"/>
          <w:sz w:val="24"/>
          <w:szCs w:val="24"/>
        </w:rPr>
        <w:t>ad</w:t>
      </w:r>
      <w:r w:rsidRPr="008816C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>w/</w:t>
      </w:r>
      <w:r w:rsidRPr="008816C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 xml:space="preserve">Talkback • </w:t>
      </w:r>
      <w:hyperlink r:id="rId19" w:history="1">
        <w:r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>
        <w:rPr>
          <w:rFonts w:ascii="Courier New" w:hAnsi="Courier New" w:cs="Courier New"/>
          <w:sz w:val="24"/>
          <w:szCs w:val="24"/>
        </w:rPr>
        <w:t>;</w:t>
      </w:r>
      <w:r w:rsidRPr="008816C2">
        <w:rPr>
          <w:rFonts w:ascii="Courier New" w:hAnsi="Courier New" w:cs="Courier New"/>
        </w:rPr>
        <w:t xml:space="preserve"> </w:t>
      </w:r>
      <w:hyperlink r:id="rId20" w:history="1">
        <w:r w:rsidRPr="00444F95">
          <w:rPr>
            <w:rStyle w:val="Hyperlink"/>
            <w:rFonts w:ascii="Courier New" w:hAnsi="Courier New" w:cs="Courier New"/>
            <w:sz w:val="24"/>
            <w:szCs w:val="24"/>
          </w:rPr>
          <w:t>Aliyah</w:t>
        </w:r>
        <w:r w:rsidRPr="008816C2">
          <w:rPr>
            <w:rStyle w:val="Hyperlink"/>
            <w:rFonts w:ascii="Courier New" w:hAnsi="Courier New" w:cs="Courier New"/>
          </w:rPr>
          <w:t xml:space="preserve"> </w:t>
        </w:r>
        <w:r w:rsidRPr="00444F95">
          <w:rPr>
            <w:rStyle w:val="Hyperlink"/>
            <w:rFonts w:ascii="Courier New" w:hAnsi="Courier New" w:cs="Courier New"/>
            <w:sz w:val="24"/>
            <w:szCs w:val="24"/>
          </w:rPr>
          <w:t>Curry</w:t>
        </w:r>
      </w:hyperlink>
      <w:r w:rsidRPr="00D263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bscript"/>
        </w:rPr>
        <w:t>Director</w:t>
      </w:r>
      <w:r>
        <w:rPr>
          <w:rFonts w:ascii="Courier New" w:hAnsi="Courier New" w:cs="Courier New"/>
          <w:sz w:val="24"/>
          <w:szCs w:val="24"/>
        </w:rPr>
        <w:t xml:space="preserve">, </w:t>
      </w:r>
      <w:hyperlink r:id="rId21" w:history="1">
        <w:r w:rsidRPr="00360FB4">
          <w:rPr>
            <w:rStyle w:val="Hyperlink"/>
            <w:rFonts w:ascii="Courier New" w:hAnsi="Courier New" w:cs="Courier New"/>
            <w:sz w:val="24"/>
            <w:szCs w:val="24"/>
          </w:rPr>
          <w:t>Jordan Alexandria Ealey</w:t>
        </w:r>
      </w:hyperlink>
      <w:r w:rsidRPr="008F03D7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bscript"/>
        </w:rPr>
        <w:t>Dramaturg</w:t>
      </w:r>
    </w:p>
    <w:p w14:paraId="7556D4D5" w14:textId="77777777" w:rsidR="006652F5" w:rsidRPr="00C558A2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June 13,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>October 17,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>February 27, 2022 • Workshop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 xml:space="preserve">December 11, 2021 • Lab • </w:t>
      </w:r>
      <w:hyperlink r:id="rId22" w:history="1">
        <w:r w:rsidRPr="000220A1">
          <w:rPr>
            <w:rStyle w:val="Hyperlink"/>
            <w:rFonts w:ascii="Courier New" w:hAnsi="Courier New" w:cs="Courier New"/>
            <w:sz w:val="24"/>
            <w:szCs w:val="24"/>
          </w:rPr>
          <w:t>Theater Resources Unlimited</w:t>
        </w:r>
      </w:hyperlink>
    </w:p>
    <w:p w14:paraId="1F2FF79A" w14:textId="77777777" w:rsidR="006652F5" w:rsidRPr="001E2428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October</w:t>
      </w:r>
      <w:r w:rsidRPr="00C558A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, 2020; December 7, 2020; February 1, 2021; May 3, 2021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 xml:space="preserve">Table </w:t>
      </w:r>
      <w:r w:rsidRPr="00C558A2">
        <w:rPr>
          <w:rFonts w:ascii="Courier New" w:hAnsi="Courier New" w:cs="Courier New"/>
          <w:sz w:val="24"/>
          <w:szCs w:val="24"/>
        </w:rPr>
        <w:t>Reading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w/ Talkback • </w:t>
      </w:r>
      <w:hyperlink r:id="rId23" w:history="1">
        <w:r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</w:p>
    <w:p w14:paraId="79194BD6" w14:textId="69F9B960" w:rsidR="009D5283" w:rsidRDefault="009D5283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0E16F9F" w14:textId="763B121A" w:rsidR="00AE55A6" w:rsidRPr="00AE55A6" w:rsidRDefault="00AE55A6" w:rsidP="00AE55A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2793F0F" w14:textId="185691C4" w:rsidR="004D2E9E" w:rsidRPr="005415E5" w:rsidRDefault="001A7F61" w:rsidP="0089036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October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2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— </w:t>
      </w:r>
      <w:r>
        <w:rPr>
          <w:rFonts w:ascii="Courier New" w:hAnsi="Courier New" w:cs="Courier New"/>
          <w:sz w:val="24"/>
          <w:szCs w:val="24"/>
        </w:rPr>
        <w:t>January 2023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: </w:t>
      </w:r>
      <w:hyperlink r:id="rId24" w:history="1">
        <w:r w:rsidRPr="00F56F4C">
          <w:rPr>
            <w:rStyle w:val="Hyperlink"/>
            <w:rFonts w:ascii="Courier New" w:hAnsi="Courier New" w:cs="Courier New"/>
            <w:sz w:val="24"/>
            <w:szCs w:val="24"/>
          </w:rPr>
          <w:t>Milky Way Theatre Company</w:t>
        </w:r>
      </w:hyperlink>
      <w:r w:rsidRPr="001A7F61">
        <w:rPr>
          <w:rFonts w:ascii="Courier New" w:hAnsi="Courier New" w:cs="Courier New"/>
          <w:sz w:val="24"/>
          <w:szCs w:val="24"/>
        </w:rPr>
        <w:t>'s New Works Festival</w:t>
      </w:r>
    </w:p>
    <w:p w14:paraId="0B1A4EB1" w14:textId="77777777" w:rsidR="005415E5" w:rsidRPr="00DB16DC" w:rsidRDefault="005415E5" w:rsidP="005415E5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0B4996D3" w14:textId="77777777" w:rsidR="005415E5" w:rsidRPr="00DB16DC" w:rsidRDefault="005415E5" w:rsidP="005415E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2022: Colorado New Musical Festival</w:t>
      </w:r>
    </w:p>
    <w:p w14:paraId="212BCACF" w14:textId="77777777" w:rsidR="005415E5" w:rsidRPr="00DB16DC" w:rsidRDefault="005415E5" w:rsidP="005415E5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ABB362E" w14:textId="51F5D44F" w:rsidR="005415E5" w:rsidRPr="005415E5" w:rsidRDefault="005415E5" w:rsidP="005415E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21, 2022: Backstory Theatre Concert at Brunner Farmhouse and Gardens</w:t>
      </w:r>
    </w:p>
    <w:p w14:paraId="7C74A6CC" w14:textId="77777777" w:rsidR="00B5137F" w:rsidRPr="00DB16DC" w:rsidRDefault="00B5137F" w:rsidP="00B5137F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222FE57C" w14:textId="77777777" w:rsidR="00B5137F" w:rsidRPr="00DB16DC" w:rsidRDefault="00B5137F" w:rsidP="00B5137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June 2021 — February 2022: Theater Resources Unlimited Workshops</w:t>
      </w:r>
    </w:p>
    <w:p w14:paraId="228385D0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AB14625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June 13, 2021: How to Write a Musical That Works – Part</w:t>
      </w:r>
      <w:r w:rsidRPr="00DB16DC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 xml:space="preserve">One: The World and the Want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6DDCBB27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804AC79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17, 2021: How to Write a Musical That Works – Part Two: Conflict and Obstacles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7659679C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EE8BAB7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February 27, 2022: How to Write a Musical That Works – Part Three: Reckoning and Resolution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049350A2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229B4AB" w14:textId="4B84602A" w:rsidR="00B32471" w:rsidRPr="00DB16DC" w:rsidRDefault="00B32471" w:rsidP="00B324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lastRenderedPageBreak/>
        <w:t xml:space="preserve">August 2020 — July 2021: </w:t>
      </w:r>
      <w:hyperlink r:id="rId25" w:history="1">
        <w:r w:rsidRPr="009B719D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New Play Development and Dramaturgy Apprenticeship</w:t>
      </w:r>
    </w:p>
    <w:p w14:paraId="6504C2F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02B9269A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5,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</w:t>
      </w:r>
    </w:p>
    <w:p w14:paraId="140A8863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31EF869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December 7,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 of the second act</w:t>
      </w:r>
    </w:p>
    <w:p w14:paraId="062CB8B4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7BDF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February 1, 2021:</w:t>
      </w:r>
      <w:r w:rsidRPr="00FA383B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Big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>Bang</w:t>
      </w:r>
    </w:p>
    <w:p w14:paraId="7FBB19D6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7DB2273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May 3, 2021: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Milky Way’s arc</w:t>
      </w:r>
    </w:p>
    <w:p w14:paraId="3CC56B6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D94F" w14:textId="0FFEAF58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July 15, 2021: </w:t>
      </w:r>
      <w:hyperlink r:id="rId26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Concert Reading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directed by </w:t>
      </w:r>
      <w:hyperlink r:id="rId27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Aliyah Curry</w:t>
        </w:r>
      </w:hyperlink>
      <w:r w:rsidR="001B6C69">
        <w:rPr>
          <w:rFonts w:ascii="Courier New" w:hAnsi="Courier New" w:cs="Courier New"/>
          <w:sz w:val="24"/>
          <w:szCs w:val="24"/>
        </w:rPr>
        <w:t xml:space="preserve">; </w:t>
      </w:r>
      <w:r w:rsidR="00C76546">
        <w:rPr>
          <w:rFonts w:ascii="Courier New" w:hAnsi="Courier New" w:cs="Courier New"/>
          <w:sz w:val="24"/>
          <w:szCs w:val="24"/>
        </w:rPr>
        <w:t xml:space="preserve">Dramaturgy by </w:t>
      </w:r>
      <w:hyperlink r:id="rId28" w:history="1"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>Jordan</w:t>
        </w:r>
        <w:r w:rsidR="001B6C69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Alexandria</w:t>
        </w:r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Ealey</w:t>
        </w:r>
      </w:hyperlink>
    </w:p>
    <w:p w14:paraId="286CB28E" w14:textId="77777777" w:rsidR="00594E3E" w:rsidRPr="00DB16DC" w:rsidRDefault="00594E3E" w:rsidP="00594E3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4584655E" w14:textId="216B6D49" w:rsidR="002B53DF" w:rsidRPr="00E30A7C" w:rsidRDefault="002B53DF" w:rsidP="008472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u w:val="single"/>
        </w:rPr>
      </w:pPr>
      <w:r w:rsidRPr="00E30A7C">
        <w:rPr>
          <w:rFonts w:ascii="Courier New" w:hAnsi="Courier New" w:cs="Courier New"/>
          <w:sz w:val="24"/>
          <w:szCs w:val="24"/>
          <w:u w:val="single"/>
        </w:rPr>
        <w:t>Accolades</w:t>
      </w:r>
    </w:p>
    <w:p w14:paraId="4D9EAF1B" w14:textId="51055120" w:rsidR="00A3473D" w:rsidRPr="00DB16DC" w:rsidRDefault="00A3473D" w:rsidP="00A3473D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3B2FE20" w14:textId="47D91196" w:rsidR="00DB1E79" w:rsidRDefault="00DB1E79" w:rsidP="003A594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>2022 Eugene O’Neill Theater Center National Music Theatre Conference semifinalist</w:t>
      </w:r>
    </w:p>
    <w:p w14:paraId="75432CFC" w14:textId="77777777" w:rsidR="00DB1E79" w:rsidRPr="00DB16DC" w:rsidRDefault="00DB1E79" w:rsidP="00DB1E79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0F2A498" w14:textId="28C93EF0" w:rsidR="00DB1E79" w:rsidRPr="00DB1E79" w:rsidRDefault="00DB1E79" w:rsidP="00DB1E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 xml:space="preserve">2022 </w:t>
      </w:r>
      <w:proofErr w:type="spellStart"/>
      <w:r w:rsidRPr="00A3473D">
        <w:rPr>
          <w:rFonts w:ascii="Courier New" w:hAnsi="Courier New" w:cs="Courier New"/>
          <w:sz w:val="24"/>
          <w:szCs w:val="24"/>
        </w:rPr>
        <w:t>CreateTheater</w:t>
      </w:r>
      <w:proofErr w:type="spellEnd"/>
      <w:r w:rsidRPr="00A3473D">
        <w:rPr>
          <w:rFonts w:ascii="Courier New" w:hAnsi="Courier New" w:cs="Courier New"/>
          <w:sz w:val="24"/>
          <w:szCs w:val="24"/>
        </w:rPr>
        <w:t xml:space="preserve"> SUNY Cortland semifinalist</w:t>
      </w:r>
    </w:p>
    <w:sectPr w:rsidR="00DB1E79" w:rsidRPr="00DB1E79" w:rsidSect="0004092B">
      <w:headerReference w:type="even" r:id="rId29"/>
      <w:headerReference w:type="default" r:id="rId3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9DC2" w14:textId="77777777" w:rsidR="00DD32B2" w:rsidRDefault="00DD32B2" w:rsidP="00231751">
      <w:pPr>
        <w:spacing w:after="0" w:line="240" w:lineRule="auto"/>
      </w:pPr>
      <w:r>
        <w:separator/>
      </w:r>
    </w:p>
  </w:endnote>
  <w:endnote w:type="continuationSeparator" w:id="0">
    <w:p w14:paraId="088D63F0" w14:textId="77777777" w:rsidR="00DD32B2" w:rsidRDefault="00DD32B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AB3E5" w14:textId="77777777" w:rsidR="00DD32B2" w:rsidRDefault="00DD32B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409E80D" w14:textId="77777777" w:rsidR="00DD32B2" w:rsidRDefault="00DD32B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3995">
    <w:abstractNumId w:val="1"/>
  </w:num>
  <w:num w:numId="2" w16cid:durableId="8969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3E3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A7F61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6C69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65C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4D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3D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E9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5E5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E3E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2F5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1B2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42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272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36E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67A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19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58F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83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3D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CA8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5A6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471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37F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46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E1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6DC"/>
    <w:rsid w:val="00DB1E79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B2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A7C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6F4C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83B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treaboutscience.com/" TargetMode="External"/><Relationship Id="rId13" Type="http://schemas.openxmlformats.org/officeDocument/2006/relationships/hyperlink" Target="https://www.ellipsesplay.com/events/2023-1-26/program" TargetMode="External"/><Relationship Id="rId18" Type="http://schemas.openxmlformats.org/officeDocument/2006/relationships/hyperlink" Target="https://www.ellipsesplay.com/events/2021-7-15/ellipses-playbill-2021-7-15.pdf" TargetMode="External"/><Relationship Id="rId26" Type="http://schemas.openxmlformats.org/officeDocument/2006/relationships/hyperlink" Target="https://www.ellipsesplay.com/events/2021-7-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ordanealey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lkywaytheatrecompany.com/" TargetMode="External"/><Relationship Id="rId17" Type="http://schemas.openxmlformats.org/officeDocument/2006/relationships/hyperlink" Target="https://www.theoneill.org/" TargetMode="External"/><Relationship Id="rId25" Type="http://schemas.openxmlformats.org/officeDocument/2006/relationships/hyperlink" Target="https://workingtitleplaywrigh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ewmusicalfest.com/" TargetMode="External"/><Relationship Id="rId20" Type="http://schemas.openxmlformats.org/officeDocument/2006/relationships/hyperlink" Target="https://theirdaughters.productions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theater.com/" TargetMode="External"/><Relationship Id="rId24" Type="http://schemas.openxmlformats.org/officeDocument/2006/relationships/hyperlink" Target="https://linktr.ee/milkywaytheatrecompan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events/2022-7-21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s://www.jordanealey.com/" TargetMode="External"/><Relationship Id="rId10" Type="http://schemas.openxmlformats.org/officeDocument/2006/relationships/hyperlink" Target="https://www.adamgwon.com/" TargetMode="External"/><Relationship Id="rId19" Type="http://schemas.openxmlformats.org/officeDocument/2006/relationships/hyperlink" Target="https://workingtitleplaywrights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oadwaycon.com/" TargetMode="External"/><Relationship Id="rId14" Type="http://schemas.openxmlformats.org/officeDocument/2006/relationships/hyperlink" Target="https://www.theatre71.org/" TargetMode="External"/><Relationship Id="rId22" Type="http://schemas.openxmlformats.org/officeDocument/2006/relationships/hyperlink" Target="https://truonline.org/" TargetMode="External"/><Relationship Id="rId27" Type="http://schemas.openxmlformats.org/officeDocument/2006/relationships/hyperlink" Target="https://theirdaughters.productions/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27</cp:revision>
  <cp:lastPrinted>2022-11-12T02:57:00Z</cp:lastPrinted>
  <dcterms:created xsi:type="dcterms:W3CDTF">2022-07-01T20:26:00Z</dcterms:created>
  <dcterms:modified xsi:type="dcterms:W3CDTF">2023-08-08T23:16:00Z</dcterms:modified>
</cp:coreProperties>
</file>