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40A9" w14:textId="65F5C7D0" w:rsidR="005511D5" w:rsidRDefault="00270CA0">
      <w:pPr>
        <w:rPr>
          <w:rFonts w:ascii="Courier New" w:hAnsi="Courier New" w:cs="Courier New"/>
          <w:sz w:val="24"/>
          <w:szCs w:val="24"/>
        </w:rPr>
      </w:pPr>
      <w:r w:rsidRPr="00CB6484">
        <w:rPr>
          <w:rFonts w:ascii="Courier New" w:hAnsi="Courier New" w:cs="Courier New"/>
          <w:sz w:val="24"/>
          <w:szCs w:val="24"/>
        </w:rPr>
        <w:t xml:space="preserve">Family is everything </w:t>
      </w:r>
      <w:r w:rsidR="009A437F">
        <w:rPr>
          <w:rFonts w:ascii="Courier New" w:hAnsi="Courier New" w:cs="Courier New"/>
          <w:sz w:val="24"/>
          <w:szCs w:val="24"/>
        </w:rPr>
        <w:t>we</w:t>
      </w:r>
      <w:r w:rsidRPr="00CB6484">
        <w:rPr>
          <w:rFonts w:ascii="Courier New" w:hAnsi="Courier New" w:cs="Courier New"/>
          <w:sz w:val="24"/>
          <w:szCs w:val="24"/>
        </w:rPr>
        <w:t xml:space="preserve"> know, and so is the Universe. ELLIPSES</w:t>
      </w:r>
      <w:r w:rsidR="00CB6484">
        <w:rPr>
          <w:rFonts w:ascii="Courier New" w:hAnsi="Courier New" w:cs="Courier New"/>
          <w:sz w:val="24"/>
          <w:szCs w:val="24"/>
        </w:rPr>
        <w:t xml:space="preserve"> is an original musical that</w:t>
      </w:r>
      <w:r w:rsidRPr="00CB6484">
        <w:rPr>
          <w:rFonts w:ascii="Courier New" w:hAnsi="Courier New" w:cs="Courier New"/>
          <w:sz w:val="24"/>
          <w:szCs w:val="24"/>
        </w:rPr>
        <w:t xml:space="preserve"> follows the Galaxy family and their dog Gravity as they face the Big Bang.</w:t>
      </w:r>
      <w:r w:rsidR="00C67712" w:rsidRPr="00CB6484">
        <w:rPr>
          <w:rFonts w:ascii="Courier New" w:hAnsi="Courier New" w:cs="Courier New"/>
          <w:sz w:val="24"/>
          <w:szCs w:val="24"/>
        </w:rPr>
        <w:t xml:space="preserve"> </w:t>
      </w:r>
      <w:r w:rsidR="00CB6484">
        <w:rPr>
          <w:rFonts w:ascii="Courier New" w:hAnsi="Courier New" w:cs="Courier New"/>
          <w:sz w:val="24"/>
          <w:szCs w:val="24"/>
        </w:rPr>
        <w:t>Created</w:t>
      </w:r>
      <w:r w:rsidR="00C67712" w:rsidRPr="00CB6484">
        <w:rPr>
          <w:rFonts w:ascii="Courier New" w:hAnsi="Courier New" w:cs="Courier New"/>
          <w:sz w:val="24"/>
          <w:szCs w:val="24"/>
        </w:rPr>
        <w:t xml:space="preserve"> by astronomer-turned-writer David Quang Pham</w:t>
      </w:r>
      <w:r w:rsidR="00C67712" w:rsidRPr="00CB6484">
        <w:rPr>
          <w:rFonts w:ascii="Courier New" w:hAnsi="Courier New" w:cs="Courier New"/>
          <w:sz w:val="24"/>
          <w:szCs w:val="24"/>
        </w:rPr>
        <w:t>, this universal</w:t>
      </w:r>
      <w:r w:rsidR="00A058D0">
        <w:rPr>
          <w:rFonts w:ascii="Courier New" w:hAnsi="Courier New" w:cs="Courier New"/>
          <w:sz w:val="24"/>
          <w:szCs w:val="24"/>
        </w:rPr>
        <w:t xml:space="preserve"> coming-of-age</w:t>
      </w:r>
      <w:r w:rsidR="00C67712" w:rsidRPr="00CB6484">
        <w:rPr>
          <w:rFonts w:ascii="Courier New" w:hAnsi="Courier New" w:cs="Courier New"/>
          <w:sz w:val="24"/>
          <w:szCs w:val="24"/>
        </w:rPr>
        <w:t xml:space="preserve"> story is about living as a family and leaving as anomalies.</w:t>
      </w:r>
    </w:p>
    <w:p w14:paraId="1071C9CD" w14:textId="785783FA" w:rsidR="009A437F" w:rsidRDefault="009A437F">
      <w:pPr>
        <w:rPr>
          <w:rFonts w:ascii="Courier New" w:hAnsi="Courier New" w:cs="Courier New"/>
          <w:sz w:val="24"/>
          <w:szCs w:val="24"/>
        </w:rPr>
      </w:pPr>
    </w:p>
    <w:p w14:paraId="506F0B1A" w14:textId="7348FF83" w:rsidR="009A437F" w:rsidRDefault="009A437F">
      <w:pPr>
        <w:rPr>
          <w:rFonts w:ascii="Courier New" w:hAnsi="Courier New" w:cs="Courier New"/>
          <w:sz w:val="24"/>
          <w:szCs w:val="24"/>
        </w:rPr>
      </w:pPr>
    </w:p>
    <w:p w14:paraId="527F3967" w14:textId="75CA0526" w:rsidR="00A72E3F" w:rsidRDefault="00A72E3F">
      <w:pPr>
        <w:rPr>
          <w:rFonts w:ascii="Courier New" w:hAnsi="Courier New" w:cs="Courier New"/>
          <w:sz w:val="24"/>
          <w:szCs w:val="24"/>
        </w:rPr>
      </w:pPr>
    </w:p>
    <w:p w14:paraId="62346FC0" w14:textId="10AFF6CA" w:rsidR="00A72E3F" w:rsidRDefault="00A72E3F">
      <w:pPr>
        <w:rPr>
          <w:rFonts w:ascii="Courier New" w:hAnsi="Courier New" w:cs="Courier New"/>
          <w:sz w:val="24"/>
          <w:szCs w:val="24"/>
        </w:rPr>
      </w:pPr>
    </w:p>
    <w:p w14:paraId="499B5549" w14:textId="6723AA4F" w:rsidR="00A72E3F" w:rsidRDefault="00A72E3F">
      <w:pPr>
        <w:rPr>
          <w:rFonts w:ascii="Courier New" w:hAnsi="Courier New" w:cs="Courier New"/>
          <w:sz w:val="24"/>
          <w:szCs w:val="24"/>
        </w:rPr>
      </w:pPr>
    </w:p>
    <w:p w14:paraId="5E497BE7" w14:textId="442339A4" w:rsidR="00A72E3F" w:rsidRDefault="00A72E3F">
      <w:pPr>
        <w:rPr>
          <w:rFonts w:ascii="Courier New" w:hAnsi="Courier New" w:cs="Courier New"/>
          <w:sz w:val="24"/>
          <w:szCs w:val="24"/>
        </w:rPr>
      </w:pPr>
    </w:p>
    <w:p w14:paraId="16671190" w14:textId="0B1971A5" w:rsidR="00A72E3F" w:rsidRDefault="00A72E3F">
      <w:pPr>
        <w:rPr>
          <w:rFonts w:ascii="Courier New" w:hAnsi="Courier New" w:cs="Courier New"/>
          <w:sz w:val="24"/>
          <w:szCs w:val="24"/>
        </w:rPr>
      </w:pPr>
    </w:p>
    <w:p w14:paraId="6A29807C" w14:textId="55330211" w:rsidR="00A72E3F" w:rsidRDefault="00A72E3F">
      <w:pPr>
        <w:rPr>
          <w:rFonts w:ascii="Courier New" w:hAnsi="Courier New" w:cs="Courier New"/>
          <w:sz w:val="24"/>
          <w:szCs w:val="24"/>
        </w:rPr>
      </w:pPr>
    </w:p>
    <w:p w14:paraId="20E32B08" w14:textId="45F6981D" w:rsidR="00A72E3F" w:rsidRDefault="00A72E3F">
      <w:pPr>
        <w:rPr>
          <w:rFonts w:ascii="Courier New" w:hAnsi="Courier New" w:cs="Courier New"/>
          <w:sz w:val="24"/>
          <w:szCs w:val="24"/>
        </w:rPr>
      </w:pPr>
    </w:p>
    <w:p w14:paraId="203671F2" w14:textId="63BE097C" w:rsidR="00A72E3F" w:rsidRDefault="00A72E3F">
      <w:pPr>
        <w:rPr>
          <w:rFonts w:ascii="Courier New" w:hAnsi="Courier New" w:cs="Courier New"/>
          <w:sz w:val="24"/>
          <w:szCs w:val="24"/>
        </w:rPr>
      </w:pPr>
    </w:p>
    <w:p w14:paraId="0C7EB936" w14:textId="7493F3F4" w:rsidR="00A72E3F" w:rsidRDefault="00A72E3F">
      <w:pPr>
        <w:rPr>
          <w:rFonts w:ascii="Courier New" w:hAnsi="Courier New" w:cs="Courier New"/>
          <w:sz w:val="24"/>
          <w:szCs w:val="24"/>
        </w:rPr>
      </w:pPr>
    </w:p>
    <w:p w14:paraId="6B02BF57" w14:textId="6373556E" w:rsidR="00A72E3F" w:rsidRDefault="00A72E3F">
      <w:pPr>
        <w:rPr>
          <w:rFonts w:ascii="Courier New" w:hAnsi="Courier New" w:cs="Courier New"/>
          <w:sz w:val="24"/>
          <w:szCs w:val="24"/>
        </w:rPr>
      </w:pPr>
    </w:p>
    <w:p w14:paraId="5AA13B4B" w14:textId="766CA062" w:rsidR="00A72E3F" w:rsidRDefault="00A72E3F">
      <w:pPr>
        <w:rPr>
          <w:rFonts w:ascii="Courier New" w:hAnsi="Courier New" w:cs="Courier New"/>
          <w:sz w:val="24"/>
          <w:szCs w:val="24"/>
        </w:rPr>
      </w:pPr>
    </w:p>
    <w:p w14:paraId="4051BE45" w14:textId="1AFD41D9" w:rsidR="00A72E3F" w:rsidRDefault="00A72E3F">
      <w:pPr>
        <w:rPr>
          <w:rFonts w:ascii="Courier New" w:hAnsi="Courier New" w:cs="Courier New"/>
          <w:sz w:val="24"/>
          <w:szCs w:val="24"/>
        </w:rPr>
      </w:pPr>
    </w:p>
    <w:p w14:paraId="00D3E113" w14:textId="5B6E5511" w:rsidR="00A72E3F" w:rsidRDefault="00A72E3F">
      <w:pPr>
        <w:rPr>
          <w:rFonts w:ascii="Courier New" w:hAnsi="Courier New" w:cs="Courier New"/>
          <w:sz w:val="24"/>
          <w:szCs w:val="24"/>
        </w:rPr>
      </w:pPr>
    </w:p>
    <w:p w14:paraId="32C24BBD" w14:textId="62E05971" w:rsidR="00A72E3F" w:rsidRDefault="00A72E3F">
      <w:pPr>
        <w:rPr>
          <w:rFonts w:ascii="Courier New" w:hAnsi="Courier New" w:cs="Courier New"/>
          <w:sz w:val="24"/>
          <w:szCs w:val="24"/>
        </w:rPr>
      </w:pPr>
    </w:p>
    <w:p w14:paraId="53D41E57" w14:textId="0B9CC4BA" w:rsidR="00A72E3F" w:rsidRDefault="00A72E3F">
      <w:pPr>
        <w:rPr>
          <w:rFonts w:ascii="Courier New" w:hAnsi="Courier New" w:cs="Courier New"/>
          <w:sz w:val="24"/>
          <w:szCs w:val="24"/>
        </w:rPr>
      </w:pPr>
    </w:p>
    <w:p w14:paraId="1833D43C" w14:textId="1761D246" w:rsidR="00A72E3F" w:rsidRDefault="00A72E3F">
      <w:pPr>
        <w:rPr>
          <w:rFonts w:ascii="Courier New" w:hAnsi="Courier New" w:cs="Courier New"/>
          <w:sz w:val="24"/>
          <w:szCs w:val="24"/>
        </w:rPr>
      </w:pPr>
    </w:p>
    <w:p w14:paraId="1ECC7E0E" w14:textId="260CA286" w:rsidR="00A72E3F" w:rsidRDefault="00A72E3F">
      <w:pPr>
        <w:rPr>
          <w:rFonts w:ascii="Courier New" w:hAnsi="Courier New" w:cs="Courier New"/>
          <w:sz w:val="24"/>
          <w:szCs w:val="24"/>
        </w:rPr>
      </w:pPr>
    </w:p>
    <w:p w14:paraId="4DC3B470" w14:textId="67EE0AA5" w:rsidR="00A72E3F" w:rsidRDefault="00A72E3F">
      <w:pPr>
        <w:rPr>
          <w:rFonts w:ascii="Courier New" w:hAnsi="Courier New" w:cs="Courier New"/>
          <w:sz w:val="24"/>
          <w:szCs w:val="24"/>
        </w:rPr>
      </w:pPr>
    </w:p>
    <w:p w14:paraId="321B539A" w14:textId="5D6317DB" w:rsidR="00A72E3F" w:rsidRDefault="00A72E3F">
      <w:pPr>
        <w:rPr>
          <w:rFonts w:ascii="Courier New" w:hAnsi="Courier New" w:cs="Courier New"/>
          <w:sz w:val="24"/>
          <w:szCs w:val="24"/>
        </w:rPr>
      </w:pPr>
    </w:p>
    <w:p w14:paraId="3D970F64" w14:textId="67363935" w:rsidR="00A72E3F" w:rsidRDefault="00A72E3F">
      <w:pPr>
        <w:rPr>
          <w:rFonts w:ascii="Courier New" w:hAnsi="Courier New" w:cs="Courier New"/>
          <w:sz w:val="24"/>
          <w:szCs w:val="24"/>
        </w:rPr>
      </w:pPr>
    </w:p>
    <w:p w14:paraId="263D83D7" w14:textId="20F7A3ED" w:rsidR="00A72E3F" w:rsidRDefault="00A72E3F">
      <w:pPr>
        <w:rPr>
          <w:rFonts w:ascii="Courier New" w:hAnsi="Courier New" w:cs="Courier New"/>
          <w:sz w:val="24"/>
          <w:szCs w:val="24"/>
        </w:rPr>
      </w:pPr>
    </w:p>
    <w:p w14:paraId="57588640" w14:textId="7A232634" w:rsidR="00A72E3F" w:rsidRDefault="00A72E3F">
      <w:pPr>
        <w:rPr>
          <w:rFonts w:ascii="Courier New" w:hAnsi="Courier New" w:cs="Courier New"/>
          <w:sz w:val="24"/>
          <w:szCs w:val="24"/>
        </w:rPr>
      </w:pPr>
    </w:p>
    <w:p w14:paraId="1495C59D" w14:textId="50CAE7AF" w:rsidR="00A72E3F" w:rsidRDefault="00A72E3F">
      <w:pPr>
        <w:rPr>
          <w:rFonts w:ascii="Courier New" w:hAnsi="Courier New" w:cs="Courier New"/>
          <w:sz w:val="24"/>
          <w:szCs w:val="24"/>
        </w:rPr>
      </w:pPr>
    </w:p>
    <w:p w14:paraId="1AF9AA53" w14:textId="4F0F785D" w:rsidR="00EA2289" w:rsidRDefault="00EA2289" w:rsidP="00A72E3F">
      <w:pPr>
        <w:spacing w:after="0" w:line="240" w:lineRule="auto"/>
        <w:jc w:val="center"/>
        <w:rPr>
          <w:rFonts w:ascii="Arial" w:eastAsia="Times New Roman" w:hAnsi="Arial" w:cs="Arial"/>
          <w:b/>
          <w:sz w:val="28"/>
          <w:szCs w:val="28"/>
        </w:rPr>
      </w:pPr>
      <w:r>
        <w:rPr>
          <w:noProof/>
        </w:rPr>
        <w:lastRenderedPageBreak/>
        <w:drawing>
          <wp:inline distT="0" distB="0" distL="0" distR="0" wp14:anchorId="032F654C" wp14:editId="3D7BB250">
            <wp:extent cx="3227832"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7832" cy="914400"/>
                    </a:xfrm>
                    <a:prstGeom prst="rect">
                      <a:avLst/>
                    </a:prstGeom>
                    <a:noFill/>
                    <a:ln>
                      <a:noFill/>
                    </a:ln>
                  </pic:spPr>
                </pic:pic>
              </a:graphicData>
            </a:graphic>
          </wp:inline>
        </w:drawing>
      </w:r>
    </w:p>
    <w:p w14:paraId="25D3A562" w14:textId="77777777" w:rsidR="00A72E3F" w:rsidRPr="00A72E3F" w:rsidRDefault="00A72E3F" w:rsidP="00A72E3F">
      <w:pPr>
        <w:spacing w:after="0" w:line="240" w:lineRule="auto"/>
        <w:rPr>
          <w:rFonts w:ascii="Arial" w:eastAsia="Times New Roman" w:hAnsi="Arial" w:cs="Arial"/>
        </w:rPr>
      </w:pPr>
    </w:p>
    <w:p w14:paraId="437C684F" w14:textId="77777777" w:rsidR="00A72E3F" w:rsidRPr="00A72E3F" w:rsidRDefault="00A72E3F" w:rsidP="00A72E3F">
      <w:pPr>
        <w:spacing w:after="0" w:line="240" w:lineRule="auto"/>
        <w:rPr>
          <w:rFonts w:ascii="Arial" w:eastAsia="Times New Roman" w:hAnsi="Arial" w:cs="Arial"/>
          <w:b/>
          <w:sz w:val="28"/>
          <w:szCs w:val="28"/>
        </w:rPr>
      </w:pPr>
      <w:r w:rsidRPr="00A72E3F">
        <w:rPr>
          <w:rFonts w:ascii="Arial" w:eastAsia="Times New Roman" w:hAnsi="Arial" w:cs="Arial"/>
          <w:b/>
          <w:sz w:val="28"/>
          <w:szCs w:val="28"/>
        </w:rPr>
        <w:t>PRESS RELEASE</w:t>
      </w:r>
    </w:p>
    <w:p w14:paraId="16BA7206" w14:textId="77777777" w:rsidR="00A72E3F" w:rsidRPr="00A72E3F" w:rsidRDefault="00A72E3F" w:rsidP="00A72E3F">
      <w:pPr>
        <w:spacing w:after="0" w:line="240" w:lineRule="auto"/>
        <w:rPr>
          <w:rFonts w:ascii="Arial" w:eastAsia="Times New Roman" w:hAnsi="Arial" w:cs="Arial"/>
          <w:sz w:val="24"/>
          <w:szCs w:val="24"/>
        </w:rPr>
      </w:pPr>
      <w:r w:rsidRPr="00A72E3F">
        <w:rPr>
          <w:rFonts w:ascii="Arial" w:eastAsia="Times New Roman" w:hAnsi="Arial" w:cs="Arial"/>
          <w:sz w:val="24"/>
          <w:szCs w:val="24"/>
        </w:rPr>
        <w:t>July 1, 2021</w:t>
      </w:r>
    </w:p>
    <w:p w14:paraId="09B5030F" w14:textId="77777777" w:rsidR="00A72E3F" w:rsidRPr="00A72E3F" w:rsidRDefault="00A72E3F" w:rsidP="00A72E3F">
      <w:pPr>
        <w:spacing w:after="0" w:line="240" w:lineRule="auto"/>
        <w:rPr>
          <w:rFonts w:ascii="Arial" w:eastAsia="Times New Roman" w:hAnsi="Arial" w:cs="Arial"/>
          <w:b/>
          <w:sz w:val="24"/>
          <w:szCs w:val="24"/>
        </w:rPr>
      </w:pPr>
      <w:r w:rsidRPr="00A72E3F">
        <w:rPr>
          <w:rFonts w:ascii="Arial" w:eastAsia="Times New Roman" w:hAnsi="Arial" w:cs="Arial"/>
          <w:b/>
          <w:sz w:val="24"/>
          <w:szCs w:val="24"/>
        </w:rPr>
        <w:t>For Immediate Release</w:t>
      </w:r>
    </w:p>
    <w:p w14:paraId="004316BE" w14:textId="1F895676" w:rsidR="00A72E3F" w:rsidRDefault="00A72E3F" w:rsidP="00A72E3F">
      <w:pPr>
        <w:spacing w:after="0" w:line="240" w:lineRule="auto"/>
        <w:rPr>
          <w:rFonts w:ascii="Arial" w:eastAsia="Times New Roman" w:hAnsi="Arial" w:cs="Arial"/>
          <w:sz w:val="24"/>
          <w:szCs w:val="24"/>
        </w:rPr>
      </w:pPr>
    </w:p>
    <w:p w14:paraId="72C6BC10" w14:textId="77777777" w:rsidR="00EA2289" w:rsidRPr="00A72E3F" w:rsidRDefault="00EA2289" w:rsidP="00A72E3F">
      <w:pPr>
        <w:spacing w:after="0" w:line="240" w:lineRule="auto"/>
        <w:rPr>
          <w:rFonts w:ascii="Arial" w:eastAsia="Times New Roman" w:hAnsi="Arial" w:cs="Arial"/>
          <w:sz w:val="24"/>
          <w:szCs w:val="24"/>
        </w:rPr>
      </w:pPr>
    </w:p>
    <w:p w14:paraId="28CC24A8"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Contact: David Quang Pham</w:t>
      </w:r>
    </w:p>
    <w:p w14:paraId="3AA70C43"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Apprentice of Working Title Playwrights</w:t>
      </w:r>
    </w:p>
    <w:p w14:paraId="358E364A"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616 818 5413</w:t>
      </w:r>
    </w:p>
    <w:p w14:paraId="2BC58775"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davidquangpham@outlook.com</w:t>
      </w:r>
    </w:p>
    <w:p w14:paraId="61B8A7F0" w14:textId="77777777" w:rsidR="00A72E3F" w:rsidRPr="00A72E3F" w:rsidRDefault="00A72E3F" w:rsidP="005522A6">
      <w:pPr>
        <w:spacing w:after="0" w:line="240" w:lineRule="auto"/>
        <w:jc w:val="both"/>
        <w:rPr>
          <w:rFonts w:ascii="Arial" w:eastAsia="Times New Roman" w:hAnsi="Arial" w:cs="Arial"/>
          <w:b/>
          <w:sz w:val="28"/>
          <w:szCs w:val="28"/>
        </w:rPr>
      </w:pPr>
    </w:p>
    <w:p w14:paraId="150339F9" w14:textId="672A8925"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Working Title Playwrights presents</w:t>
      </w:r>
    </w:p>
    <w:p w14:paraId="01ED794A" w14:textId="77777777" w:rsidR="009C5E42" w:rsidRPr="00176C88" w:rsidRDefault="009C5E42" w:rsidP="005522A6">
      <w:pPr>
        <w:spacing w:after="0" w:line="360" w:lineRule="auto"/>
        <w:ind w:left="360"/>
        <w:jc w:val="center"/>
        <w:rPr>
          <w:rFonts w:ascii="Arial" w:eastAsia="Times New Roman" w:hAnsi="Arial" w:cs="Arial"/>
          <w:b/>
          <w:bCs/>
          <w:sz w:val="24"/>
          <w:szCs w:val="24"/>
        </w:rPr>
      </w:pPr>
      <w:r w:rsidRPr="00176C88">
        <w:rPr>
          <w:rFonts w:ascii="Arial" w:eastAsia="Times New Roman" w:hAnsi="Arial" w:cs="Arial"/>
          <w:b/>
          <w:bCs/>
          <w:sz w:val="24"/>
          <w:szCs w:val="24"/>
        </w:rPr>
        <w:t>ELLIPSES</w:t>
      </w:r>
    </w:p>
    <w:p w14:paraId="497E7ED1" w14:textId="341235DA"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 xml:space="preserve">A </w:t>
      </w:r>
      <w:r w:rsidR="00A14B19">
        <w:rPr>
          <w:rFonts w:ascii="Arial" w:eastAsia="Times New Roman" w:hAnsi="Arial" w:cs="Arial"/>
          <w:sz w:val="24"/>
          <w:szCs w:val="24"/>
        </w:rPr>
        <w:t>Family</w:t>
      </w:r>
      <w:r w:rsidRPr="009C5E42">
        <w:rPr>
          <w:rFonts w:ascii="Arial" w:eastAsia="Times New Roman" w:hAnsi="Arial" w:cs="Arial"/>
          <w:sz w:val="24"/>
          <w:szCs w:val="24"/>
        </w:rPr>
        <w:t xml:space="preserve"> Musical</w:t>
      </w:r>
    </w:p>
    <w:p w14:paraId="35EE5876" w14:textId="1C49BCB4"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 xml:space="preserve">by David Quang Pham, </w:t>
      </w:r>
      <w:proofErr w:type="spellStart"/>
      <w:r w:rsidRPr="009C5E42">
        <w:rPr>
          <w:rFonts w:ascii="Arial" w:eastAsia="Times New Roman" w:hAnsi="Arial" w:cs="Arial"/>
          <w:sz w:val="24"/>
          <w:szCs w:val="24"/>
        </w:rPr>
        <w:t>CreateTheater</w:t>
      </w:r>
      <w:proofErr w:type="spellEnd"/>
      <w:r w:rsidR="00680A7F">
        <w:rPr>
          <w:rFonts w:ascii="Arial" w:eastAsia="Times New Roman" w:hAnsi="Arial" w:cs="Arial"/>
          <w:sz w:val="24"/>
          <w:szCs w:val="24"/>
        </w:rPr>
        <w:t xml:space="preserve"> ETC</w:t>
      </w:r>
    </w:p>
    <w:p w14:paraId="06080676" w14:textId="65DC366B"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Directed by Aliyah Curry</w:t>
      </w:r>
    </w:p>
    <w:p w14:paraId="567B43C3" w14:textId="74B2AF9D"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 xml:space="preserve">Thursday, July 15, </w:t>
      </w:r>
      <w:proofErr w:type="gramStart"/>
      <w:r w:rsidRPr="009C5E42">
        <w:rPr>
          <w:rFonts w:ascii="Arial" w:eastAsia="Times New Roman" w:hAnsi="Arial" w:cs="Arial"/>
          <w:sz w:val="24"/>
          <w:szCs w:val="24"/>
        </w:rPr>
        <w:t>2021</w:t>
      </w:r>
      <w:proofErr w:type="gramEnd"/>
      <w:r w:rsidRPr="009C5E42">
        <w:rPr>
          <w:rFonts w:ascii="Arial" w:eastAsia="Times New Roman" w:hAnsi="Arial" w:cs="Arial"/>
          <w:sz w:val="24"/>
          <w:szCs w:val="24"/>
        </w:rPr>
        <w:t xml:space="preserve"> at 6:30PM ET via Zoom</w:t>
      </w:r>
    </w:p>
    <w:p w14:paraId="20B557B5" w14:textId="77777777" w:rsidR="009C5E42" w:rsidRDefault="009C5E42" w:rsidP="00A72E3F">
      <w:pPr>
        <w:spacing w:after="0" w:line="240" w:lineRule="auto"/>
        <w:ind w:left="360"/>
        <w:jc w:val="both"/>
        <w:rPr>
          <w:rFonts w:ascii="Arial" w:eastAsia="Times New Roman" w:hAnsi="Arial" w:cs="Arial"/>
          <w:sz w:val="24"/>
          <w:szCs w:val="24"/>
        </w:rPr>
      </w:pPr>
    </w:p>
    <w:p w14:paraId="1260EB59" w14:textId="7EA964CF" w:rsidR="00F01CE0" w:rsidRDefault="005522A6" w:rsidP="00A72E3F">
      <w:pPr>
        <w:spacing w:after="0" w:line="240" w:lineRule="auto"/>
        <w:ind w:left="360"/>
        <w:jc w:val="both"/>
        <w:rPr>
          <w:rFonts w:ascii="Arial" w:eastAsia="Times New Roman" w:hAnsi="Arial" w:cs="Arial"/>
          <w:sz w:val="24"/>
          <w:szCs w:val="24"/>
        </w:rPr>
      </w:pPr>
      <w:r w:rsidRPr="005522A6">
        <w:rPr>
          <w:rFonts w:ascii="Arial" w:eastAsia="Times New Roman" w:hAnsi="Arial" w:cs="Arial"/>
          <w:sz w:val="24"/>
          <w:szCs w:val="24"/>
        </w:rPr>
        <w:t>Spend an eternity in the family musical of epic proportions: ELLIPSES is a cosmology mythology that stars the Galaxy family and their dog Gravity as they face a life-changing event known as the Big Bang. 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shoots Singularity to run away from home with Gravity (aka the Big Bang). Without their parent, the teenage Galaxies must fend for themselves in the vastness of the cosmos. The chronology of our Universe is a family drama in play. The heart of its coming-of-age story is self-discovery as an anomaly.</w:t>
      </w:r>
    </w:p>
    <w:p w14:paraId="438D60D2" w14:textId="77777777" w:rsidR="005522A6" w:rsidRDefault="005522A6" w:rsidP="00A72E3F">
      <w:pPr>
        <w:spacing w:after="0" w:line="240" w:lineRule="auto"/>
        <w:ind w:left="360"/>
        <w:jc w:val="both"/>
        <w:rPr>
          <w:rFonts w:ascii="Arial" w:eastAsia="Times New Roman" w:hAnsi="Arial" w:cs="Arial"/>
          <w:sz w:val="24"/>
          <w:szCs w:val="24"/>
        </w:rPr>
      </w:pPr>
    </w:p>
    <w:p w14:paraId="6FD38C61" w14:textId="63168196" w:rsidR="00A72E3F" w:rsidRPr="00A72E3F" w:rsidRDefault="00F01CE0" w:rsidP="00A72E3F">
      <w:pPr>
        <w:spacing w:after="0" w:line="240" w:lineRule="auto"/>
        <w:ind w:left="360"/>
        <w:jc w:val="both"/>
        <w:rPr>
          <w:rFonts w:ascii="Arial" w:eastAsia="Times New Roman" w:hAnsi="Arial" w:cs="Arial"/>
          <w:sz w:val="24"/>
          <w:szCs w:val="24"/>
        </w:rPr>
      </w:pPr>
      <w:r w:rsidRPr="00F01CE0">
        <w:rPr>
          <w:rFonts w:ascii="Arial" w:eastAsia="Times New Roman" w:hAnsi="Arial" w:cs="Arial"/>
          <w:sz w:val="24"/>
          <w:szCs w:val="24"/>
        </w:rPr>
        <w:t>ELLIPSES is developed under the 2020-2021 WTP New Play Development and Dramaturgy Apprenticeship with a team of over a dozen Atlantan professionals. This love letter to science is written and composed by WTP apprentice and astrophysicist, David Quang Pham. Several prerecorded songs are featured and visualized through animation. The talkback is led by Jordan Alexandria Ealey, the Dramaturg, and moderated by Amber Bradshaw, the Managing Director of Working Title Playwrights.</w:t>
      </w:r>
    </w:p>
    <w:p w14:paraId="08A83008" w14:textId="77777777" w:rsidR="00A72E3F" w:rsidRPr="00A72E3F" w:rsidRDefault="00A72E3F" w:rsidP="00680A7F">
      <w:pPr>
        <w:spacing w:after="0" w:line="240" w:lineRule="auto"/>
        <w:jc w:val="both"/>
        <w:rPr>
          <w:rFonts w:ascii="Arial" w:eastAsia="Times New Roman" w:hAnsi="Arial" w:cs="Arial"/>
          <w:sz w:val="24"/>
          <w:szCs w:val="24"/>
        </w:rPr>
      </w:pPr>
    </w:p>
    <w:p w14:paraId="132701A3" w14:textId="42600B8A" w:rsidR="00A72E3F" w:rsidRPr="005522A6" w:rsidRDefault="00A72E3F" w:rsidP="005522A6">
      <w:pPr>
        <w:spacing w:after="0" w:line="240" w:lineRule="auto"/>
        <w:ind w:left="360"/>
        <w:rPr>
          <w:rFonts w:ascii="Arial" w:eastAsia="Times New Roman" w:hAnsi="Arial" w:cs="Arial"/>
          <w:sz w:val="24"/>
          <w:szCs w:val="24"/>
        </w:rPr>
      </w:pPr>
      <w:r w:rsidRPr="00A72E3F">
        <w:rPr>
          <w:rFonts w:ascii="Arial" w:eastAsia="Times New Roman" w:hAnsi="Arial" w:cs="Arial"/>
          <w:sz w:val="24"/>
          <w:szCs w:val="24"/>
        </w:rPr>
        <w:t xml:space="preserve">For </w:t>
      </w:r>
      <w:r w:rsidR="003B33CE">
        <w:rPr>
          <w:rFonts w:ascii="Arial" w:eastAsia="Times New Roman" w:hAnsi="Arial" w:cs="Arial"/>
          <w:sz w:val="24"/>
          <w:szCs w:val="24"/>
        </w:rPr>
        <w:t>more details</w:t>
      </w:r>
      <w:r w:rsidR="009C5E42">
        <w:rPr>
          <w:rFonts w:ascii="Arial" w:eastAsia="Times New Roman" w:hAnsi="Arial" w:cs="Arial"/>
          <w:sz w:val="24"/>
          <w:szCs w:val="24"/>
        </w:rPr>
        <w:t xml:space="preserve"> and to</w:t>
      </w:r>
      <w:r w:rsidR="00680A7F">
        <w:rPr>
          <w:rFonts w:ascii="Arial" w:eastAsia="Times New Roman" w:hAnsi="Arial" w:cs="Arial"/>
          <w:sz w:val="24"/>
          <w:szCs w:val="24"/>
        </w:rPr>
        <w:t xml:space="preserve"> register</w:t>
      </w:r>
      <w:r w:rsidRPr="00A72E3F">
        <w:rPr>
          <w:rFonts w:ascii="Arial" w:eastAsia="Times New Roman" w:hAnsi="Arial" w:cs="Arial"/>
          <w:sz w:val="24"/>
          <w:szCs w:val="24"/>
        </w:rPr>
        <w:t xml:space="preserve">, visit </w:t>
      </w:r>
      <w:r w:rsidRPr="00A72E3F">
        <w:rPr>
          <w:rFonts w:ascii="Arial" w:eastAsia="Times New Roman" w:hAnsi="Arial" w:cs="Arial"/>
          <w:i/>
          <w:sz w:val="24"/>
          <w:szCs w:val="24"/>
        </w:rPr>
        <w:t>ELLIPSES</w:t>
      </w:r>
      <w:r w:rsidRPr="00A72E3F">
        <w:rPr>
          <w:rFonts w:ascii="Arial" w:eastAsia="Times New Roman" w:hAnsi="Arial" w:cs="Arial"/>
          <w:sz w:val="24"/>
          <w:szCs w:val="24"/>
        </w:rPr>
        <w:t xml:space="preserve"> website at </w:t>
      </w:r>
      <w:hyperlink r:id="rId7" w:history="1">
        <w:r w:rsidRPr="00A72E3F">
          <w:rPr>
            <w:rFonts w:ascii="Arial" w:eastAsia="Times New Roman" w:hAnsi="Arial" w:cs="Arial"/>
            <w:color w:val="0000FF"/>
            <w:sz w:val="24"/>
            <w:szCs w:val="24"/>
            <w:u w:val="single"/>
          </w:rPr>
          <w:t>www.ellipsesplay.com</w:t>
        </w:r>
      </w:hyperlink>
      <w:r w:rsidRPr="00A72E3F">
        <w:rPr>
          <w:rFonts w:ascii="Arial" w:eastAsia="Times New Roman" w:hAnsi="Arial" w:cs="Arial"/>
          <w:sz w:val="24"/>
          <w:szCs w:val="24"/>
        </w:rPr>
        <w:t>.</w:t>
      </w:r>
    </w:p>
    <w:sectPr w:rsidR="00A72E3F" w:rsidRPr="005522A6" w:rsidSect="00A84E9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3F12" w14:textId="77777777" w:rsidR="004C307E" w:rsidRDefault="004C307E" w:rsidP="00CB6484">
      <w:pPr>
        <w:spacing w:after="0" w:line="240" w:lineRule="auto"/>
      </w:pPr>
      <w:r>
        <w:separator/>
      </w:r>
    </w:p>
  </w:endnote>
  <w:endnote w:type="continuationSeparator" w:id="0">
    <w:p w14:paraId="636F686C" w14:textId="77777777" w:rsidR="004C307E" w:rsidRDefault="004C307E" w:rsidP="00C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F004" w14:textId="77777777" w:rsidR="004C307E" w:rsidRDefault="004C307E" w:rsidP="00CB6484">
      <w:pPr>
        <w:spacing w:after="0" w:line="240" w:lineRule="auto"/>
      </w:pPr>
      <w:r>
        <w:separator/>
      </w:r>
    </w:p>
  </w:footnote>
  <w:footnote w:type="continuationSeparator" w:id="0">
    <w:p w14:paraId="78DEB089" w14:textId="77777777" w:rsidR="004C307E" w:rsidRDefault="004C307E" w:rsidP="00CB6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2D4F" w14:textId="253B9B7A" w:rsidR="00CB6484" w:rsidRDefault="00A84E90" w:rsidP="00CB6484">
    <w:pPr>
      <w:pStyle w:val="Header"/>
      <w:jc w:val="center"/>
    </w:pPr>
    <w:r>
      <w:rPr>
        <w:rFonts w:ascii="Courier New" w:hAnsi="Courier New" w:cs="Courier New"/>
        <w:sz w:val="24"/>
        <w:szCs w:val="24"/>
      </w:rPr>
      <w:t>PRESS RELEASE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5C"/>
    <w:rsid w:val="0017067D"/>
    <w:rsid w:val="00176C88"/>
    <w:rsid w:val="00270CA0"/>
    <w:rsid w:val="002E0B94"/>
    <w:rsid w:val="003B33CE"/>
    <w:rsid w:val="004C307E"/>
    <w:rsid w:val="005511D5"/>
    <w:rsid w:val="005522A6"/>
    <w:rsid w:val="005D6FC7"/>
    <w:rsid w:val="00674422"/>
    <w:rsid w:val="00680A7F"/>
    <w:rsid w:val="00845F5C"/>
    <w:rsid w:val="009306F6"/>
    <w:rsid w:val="0096406E"/>
    <w:rsid w:val="009A437F"/>
    <w:rsid w:val="009C5E42"/>
    <w:rsid w:val="00A058D0"/>
    <w:rsid w:val="00A14B19"/>
    <w:rsid w:val="00A72E3F"/>
    <w:rsid w:val="00A84E90"/>
    <w:rsid w:val="00A86A39"/>
    <w:rsid w:val="00C67712"/>
    <w:rsid w:val="00CB6484"/>
    <w:rsid w:val="00EA2289"/>
    <w:rsid w:val="00EB75DD"/>
    <w:rsid w:val="00F0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0E28"/>
  <w15:chartTrackingRefBased/>
  <w15:docId w15:val="{DBC574A4-401B-4C01-9693-D723F19F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484"/>
  </w:style>
  <w:style w:type="paragraph" w:styleId="Footer">
    <w:name w:val="footer"/>
    <w:basedOn w:val="Normal"/>
    <w:link w:val="FooterChar"/>
    <w:uiPriority w:val="99"/>
    <w:unhideWhenUsed/>
    <w:rsid w:val="00CB6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xyzlibrar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20</cp:revision>
  <dcterms:created xsi:type="dcterms:W3CDTF">2022-01-13T00:14:00Z</dcterms:created>
  <dcterms:modified xsi:type="dcterms:W3CDTF">2022-01-13T00:59:00Z</dcterms:modified>
</cp:coreProperties>
</file>