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5ACDFDE1"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E34A03">
        <w:rPr>
          <w:rFonts w:cstheme="minorHAnsi"/>
          <w:sz w:val="32"/>
          <w:szCs w:val="32"/>
        </w:rPr>
        <w:t>Vo’s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3BDFFD78"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AF00EA">
        <w:rPr>
          <w:rFonts w:cstheme="minorHAnsi"/>
          <w:sz w:val="25"/>
          <w:szCs w:val="25"/>
        </w:rPr>
        <w:t>Vo</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Vandams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ridge. In unison, the Vandams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5924EE06"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3C57A2">
        <w:rPr>
          <w:rFonts w:cstheme="minorHAnsi"/>
          <w:b/>
          <w:bCs/>
          <w:sz w:val="28"/>
          <w:szCs w:val="28"/>
        </w:rPr>
        <w:t>VO</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A206F" w14:textId="77777777" w:rsidR="009308CE" w:rsidRDefault="009308CE" w:rsidP="00B918B7">
      <w:pPr>
        <w:spacing w:after="0" w:line="240" w:lineRule="auto"/>
      </w:pPr>
      <w:r>
        <w:separator/>
      </w:r>
    </w:p>
  </w:endnote>
  <w:endnote w:type="continuationSeparator" w:id="0">
    <w:p w14:paraId="1C7F98A7" w14:textId="77777777" w:rsidR="009308CE" w:rsidRDefault="009308C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42E0A" w14:textId="77777777" w:rsidR="009308CE" w:rsidRDefault="009308CE" w:rsidP="00B918B7">
      <w:pPr>
        <w:spacing w:after="0" w:line="240" w:lineRule="auto"/>
      </w:pPr>
      <w:r>
        <w:separator/>
      </w:r>
    </w:p>
  </w:footnote>
  <w:footnote w:type="continuationSeparator" w:id="0">
    <w:p w14:paraId="77346FE1" w14:textId="77777777" w:rsidR="009308CE" w:rsidRDefault="009308C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23934</TotalTime>
  <Pages>12</Pages>
  <Words>3187</Words>
  <Characters>18170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17929</cp:revision>
  <cp:lastPrinted>2026-09-14T19:19:00Z</cp:lastPrinted>
  <dcterms:created xsi:type="dcterms:W3CDTF">2021-11-21T01:52:00Z</dcterms:created>
  <dcterms:modified xsi:type="dcterms:W3CDTF">2026-09-16T22:42:00Z</dcterms:modified>
</cp:coreProperties>
</file>