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D0B88" w14:textId="1639438C" w:rsidR="005775CA" w:rsidRDefault="005775CA" w:rsidP="00572E5D">
      <w:pPr>
        <w:rPr>
          <w:rFonts w:ascii="Times New Roman" w:hAnsi="Times New Roman" w:cs="Times New Roman"/>
          <w:sz w:val="24"/>
          <w:szCs w:val="24"/>
        </w:rPr>
      </w:pPr>
      <w:r w:rsidRPr="005775CA">
        <w:rPr>
          <w:rFonts w:ascii="Times New Roman" w:hAnsi="Times New Roman" w:cs="Times New Roman"/>
          <w:sz w:val="24"/>
          <w:szCs w:val="24"/>
        </w:rPr>
        <w:t>*</w:t>
      </w:r>
      <w:r>
        <w:rPr>
          <w:rFonts w:ascii="Times New Roman" w:hAnsi="Times New Roman" w:cs="Times New Roman"/>
          <w:sz w:val="24"/>
          <w:szCs w:val="24"/>
        </w:rPr>
        <w:t xml:space="preserve">This is a living document until October 9, </w:t>
      </w:r>
      <w:r w:rsidR="00AF1EEB">
        <w:rPr>
          <w:rFonts w:ascii="Times New Roman" w:hAnsi="Times New Roman" w:cs="Times New Roman"/>
          <w:sz w:val="24"/>
          <w:szCs w:val="24"/>
        </w:rPr>
        <w:t>2021,</w:t>
      </w:r>
      <w:r>
        <w:rPr>
          <w:rFonts w:ascii="Times New Roman" w:hAnsi="Times New Roman" w:cs="Times New Roman"/>
          <w:sz w:val="24"/>
          <w:szCs w:val="24"/>
        </w:rPr>
        <w:t xml:space="preserve"> at 4PM </w:t>
      </w:r>
      <w:r w:rsidR="005417D9">
        <w:rPr>
          <w:rFonts w:ascii="Times New Roman" w:hAnsi="Times New Roman" w:cs="Times New Roman"/>
          <w:sz w:val="24"/>
          <w:szCs w:val="24"/>
        </w:rPr>
        <w:t>E</w:t>
      </w:r>
      <w:r w:rsidR="00CB7388">
        <w:rPr>
          <w:rFonts w:ascii="Times New Roman" w:hAnsi="Times New Roman" w:cs="Times New Roman"/>
          <w:sz w:val="24"/>
          <w:szCs w:val="24"/>
        </w:rPr>
        <w:t xml:space="preserve">astern alongside these </w:t>
      </w:r>
      <w:r w:rsidR="00E55B89">
        <w:rPr>
          <w:rFonts w:ascii="Times New Roman" w:hAnsi="Times New Roman" w:cs="Times New Roman"/>
          <w:sz w:val="24"/>
          <w:szCs w:val="24"/>
        </w:rPr>
        <w:t>links below</w:t>
      </w:r>
      <w:r>
        <w:rPr>
          <w:rFonts w:ascii="Times New Roman" w:hAnsi="Times New Roman" w:cs="Times New Roman"/>
          <w:sz w:val="24"/>
          <w:szCs w:val="24"/>
        </w:rPr>
        <w:t xml:space="preserve">. Please check back for updates by refreshing this: </w:t>
      </w:r>
      <w:hyperlink r:id="rId7" w:history="1">
        <w:r w:rsidRPr="00874FA6">
          <w:rPr>
            <w:rStyle w:val="Hyperlink"/>
            <w:rFonts w:ascii="Times New Roman" w:hAnsi="Times New Roman" w:cs="Times New Roman"/>
            <w:sz w:val="24"/>
            <w:szCs w:val="24"/>
          </w:rPr>
          <w:t>https://www.scitheatre.org/classes/2021-10-9</w:t>
        </w:r>
      </w:hyperlink>
      <w:r w:rsidR="00B33A13">
        <w:rPr>
          <w:rFonts w:ascii="Times New Roman" w:hAnsi="Times New Roman" w:cs="Times New Roman"/>
          <w:sz w:val="24"/>
          <w:szCs w:val="24"/>
        </w:rPr>
        <w:t>*</w:t>
      </w:r>
    </w:p>
    <w:p w14:paraId="772DD724" w14:textId="7A06E677" w:rsidR="005775CA" w:rsidRDefault="005775CA" w:rsidP="00572E5D">
      <w:pPr>
        <w:rPr>
          <w:rFonts w:ascii="Times New Roman" w:hAnsi="Times New Roman" w:cs="Times New Roman"/>
          <w:sz w:val="24"/>
          <w:szCs w:val="24"/>
          <w:u w:val="single"/>
        </w:rPr>
      </w:pPr>
    </w:p>
    <w:p w14:paraId="004998E3" w14:textId="72EF13C1" w:rsidR="000C2E84" w:rsidRDefault="00D63655" w:rsidP="000C2E84">
      <w:pPr>
        <w:jc w:val="center"/>
        <w:rPr>
          <w:rFonts w:ascii="Times New Roman" w:hAnsi="Times New Roman" w:cs="Times New Roman"/>
          <w:sz w:val="24"/>
          <w:szCs w:val="24"/>
          <w:u w:val="single"/>
        </w:rPr>
      </w:pPr>
      <w:hyperlink r:id="rId8" w:history="1">
        <w:r w:rsidR="002D2DA1">
          <w:rPr>
            <w:rStyle w:val="Hyperlink"/>
            <w:rFonts w:ascii="Times New Roman" w:hAnsi="Times New Roman" w:cs="Times New Roman"/>
            <w:sz w:val="24"/>
            <w:szCs w:val="24"/>
          </w:rPr>
          <w:t>ZOOM</w:t>
        </w:r>
      </w:hyperlink>
    </w:p>
    <w:p w14:paraId="5262BC63" w14:textId="77777777" w:rsidR="008F50BD" w:rsidRDefault="000C2E84" w:rsidP="00572E5D">
      <w:pPr>
        <w:rPr>
          <w:rFonts w:ascii="Times New Roman" w:hAnsi="Times New Roman" w:cs="Times New Roman"/>
          <w:sz w:val="24"/>
          <w:szCs w:val="24"/>
        </w:rPr>
      </w:pPr>
      <w:r>
        <w:rPr>
          <w:rFonts w:ascii="Times New Roman" w:hAnsi="Times New Roman" w:cs="Times New Roman"/>
          <w:sz w:val="24"/>
          <w:szCs w:val="24"/>
        </w:rPr>
        <w:t>Text David Quang Pham at 616 818 5413 if you have any issues.</w:t>
      </w:r>
    </w:p>
    <w:p w14:paraId="7C568C33" w14:textId="3F602C43" w:rsidR="000C2E84" w:rsidRDefault="008F50BD" w:rsidP="00572E5D">
      <w:pPr>
        <w:rPr>
          <w:rFonts w:ascii="Times New Roman" w:hAnsi="Times New Roman" w:cs="Times New Roman"/>
          <w:sz w:val="24"/>
          <w:szCs w:val="24"/>
          <w:u w:val="single"/>
        </w:rPr>
      </w:pPr>
      <w:r>
        <w:rPr>
          <w:rFonts w:ascii="Times New Roman" w:hAnsi="Times New Roman" w:cs="Times New Roman"/>
          <w:sz w:val="24"/>
          <w:szCs w:val="24"/>
        </w:rPr>
        <w:t xml:space="preserve">Email </w:t>
      </w:r>
      <w:hyperlink r:id="rId9" w:history="1">
        <w:r w:rsidRPr="003A14D4">
          <w:rPr>
            <w:rStyle w:val="Hyperlink"/>
            <w:rFonts w:ascii="Times New Roman" w:hAnsi="Times New Roman" w:cs="Times New Roman"/>
            <w:sz w:val="24"/>
            <w:szCs w:val="24"/>
          </w:rPr>
          <w:t>davidquangpham@outlook.com</w:t>
        </w:r>
      </w:hyperlink>
      <w:r>
        <w:rPr>
          <w:rFonts w:ascii="Times New Roman" w:hAnsi="Times New Roman" w:cs="Times New Roman"/>
          <w:sz w:val="24"/>
          <w:szCs w:val="24"/>
        </w:rPr>
        <w:t xml:space="preserve"> </w:t>
      </w:r>
      <w:r w:rsidR="00D02923">
        <w:rPr>
          <w:rFonts w:ascii="Times New Roman" w:hAnsi="Times New Roman" w:cs="Times New Roman"/>
          <w:sz w:val="24"/>
          <w:szCs w:val="24"/>
        </w:rPr>
        <w:t>with</w:t>
      </w:r>
      <w:r>
        <w:rPr>
          <w:rFonts w:ascii="Times New Roman" w:hAnsi="Times New Roman" w:cs="Times New Roman"/>
          <w:sz w:val="24"/>
          <w:szCs w:val="24"/>
        </w:rPr>
        <w:t xml:space="preserve"> any questions up to the class.</w:t>
      </w:r>
    </w:p>
    <w:p w14:paraId="7AD79D1C" w14:textId="77777777" w:rsidR="000C2E84" w:rsidRDefault="000C2E84" w:rsidP="00572E5D">
      <w:pPr>
        <w:rPr>
          <w:rFonts w:ascii="Times New Roman" w:hAnsi="Times New Roman" w:cs="Times New Roman"/>
          <w:sz w:val="24"/>
          <w:szCs w:val="24"/>
          <w:u w:val="single"/>
        </w:rPr>
      </w:pPr>
    </w:p>
    <w:p w14:paraId="5E83636D" w14:textId="292FC463" w:rsidR="00697B4D" w:rsidRPr="00697B4D" w:rsidRDefault="00D63655" w:rsidP="00697B4D">
      <w:pPr>
        <w:jc w:val="center"/>
        <w:rPr>
          <w:rFonts w:ascii="Times New Roman" w:hAnsi="Times New Roman" w:cs="Times New Roman"/>
          <w:sz w:val="24"/>
          <w:szCs w:val="24"/>
          <w:u w:val="single"/>
        </w:rPr>
      </w:pPr>
      <w:hyperlink r:id="rId10" w:history="1">
        <w:r w:rsidR="0034461B" w:rsidRPr="00A4067A">
          <w:rPr>
            <w:rStyle w:val="Hyperlink"/>
            <w:rFonts w:ascii="Times New Roman" w:hAnsi="Times New Roman" w:cs="Times New Roman"/>
            <w:sz w:val="24"/>
            <w:szCs w:val="24"/>
          </w:rPr>
          <w:t>Schedule</w:t>
        </w:r>
      </w:hyperlink>
    </w:p>
    <w:p w14:paraId="608353B9" w14:textId="288DDE30" w:rsidR="00697B4D" w:rsidRDefault="00697B4D" w:rsidP="00A4067A">
      <w:pPr>
        <w:rPr>
          <w:rFonts w:ascii="Times New Roman" w:hAnsi="Times New Roman" w:cs="Times New Roman"/>
          <w:sz w:val="24"/>
          <w:szCs w:val="24"/>
        </w:rPr>
      </w:pPr>
    </w:p>
    <w:p w14:paraId="65919135" w14:textId="4F3F9CDD" w:rsidR="00697B4D" w:rsidRDefault="00D63655" w:rsidP="00697B4D">
      <w:pPr>
        <w:jc w:val="center"/>
        <w:rPr>
          <w:rFonts w:ascii="Times New Roman" w:hAnsi="Times New Roman" w:cs="Times New Roman"/>
          <w:sz w:val="24"/>
          <w:szCs w:val="24"/>
        </w:rPr>
      </w:pPr>
      <w:hyperlink r:id="rId11" w:history="1">
        <w:r w:rsidR="005E549A" w:rsidRPr="005E549A">
          <w:rPr>
            <w:rStyle w:val="Hyperlink"/>
            <w:rFonts w:ascii="Times New Roman" w:hAnsi="Times New Roman" w:cs="Times New Roman"/>
            <w:sz w:val="24"/>
            <w:szCs w:val="24"/>
          </w:rPr>
          <w:t>PowerPoint</w:t>
        </w:r>
      </w:hyperlink>
    </w:p>
    <w:p w14:paraId="6E5A1F6A" w14:textId="77777777" w:rsidR="00697B4D" w:rsidRDefault="00697B4D" w:rsidP="00A4067A">
      <w:pPr>
        <w:rPr>
          <w:rFonts w:ascii="Times New Roman" w:hAnsi="Times New Roman" w:cs="Times New Roman"/>
          <w:sz w:val="24"/>
          <w:szCs w:val="24"/>
        </w:rPr>
      </w:pPr>
    </w:p>
    <w:p w14:paraId="37FA3A45" w14:textId="708C52F7" w:rsidR="00A4067A" w:rsidRPr="00AA155D" w:rsidRDefault="00CB13E9" w:rsidP="00CB13E9">
      <w:pPr>
        <w:jc w:val="center"/>
        <w:rPr>
          <w:rFonts w:ascii="Times New Roman" w:hAnsi="Times New Roman" w:cs="Times New Roman"/>
          <w:sz w:val="24"/>
          <w:szCs w:val="24"/>
          <w:u w:val="single"/>
        </w:rPr>
      </w:pPr>
      <w:r w:rsidRPr="00AA155D">
        <w:rPr>
          <w:rFonts w:ascii="Times New Roman" w:hAnsi="Times New Roman" w:cs="Times New Roman"/>
          <w:sz w:val="24"/>
          <w:szCs w:val="24"/>
          <w:u w:val="single"/>
        </w:rPr>
        <w:t>Materials</w:t>
      </w:r>
    </w:p>
    <w:p w14:paraId="5AEB859B" w14:textId="30A67A07" w:rsidR="00A4067A" w:rsidRDefault="000A71AE" w:rsidP="00AA15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Advised</w:t>
      </w:r>
      <w:r w:rsidR="009C77D4">
        <w:rPr>
          <w:rFonts w:ascii="Times New Roman" w:hAnsi="Times New Roman" w:cs="Times New Roman"/>
          <w:sz w:val="24"/>
          <w:szCs w:val="24"/>
        </w:rPr>
        <w:t xml:space="preserve"> Read: </w:t>
      </w:r>
      <w:hyperlink r:id="rId12" w:history="1">
        <w:r w:rsidR="000665C4" w:rsidRPr="003173AE">
          <w:rPr>
            <w:rStyle w:val="Hyperlink"/>
            <w:rFonts w:ascii="Times New Roman" w:hAnsi="Times New Roman" w:cs="Times New Roman"/>
            <w:sz w:val="24"/>
            <w:szCs w:val="24"/>
          </w:rPr>
          <w:t>A Musical’s Ten Plot Points</w:t>
        </w:r>
      </w:hyperlink>
    </w:p>
    <w:p w14:paraId="2EBD0C77" w14:textId="65D27301" w:rsidR="00606A2C" w:rsidRDefault="00887B76" w:rsidP="00606A2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*We </w:t>
      </w:r>
      <w:r w:rsidR="00DB0F74">
        <w:rPr>
          <w:rFonts w:ascii="Times New Roman" w:hAnsi="Times New Roman" w:cs="Times New Roman"/>
          <w:sz w:val="24"/>
          <w:szCs w:val="24"/>
        </w:rPr>
        <w:t>are</w:t>
      </w:r>
      <w:r>
        <w:rPr>
          <w:rFonts w:ascii="Times New Roman" w:hAnsi="Times New Roman" w:cs="Times New Roman"/>
          <w:sz w:val="24"/>
          <w:szCs w:val="24"/>
        </w:rPr>
        <w:t xml:space="preserve"> focusing on Point 1</w:t>
      </w:r>
      <w:r w:rsidR="0098383D">
        <w:rPr>
          <w:rFonts w:ascii="Times New Roman" w:hAnsi="Times New Roman" w:cs="Times New Roman"/>
          <w:sz w:val="24"/>
          <w:szCs w:val="24"/>
        </w:rPr>
        <w:t>: Opening Number</w:t>
      </w:r>
      <w:r>
        <w:rPr>
          <w:rFonts w:ascii="Times New Roman" w:hAnsi="Times New Roman" w:cs="Times New Roman"/>
          <w:sz w:val="24"/>
          <w:szCs w:val="24"/>
        </w:rPr>
        <w:t xml:space="preserve"> </w:t>
      </w:r>
      <w:r w:rsidR="008D3CBC">
        <w:rPr>
          <w:rFonts w:ascii="Times New Roman" w:hAnsi="Times New Roman" w:cs="Times New Roman"/>
          <w:sz w:val="24"/>
          <w:szCs w:val="24"/>
        </w:rPr>
        <w:t>&amp;</w:t>
      </w:r>
      <w:r>
        <w:rPr>
          <w:rFonts w:ascii="Times New Roman" w:hAnsi="Times New Roman" w:cs="Times New Roman"/>
          <w:sz w:val="24"/>
          <w:szCs w:val="24"/>
        </w:rPr>
        <w:t xml:space="preserve"> Point 2</w:t>
      </w:r>
      <w:r w:rsidR="0098383D">
        <w:rPr>
          <w:rFonts w:ascii="Times New Roman" w:hAnsi="Times New Roman" w:cs="Times New Roman"/>
          <w:sz w:val="24"/>
          <w:szCs w:val="24"/>
        </w:rPr>
        <w:t>: Inciting Incident</w:t>
      </w:r>
    </w:p>
    <w:p w14:paraId="5592D4C3" w14:textId="77777777" w:rsidR="00D967BF" w:rsidRPr="00D967BF" w:rsidRDefault="00D967BF" w:rsidP="00D967BF">
      <w:pPr>
        <w:pStyle w:val="ListParagraph"/>
        <w:ind w:left="1440"/>
        <w:rPr>
          <w:rFonts w:ascii="Times New Roman" w:hAnsi="Times New Roman" w:cs="Times New Roman"/>
          <w:sz w:val="24"/>
          <w:szCs w:val="24"/>
        </w:rPr>
      </w:pPr>
    </w:p>
    <w:p w14:paraId="27F32E4E" w14:textId="49D2037F" w:rsidR="00A4067A" w:rsidRDefault="00144845" w:rsidP="00C70C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Advised</w:t>
      </w:r>
      <w:r w:rsidR="00C70C60">
        <w:rPr>
          <w:rFonts w:ascii="Times New Roman" w:hAnsi="Times New Roman" w:cs="Times New Roman"/>
          <w:sz w:val="24"/>
          <w:szCs w:val="24"/>
        </w:rPr>
        <w:t xml:space="preserve"> Watch:</w:t>
      </w:r>
      <w:r w:rsidR="00BA3463">
        <w:rPr>
          <w:rFonts w:ascii="Times New Roman" w:hAnsi="Times New Roman" w:cs="Times New Roman"/>
          <w:sz w:val="24"/>
          <w:szCs w:val="24"/>
        </w:rPr>
        <w:t xml:space="preserve"> “Warp, Waves, and Wrinkles” from ELLIPSES</w:t>
      </w:r>
    </w:p>
    <w:p w14:paraId="554E3E53" w14:textId="44B3E681" w:rsidR="00312EBF" w:rsidRDefault="00312EBF" w:rsidP="00312EB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Excerpt </w:t>
      </w:r>
      <w:hyperlink r:id="rId13" w:history="1">
        <w:r w:rsidR="00A62D81">
          <w:rPr>
            <w:rStyle w:val="Hyperlink"/>
            <w:rFonts w:ascii="Times New Roman" w:hAnsi="Times New Roman" w:cs="Times New Roman"/>
            <w:sz w:val="24"/>
            <w:szCs w:val="24"/>
          </w:rPr>
          <w:t>Script</w:t>
        </w:r>
      </w:hyperlink>
    </w:p>
    <w:p w14:paraId="35B9C880" w14:textId="548E8994" w:rsidR="00312EBF" w:rsidRDefault="00312EBF" w:rsidP="00312EBF">
      <w:pPr>
        <w:pStyle w:val="ListParagraph"/>
        <w:numPr>
          <w:ilvl w:val="1"/>
          <w:numId w:val="2"/>
        </w:numPr>
        <w:rPr>
          <w:rFonts w:ascii="Times New Roman" w:hAnsi="Times New Roman" w:cs="Times New Roman"/>
          <w:sz w:val="24"/>
          <w:szCs w:val="24"/>
        </w:rPr>
      </w:pPr>
      <w:r w:rsidRPr="005B47BC">
        <w:rPr>
          <w:rFonts w:ascii="Times New Roman" w:hAnsi="Times New Roman" w:cs="Times New Roman"/>
          <w:sz w:val="24"/>
          <w:szCs w:val="24"/>
        </w:rPr>
        <w:t xml:space="preserve">Sample </w:t>
      </w:r>
      <w:hyperlink r:id="rId14" w:history="1">
        <w:r w:rsidR="00A62D81">
          <w:rPr>
            <w:rStyle w:val="Hyperlink"/>
            <w:rFonts w:ascii="Times New Roman" w:hAnsi="Times New Roman" w:cs="Times New Roman"/>
            <w:sz w:val="24"/>
            <w:szCs w:val="24"/>
          </w:rPr>
          <w:t>Footage</w:t>
        </w:r>
      </w:hyperlink>
    </w:p>
    <w:p w14:paraId="334DA1E1" w14:textId="77777777" w:rsidR="00312EBF" w:rsidRDefault="00312EBF" w:rsidP="00312EB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Directed by Aliyah Curry</w:t>
      </w:r>
    </w:p>
    <w:p w14:paraId="4448043D" w14:textId="77777777" w:rsidR="00312EBF" w:rsidRDefault="00312EBF" w:rsidP="00312EB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Dramaturged by Jordan Alexandria Ealey</w:t>
      </w:r>
    </w:p>
    <w:p w14:paraId="19D76749" w14:textId="77777777" w:rsidR="00312EBF" w:rsidRDefault="00312EBF" w:rsidP="00312EB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Stage Managed by Alexis ‘Lexi’ McKay</w:t>
      </w:r>
    </w:p>
    <w:p w14:paraId="0008C719" w14:textId="2CCC41AA" w:rsidR="00312EBF" w:rsidRDefault="00312EBF" w:rsidP="00312EB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Supported by Working Title Playwrights</w:t>
      </w:r>
    </w:p>
    <w:p w14:paraId="32FFE283" w14:textId="77777777" w:rsidR="006D0851" w:rsidRPr="00312EBF" w:rsidRDefault="006D0851" w:rsidP="006D0851">
      <w:pPr>
        <w:pStyle w:val="ListParagraph"/>
        <w:ind w:left="2160"/>
        <w:rPr>
          <w:rFonts w:ascii="Times New Roman" w:hAnsi="Times New Roman" w:cs="Times New Roman"/>
          <w:sz w:val="24"/>
          <w:szCs w:val="24"/>
        </w:rPr>
      </w:pPr>
    </w:p>
    <w:p w14:paraId="379272C1" w14:textId="09D37268" w:rsidR="00312EBF" w:rsidRDefault="009E089B" w:rsidP="00C70C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Advised</w:t>
      </w:r>
      <w:r w:rsidR="00551BA0">
        <w:rPr>
          <w:rFonts w:ascii="Times New Roman" w:hAnsi="Times New Roman" w:cs="Times New Roman"/>
          <w:sz w:val="24"/>
          <w:szCs w:val="24"/>
        </w:rPr>
        <w:t xml:space="preserve"> Watch: “Valence” from TOUR</w:t>
      </w:r>
    </w:p>
    <w:p w14:paraId="44A39111" w14:textId="42D6D7C0" w:rsidR="00551BA0" w:rsidRDefault="00D63655" w:rsidP="00551BA0">
      <w:pPr>
        <w:pStyle w:val="ListParagraph"/>
        <w:numPr>
          <w:ilvl w:val="1"/>
          <w:numId w:val="2"/>
        </w:numPr>
        <w:rPr>
          <w:rFonts w:ascii="Times New Roman" w:hAnsi="Times New Roman" w:cs="Times New Roman"/>
          <w:sz w:val="24"/>
          <w:szCs w:val="24"/>
        </w:rPr>
      </w:pPr>
      <w:hyperlink r:id="rId15" w:history="1">
        <w:r w:rsidR="00551BA0" w:rsidRPr="00A62D81">
          <w:rPr>
            <w:rStyle w:val="Hyperlink"/>
            <w:rFonts w:ascii="Times New Roman" w:hAnsi="Times New Roman" w:cs="Times New Roman"/>
            <w:sz w:val="24"/>
            <w:szCs w:val="24"/>
          </w:rPr>
          <w:t>Concert</w:t>
        </w:r>
      </w:hyperlink>
    </w:p>
    <w:p w14:paraId="167F2EE4" w14:textId="4ED24FF7" w:rsidR="0088525C" w:rsidRDefault="0088525C" w:rsidP="0088525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Sung by Kami Visitsak</w:t>
      </w:r>
    </w:p>
    <w:p w14:paraId="75529716" w14:textId="1188BBF2" w:rsidR="003B212F" w:rsidRDefault="003B212F" w:rsidP="0088525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Supported by Musical Theatre Factory</w:t>
      </w:r>
    </w:p>
    <w:p w14:paraId="19833134" w14:textId="5903454C" w:rsidR="00A4067A" w:rsidRPr="00C7049D" w:rsidRDefault="00A4067A" w:rsidP="00C7049D">
      <w:pPr>
        <w:rPr>
          <w:rFonts w:ascii="Times New Roman" w:hAnsi="Times New Roman" w:cs="Times New Roman"/>
          <w:sz w:val="24"/>
          <w:szCs w:val="24"/>
        </w:rPr>
      </w:pPr>
    </w:p>
    <w:p w14:paraId="2A919C2B" w14:textId="2BB0338D" w:rsidR="00D04B8B" w:rsidRDefault="00A4067A" w:rsidP="00EB1663">
      <w:pPr>
        <w:jc w:val="center"/>
        <w:rPr>
          <w:rFonts w:ascii="Times New Roman" w:hAnsi="Times New Roman" w:cs="Times New Roman"/>
          <w:sz w:val="24"/>
          <w:szCs w:val="24"/>
          <w:u w:val="single"/>
        </w:rPr>
      </w:pPr>
      <w:r w:rsidRPr="00D04B8B">
        <w:rPr>
          <w:rFonts w:ascii="Times New Roman" w:hAnsi="Times New Roman" w:cs="Times New Roman"/>
          <w:sz w:val="24"/>
          <w:szCs w:val="24"/>
          <w:u w:val="single"/>
        </w:rPr>
        <w:t>Resources</w:t>
      </w:r>
    </w:p>
    <w:p w14:paraId="507BFFEE" w14:textId="7D5B3D10" w:rsidR="00C13609" w:rsidRDefault="007967AB" w:rsidP="004A1788">
      <w:pPr>
        <w:pStyle w:val="ListParagraph"/>
        <w:numPr>
          <w:ilvl w:val="0"/>
          <w:numId w:val="1"/>
        </w:numPr>
        <w:rPr>
          <w:rFonts w:ascii="Times New Roman" w:hAnsi="Times New Roman" w:cs="Times New Roman"/>
          <w:sz w:val="24"/>
          <w:szCs w:val="24"/>
        </w:rPr>
      </w:pPr>
      <w:r w:rsidRPr="00630F2B">
        <w:rPr>
          <w:rFonts w:ascii="Times New Roman" w:hAnsi="Times New Roman" w:cs="Times New Roman"/>
          <w:sz w:val="24"/>
          <w:szCs w:val="24"/>
        </w:rPr>
        <w:t>"</w:t>
      </w:r>
      <w:hyperlink r:id="rId16" w:history="1">
        <w:r w:rsidRPr="00C13609">
          <w:rPr>
            <w:rStyle w:val="Hyperlink"/>
            <w:rFonts w:ascii="Times New Roman" w:hAnsi="Times New Roman" w:cs="Times New Roman"/>
            <w:sz w:val="24"/>
            <w:szCs w:val="24"/>
          </w:rPr>
          <w:t>The Art of Dramatic Writing</w:t>
        </w:r>
      </w:hyperlink>
      <w:r w:rsidRPr="00630F2B">
        <w:rPr>
          <w:rFonts w:ascii="Times New Roman" w:hAnsi="Times New Roman" w:cs="Times New Roman"/>
          <w:sz w:val="24"/>
          <w:szCs w:val="24"/>
        </w:rPr>
        <w:t>" by Lajos Egr</w:t>
      </w:r>
      <w:r w:rsidR="000A14B0">
        <w:rPr>
          <w:rFonts w:ascii="Times New Roman" w:hAnsi="Times New Roman" w:cs="Times New Roman"/>
          <w:sz w:val="24"/>
          <w:szCs w:val="24"/>
        </w:rPr>
        <w:t>i</w:t>
      </w:r>
    </w:p>
    <w:p w14:paraId="30428C05" w14:textId="788D47E1" w:rsidR="0067330A" w:rsidRDefault="0067330A" w:rsidP="004A17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“Breaking into Song: why you shouldn’t hate musicals” by adam lenson</w:t>
      </w:r>
    </w:p>
    <w:p w14:paraId="363A8DBA" w14:textId="5D2A380F" w:rsidR="00F23270" w:rsidRPr="00F23270" w:rsidRDefault="00F23270" w:rsidP="00F23270">
      <w:pPr>
        <w:pStyle w:val="ListParagraph"/>
        <w:numPr>
          <w:ilvl w:val="0"/>
          <w:numId w:val="1"/>
        </w:numPr>
        <w:rPr>
          <w:rFonts w:ascii="Times New Roman" w:hAnsi="Times New Roman" w:cs="Times New Roman"/>
          <w:sz w:val="24"/>
          <w:szCs w:val="24"/>
        </w:rPr>
      </w:pPr>
      <w:r w:rsidRPr="005A4D55">
        <w:rPr>
          <w:rFonts w:ascii="Times New Roman" w:hAnsi="Times New Roman" w:cs="Times New Roman"/>
          <w:sz w:val="24"/>
          <w:szCs w:val="24"/>
        </w:rPr>
        <w:t>"</w:t>
      </w:r>
      <w:hyperlink r:id="rId17" w:history="1">
        <w:r w:rsidRPr="0088542E">
          <w:rPr>
            <w:rStyle w:val="Hyperlink"/>
            <w:rFonts w:ascii="Times New Roman" w:hAnsi="Times New Roman" w:cs="Times New Roman"/>
            <w:sz w:val="24"/>
            <w:szCs w:val="24"/>
          </w:rPr>
          <w:t>Into the Woods: A Five Act Journey into Story</w:t>
        </w:r>
      </w:hyperlink>
      <w:r w:rsidRPr="005A4D55">
        <w:rPr>
          <w:rFonts w:ascii="Times New Roman" w:hAnsi="Times New Roman" w:cs="Times New Roman"/>
          <w:sz w:val="24"/>
          <w:szCs w:val="24"/>
        </w:rPr>
        <w:t>" by John Yorke</w:t>
      </w:r>
    </w:p>
    <w:p w14:paraId="5F0B8258" w14:textId="64A037B7" w:rsidR="0013031F" w:rsidRDefault="0013031F" w:rsidP="004A17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t>
      </w:r>
      <w:r w:rsidRPr="0013031F">
        <w:rPr>
          <w:rFonts w:ascii="Times New Roman" w:hAnsi="Times New Roman" w:cs="Times New Roman"/>
          <w:sz w:val="24"/>
          <w:szCs w:val="24"/>
        </w:rPr>
        <w:t>Listening Out Loud: Becoming a Composer</w:t>
      </w:r>
      <w:r>
        <w:rPr>
          <w:rFonts w:ascii="Times New Roman" w:hAnsi="Times New Roman" w:cs="Times New Roman"/>
          <w:sz w:val="24"/>
          <w:szCs w:val="24"/>
        </w:rPr>
        <w:t>”</w:t>
      </w:r>
      <w:r w:rsidR="00B71770">
        <w:rPr>
          <w:rFonts w:ascii="Times New Roman" w:hAnsi="Times New Roman" w:cs="Times New Roman"/>
          <w:sz w:val="24"/>
          <w:szCs w:val="24"/>
        </w:rPr>
        <w:t xml:space="preserve"> by </w:t>
      </w:r>
      <w:r w:rsidR="00B71770" w:rsidRPr="00B71770">
        <w:rPr>
          <w:rFonts w:ascii="Times New Roman" w:hAnsi="Times New Roman" w:cs="Times New Roman"/>
          <w:sz w:val="24"/>
          <w:szCs w:val="24"/>
        </w:rPr>
        <w:t>Elizabeth Swados</w:t>
      </w:r>
    </w:p>
    <w:p w14:paraId="25098F90" w14:textId="6A36FF1D" w:rsidR="004A1788" w:rsidRDefault="004A1788" w:rsidP="004A1788">
      <w:pPr>
        <w:rPr>
          <w:rFonts w:ascii="Times New Roman" w:hAnsi="Times New Roman" w:cs="Times New Roman"/>
          <w:sz w:val="24"/>
          <w:szCs w:val="24"/>
        </w:rPr>
      </w:pPr>
    </w:p>
    <w:p w14:paraId="2AA20FB9" w14:textId="6D07ABC2" w:rsidR="004A1788" w:rsidRDefault="004A1788" w:rsidP="004A1788">
      <w:pPr>
        <w:jc w:val="center"/>
        <w:rPr>
          <w:rFonts w:ascii="Times New Roman" w:hAnsi="Times New Roman" w:cs="Times New Roman"/>
          <w:sz w:val="24"/>
          <w:szCs w:val="24"/>
          <w:u w:val="single"/>
        </w:rPr>
      </w:pPr>
      <w:r w:rsidRPr="004A1788">
        <w:rPr>
          <w:rFonts w:ascii="Times New Roman" w:hAnsi="Times New Roman" w:cs="Times New Roman"/>
          <w:sz w:val="24"/>
          <w:szCs w:val="24"/>
          <w:u w:val="single"/>
        </w:rPr>
        <w:lastRenderedPageBreak/>
        <w:t>Instructor</w:t>
      </w:r>
    </w:p>
    <w:p w14:paraId="5A551491" w14:textId="466A5D70" w:rsidR="005D31F3" w:rsidRPr="005D31F3" w:rsidRDefault="005D31F3" w:rsidP="005D31F3">
      <w:pPr>
        <w:rPr>
          <w:rFonts w:ascii="Times New Roman" w:hAnsi="Times New Roman" w:cs="Times New Roman"/>
          <w:sz w:val="24"/>
          <w:szCs w:val="24"/>
        </w:rPr>
      </w:pPr>
      <w:r>
        <w:rPr>
          <w:rFonts w:ascii="Times New Roman" w:hAnsi="Times New Roman" w:cs="Times New Roman"/>
          <w:sz w:val="24"/>
          <w:szCs w:val="24"/>
        </w:rPr>
        <w:t xml:space="preserve">Bio: </w:t>
      </w:r>
      <w:r w:rsidR="00FB367C" w:rsidRPr="00FB367C">
        <w:rPr>
          <w:rFonts w:ascii="Times New Roman" w:hAnsi="Times New Roman" w:cs="Times New Roman"/>
          <w:sz w:val="24"/>
          <w:szCs w:val="24"/>
        </w:rPr>
        <w:t xml:space="preserve">David Quang Pham (he/him) is a </w:t>
      </w:r>
      <w:r w:rsidR="00FB367C">
        <w:rPr>
          <w:rFonts w:ascii="Times New Roman" w:hAnsi="Times New Roman" w:cs="Times New Roman"/>
          <w:sz w:val="24"/>
          <w:szCs w:val="24"/>
        </w:rPr>
        <w:t>musical theater</w:t>
      </w:r>
      <w:r w:rsidR="00FB367C" w:rsidRPr="00FB367C">
        <w:rPr>
          <w:rFonts w:ascii="Times New Roman" w:hAnsi="Times New Roman" w:cs="Times New Roman"/>
          <w:sz w:val="24"/>
          <w:szCs w:val="24"/>
        </w:rPr>
        <w:t xml:space="preserve"> science communicator. His purpose is to help scientists discover the fourth wall and dramatists channel the fourth dimension. He obtained a Bachelo</w:t>
      </w:r>
      <w:r w:rsidR="00FB367C">
        <w:rPr>
          <w:rFonts w:ascii="Times New Roman" w:hAnsi="Times New Roman" w:cs="Times New Roman"/>
          <w:sz w:val="24"/>
          <w:szCs w:val="24"/>
        </w:rPr>
        <w:t>r</w:t>
      </w:r>
      <w:r w:rsidR="00FB367C" w:rsidRPr="00FB367C">
        <w:rPr>
          <w:rFonts w:ascii="Times New Roman" w:hAnsi="Times New Roman" w:cs="Times New Roman"/>
          <w:sz w:val="24"/>
          <w:szCs w:val="24"/>
        </w:rPr>
        <w:t xml:space="preserve"> of Science in Astrophysics at Michigan State University and studied playwriting under the </w:t>
      </w:r>
      <w:hyperlink r:id="rId18" w:history="1">
        <w:r w:rsidR="00FB367C" w:rsidRPr="00DB1736">
          <w:rPr>
            <w:rStyle w:val="Hyperlink"/>
            <w:rFonts w:ascii="Times New Roman" w:hAnsi="Times New Roman" w:cs="Times New Roman"/>
            <w:sz w:val="24"/>
            <w:szCs w:val="24"/>
          </w:rPr>
          <w:t>Working Title Playwrights</w:t>
        </w:r>
      </w:hyperlink>
      <w:r w:rsidR="00FB367C" w:rsidRPr="00FB367C">
        <w:rPr>
          <w:rFonts w:ascii="Times New Roman" w:hAnsi="Times New Roman" w:cs="Times New Roman"/>
          <w:sz w:val="24"/>
          <w:szCs w:val="24"/>
        </w:rPr>
        <w:t xml:space="preserve"> Dramaturgy Apprenticeship in Atlanta.</w:t>
      </w:r>
      <w:r w:rsidR="004A605D">
        <w:rPr>
          <w:rFonts w:ascii="Times New Roman" w:hAnsi="Times New Roman" w:cs="Times New Roman"/>
          <w:sz w:val="24"/>
          <w:szCs w:val="24"/>
        </w:rPr>
        <w:t xml:space="preserve"> He is recently named the Literary Fellow of </w:t>
      </w:r>
      <w:hyperlink r:id="rId19" w:history="1">
        <w:r w:rsidR="004A605D" w:rsidRPr="006A204D">
          <w:rPr>
            <w:rStyle w:val="Hyperlink"/>
            <w:rFonts w:ascii="Times New Roman" w:hAnsi="Times New Roman" w:cs="Times New Roman"/>
            <w:sz w:val="24"/>
            <w:szCs w:val="24"/>
          </w:rPr>
          <w:t>Playwrights Foundation</w:t>
        </w:r>
      </w:hyperlink>
      <w:r w:rsidR="00426F2F">
        <w:rPr>
          <w:rFonts w:ascii="Times New Roman" w:hAnsi="Times New Roman" w:cs="Times New Roman"/>
          <w:sz w:val="24"/>
          <w:szCs w:val="24"/>
        </w:rPr>
        <w:t xml:space="preserve"> in San Francisco.</w:t>
      </w:r>
    </w:p>
    <w:p w14:paraId="4560A1C6" w14:textId="77777777" w:rsidR="005D31F3" w:rsidRPr="004A1788" w:rsidRDefault="005D31F3" w:rsidP="005D31F3">
      <w:pPr>
        <w:rPr>
          <w:rFonts w:ascii="Times New Roman" w:hAnsi="Times New Roman" w:cs="Times New Roman"/>
          <w:sz w:val="24"/>
          <w:szCs w:val="24"/>
          <w:u w:val="single"/>
        </w:rPr>
      </w:pPr>
    </w:p>
    <w:p w14:paraId="2A3D5EE6" w14:textId="73036809" w:rsidR="00C13609" w:rsidRDefault="00D63655" w:rsidP="00ED4AA4">
      <w:pPr>
        <w:pStyle w:val="ListParagraph"/>
        <w:numPr>
          <w:ilvl w:val="0"/>
          <w:numId w:val="1"/>
        </w:numPr>
        <w:rPr>
          <w:rFonts w:ascii="Times New Roman" w:hAnsi="Times New Roman" w:cs="Times New Roman"/>
          <w:sz w:val="24"/>
          <w:szCs w:val="24"/>
        </w:rPr>
      </w:pPr>
      <w:hyperlink r:id="rId20" w:history="1">
        <w:r w:rsidR="00ED4AA4" w:rsidRPr="00977FD2">
          <w:rPr>
            <w:rStyle w:val="Hyperlink"/>
            <w:rFonts w:ascii="Times New Roman" w:hAnsi="Times New Roman" w:cs="Times New Roman"/>
            <w:sz w:val="24"/>
            <w:szCs w:val="24"/>
          </w:rPr>
          <w:t>Portfolio</w:t>
        </w:r>
      </w:hyperlink>
    </w:p>
    <w:p w14:paraId="64BB1927" w14:textId="77777777" w:rsidR="000D42FB" w:rsidRDefault="000D42FB" w:rsidP="000D42FB">
      <w:pPr>
        <w:pStyle w:val="ListParagraph"/>
        <w:rPr>
          <w:rFonts w:ascii="Times New Roman" w:hAnsi="Times New Roman" w:cs="Times New Roman"/>
          <w:sz w:val="24"/>
          <w:szCs w:val="24"/>
        </w:rPr>
      </w:pPr>
    </w:p>
    <w:p w14:paraId="07B31F0A" w14:textId="7A49AF70" w:rsidR="00B13D65" w:rsidRPr="00B13D65" w:rsidRDefault="00D63655" w:rsidP="00B13D65">
      <w:pPr>
        <w:pStyle w:val="ListParagraph"/>
        <w:numPr>
          <w:ilvl w:val="0"/>
          <w:numId w:val="1"/>
        </w:numPr>
        <w:rPr>
          <w:rFonts w:ascii="Times New Roman" w:hAnsi="Times New Roman" w:cs="Times New Roman"/>
          <w:sz w:val="24"/>
          <w:szCs w:val="24"/>
        </w:rPr>
      </w:pPr>
      <w:hyperlink r:id="rId21" w:history="1">
        <w:r w:rsidR="00ED4AA4" w:rsidRPr="00B13D65">
          <w:rPr>
            <w:rStyle w:val="Hyperlink"/>
            <w:rFonts w:ascii="Times New Roman" w:hAnsi="Times New Roman" w:cs="Times New Roman"/>
            <w:sz w:val="24"/>
            <w:szCs w:val="24"/>
          </w:rPr>
          <w:t>TOUR</w:t>
        </w:r>
      </w:hyperlink>
    </w:p>
    <w:p w14:paraId="3CCC6107" w14:textId="0F8B1869" w:rsidR="00B13D65" w:rsidRDefault="002F183A" w:rsidP="00B13D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Tagline: </w:t>
      </w:r>
      <w:r w:rsidR="00D30E25">
        <w:rPr>
          <w:rFonts w:ascii="Times New Roman" w:hAnsi="Times New Roman" w:cs="Times New Roman"/>
          <w:sz w:val="24"/>
          <w:szCs w:val="24"/>
        </w:rPr>
        <w:t>The</w:t>
      </w:r>
      <w:r w:rsidR="00EE18D5">
        <w:rPr>
          <w:rFonts w:ascii="Times New Roman" w:hAnsi="Times New Roman" w:cs="Times New Roman"/>
          <w:sz w:val="24"/>
          <w:szCs w:val="24"/>
        </w:rPr>
        <w:t xml:space="preserve"> college</w:t>
      </w:r>
      <w:r w:rsidR="00D30E25">
        <w:rPr>
          <w:rFonts w:ascii="Times New Roman" w:hAnsi="Times New Roman" w:cs="Times New Roman"/>
          <w:sz w:val="24"/>
          <w:szCs w:val="24"/>
        </w:rPr>
        <w:t xml:space="preserve"> experience</w:t>
      </w:r>
      <w:r w:rsidR="00EE18D5">
        <w:rPr>
          <w:rFonts w:ascii="Times New Roman" w:hAnsi="Times New Roman" w:cs="Times New Roman"/>
          <w:sz w:val="24"/>
          <w:szCs w:val="24"/>
        </w:rPr>
        <w:t xml:space="preserve"> </w:t>
      </w:r>
      <w:r w:rsidR="000E1F3F">
        <w:rPr>
          <w:rFonts w:ascii="Times New Roman" w:hAnsi="Times New Roman" w:cs="Times New Roman"/>
          <w:sz w:val="24"/>
          <w:szCs w:val="24"/>
        </w:rPr>
        <w:t>is</w:t>
      </w:r>
      <w:r w:rsidR="00EE18D5">
        <w:rPr>
          <w:rFonts w:ascii="Times New Roman" w:hAnsi="Times New Roman" w:cs="Times New Roman"/>
          <w:sz w:val="24"/>
          <w:szCs w:val="24"/>
        </w:rPr>
        <w:t xml:space="preserve"> </w:t>
      </w:r>
      <w:r w:rsidR="00E1546C">
        <w:rPr>
          <w:rFonts w:ascii="Times New Roman" w:hAnsi="Times New Roman" w:cs="Times New Roman"/>
          <w:sz w:val="24"/>
          <w:szCs w:val="24"/>
        </w:rPr>
        <w:t>an Accelerator.</w:t>
      </w:r>
    </w:p>
    <w:p w14:paraId="6BB33FFE" w14:textId="6370E753" w:rsidR="00133589" w:rsidRDefault="00133589" w:rsidP="00B13D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Synopsis</w:t>
      </w:r>
      <w:r w:rsidR="00A55097">
        <w:rPr>
          <w:rFonts w:ascii="Times New Roman" w:hAnsi="Times New Roman" w:cs="Times New Roman"/>
          <w:sz w:val="24"/>
          <w:szCs w:val="24"/>
        </w:rPr>
        <w:t>:</w:t>
      </w:r>
      <w:r w:rsidR="00B83294">
        <w:rPr>
          <w:rFonts w:ascii="Times New Roman" w:hAnsi="Times New Roman" w:cs="Times New Roman"/>
          <w:sz w:val="24"/>
          <w:szCs w:val="24"/>
        </w:rPr>
        <w:t xml:space="preserve"> </w:t>
      </w:r>
      <w:r w:rsidR="005313C0" w:rsidRPr="005313C0">
        <w:rPr>
          <w:rFonts w:ascii="Times New Roman" w:hAnsi="Times New Roman" w:cs="Times New Roman"/>
          <w:sz w:val="24"/>
          <w:szCs w:val="24"/>
        </w:rPr>
        <w:t>TOUR is an opera that focuses on</w:t>
      </w:r>
      <w:r w:rsidR="00A56FEC">
        <w:rPr>
          <w:rFonts w:ascii="Times New Roman" w:hAnsi="Times New Roman" w:cs="Times New Roman"/>
          <w:sz w:val="24"/>
          <w:szCs w:val="24"/>
        </w:rPr>
        <w:t xml:space="preserve"> subatomic educators –</w:t>
      </w:r>
      <w:r w:rsidR="005313C0" w:rsidRPr="005313C0">
        <w:rPr>
          <w:rFonts w:ascii="Times New Roman" w:hAnsi="Times New Roman" w:cs="Times New Roman"/>
          <w:sz w:val="24"/>
          <w:szCs w:val="24"/>
        </w:rPr>
        <w:t xml:space="preserve"> Quark, Lepton, Boson, and Atom</w:t>
      </w:r>
      <w:r w:rsidR="00A56FEC">
        <w:rPr>
          <w:rFonts w:ascii="Times New Roman" w:hAnsi="Times New Roman" w:cs="Times New Roman"/>
          <w:sz w:val="24"/>
          <w:szCs w:val="24"/>
        </w:rPr>
        <w:t xml:space="preserve"> –</w:t>
      </w:r>
      <w:r w:rsidR="00A56FEC" w:rsidRPr="005313C0">
        <w:rPr>
          <w:rFonts w:ascii="Times New Roman" w:hAnsi="Times New Roman" w:cs="Times New Roman"/>
          <w:sz w:val="24"/>
          <w:szCs w:val="24"/>
        </w:rPr>
        <w:t xml:space="preserve"> </w:t>
      </w:r>
      <w:r w:rsidR="00A56FEC">
        <w:rPr>
          <w:rFonts w:ascii="Times New Roman" w:hAnsi="Times New Roman" w:cs="Times New Roman"/>
          <w:sz w:val="24"/>
          <w:szCs w:val="24"/>
        </w:rPr>
        <w:t>colliding and competing</w:t>
      </w:r>
      <w:r w:rsidR="005313C0" w:rsidRPr="005313C0">
        <w:rPr>
          <w:rFonts w:ascii="Times New Roman" w:hAnsi="Times New Roman" w:cs="Times New Roman"/>
          <w:sz w:val="24"/>
          <w:szCs w:val="24"/>
        </w:rPr>
        <w:t xml:space="preserve"> in the academic Accelerator</w:t>
      </w:r>
      <w:r w:rsidR="00575E27">
        <w:rPr>
          <w:rFonts w:ascii="Times New Roman" w:hAnsi="Times New Roman" w:cs="Times New Roman"/>
          <w:sz w:val="24"/>
          <w:szCs w:val="24"/>
        </w:rPr>
        <w:t xml:space="preserve"> </w:t>
      </w:r>
      <w:r w:rsidR="00D217FF">
        <w:rPr>
          <w:rFonts w:ascii="Times New Roman" w:hAnsi="Times New Roman" w:cs="Times New Roman"/>
          <w:sz w:val="24"/>
          <w:szCs w:val="24"/>
        </w:rPr>
        <w:t xml:space="preserve">in order </w:t>
      </w:r>
      <w:r w:rsidR="00575E27">
        <w:rPr>
          <w:rFonts w:ascii="Times New Roman" w:hAnsi="Times New Roman" w:cs="Times New Roman"/>
          <w:sz w:val="24"/>
          <w:szCs w:val="24"/>
        </w:rPr>
        <w:t>to reach “supersymmetry</w:t>
      </w:r>
      <w:r w:rsidR="005313C0" w:rsidRPr="005313C0">
        <w:rPr>
          <w:rFonts w:ascii="Times New Roman" w:hAnsi="Times New Roman" w:cs="Times New Roman"/>
          <w:sz w:val="24"/>
          <w:szCs w:val="24"/>
        </w:rPr>
        <w:t>.</w:t>
      </w:r>
      <w:r w:rsidR="00575E27">
        <w:rPr>
          <w:rFonts w:ascii="Times New Roman" w:hAnsi="Times New Roman" w:cs="Times New Roman"/>
          <w:sz w:val="24"/>
          <w:szCs w:val="24"/>
        </w:rPr>
        <w:t>”</w:t>
      </w:r>
    </w:p>
    <w:p w14:paraId="642760D3" w14:textId="77777777" w:rsidR="000D42FB" w:rsidRDefault="000D42FB" w:rsidP="000D42FB">
      <w:pPr>
        <w:pStyle w:val="ListParagraph"/>
        <w:rPr>
          <w:rFonts w:ascii="Times New Roman" w:hAnsi="Times New Roman" w:cs="Times New Roman"/>
          <w:sz w:val="24"/>
          <w:szCs w:val="24"/>
        </w:rPr>
      </w:pPr>
    </w:p>
    <w:p w14:paraId="23E43EA8" w14:textId="00FE19B9" w:rsidR="00ED4AA4" w:rsidRDefault="00D63655" w:rsidP="00ED4AA4">
      <w:pPr>
        <w:pStyle w:val="ListParagraph"/>
        <w:numPr>
          <w:ilvl w:val="0"/>
          <w:numId w:val="1"/>
        </w:numPr>
        <w:rPr>
          <w:rFonts w:ascii="Times New Roman" w:hAnsi="Times New Roman" w:cs="Times New Roman"/>
          <w:sz w:val="24"/>
          <w:szCs w:val="24"/>
        </w:rPr>
      </w:pPr>
      <w:hyperlink r:id="rId22" w:history="1">
        <w:r w:rsidR="00ED4AA4" w:rsidRPr="00BF4556">
          <w:rPr>
            <w:rStyle w:val="Hyperlink"/>
            <w:rFonts w:ascii="Times New Roman" w:hAnsi="Times New Roman" w:cs="Times New Roman"/>
            <w:sz w:val="24"/>
            <w:szCs w:val="24"/>
          </w:rPr>
          <w:t>ELLIPSES</w:t>
        </w:r>
      </w:hyperlink>
    </w:p>
    <w:p w14:paraId="2F2D777E" w14:textId="41900BDE" w:rsidR="001550ED" w:rsidRDefault="000D42FB" w:rsidP="001550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Tagline:</w:t>
      </w:r>
      <w:r w:rsidR="008668E9">
        <w:rPr>
          <w:rFonts w:ascii="Times New Roman" w:hAnsi="Times New Roman" w:cs="Times New Roman"/>
          <w:sz w:val="24"/>
          <w:szCs w:val="24"/>
        </w:rPr>
        <w:t xml:space="preserve"> The whole Universe is a family drama.</w:t>
      </w:r>
    </w:p>
    <w:p w14:paraId="4E2427AE" w14:textId="19AC9CF6" w:rsidR="008668E9" w:rsidRDefault="008668E9" w:rsidP="001550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Synopsis: </w:t>
      </w:r>
      <w:r w:rsidR="009344C6" w:rsidRPr="009344C6">
        <w:rPr>
          <w:rFonts w:ascii="Times New Roman" w:hAnsi="Times New Roman" w:cs="Times New Roman"/>
          <w:sz w:val="24"/>
          <w:szCs w:val="24"/>
        </w:rPr>
        <w:t>Spend an eternity in the family musical of epic proportions. ELLIPSES is the cosmology mythology that stars Singularity and their teenage Galaxies and follows their quest to undo the Big Bang, after their family dog Gravity sets it off.</w:t>
      </w:r>
    </w:p>
    <w:p w14:paraId="405E3984" w14:textId="77777777" w:rsidR="000D42FB" w:rsidRDefault="000D42FB" w:rsidP="000D42FB">
      <w:pPr>
        <w:pStyle w:val="ListParagraph"/>
        <w:rPr>
          <w:rFonts w:ascii="Times New Roman" w:hAnsi="Times New Roman" w:cs="Times New Roman"/>
          <w:sz w:val="24"/>
          <w:szCs w:val="24"/>
        </w:rPr>
      </w:pPr>
    </w:p>
    <w:p w14:paraId="7B686E31" w14:textId="557E94D8" w:rsidR="00C13609" w:rsidRPr="00E92A9D" w:rsidRDefault="00D63655" w:rsidP="00C13609">
      <w:pPr>
        <w:pStyle w:val="ListParagraph"/>
        <w:numPr>
          <w:ilvl w:val="0"/>
          <w:numId w:val="1"/>
        </w:numPr>
        <w:rPr>
          <w:rFonts w:ascii="Times New Roman" w:hAnsi="Times New Roman" w:cs="Times New Roman"/>
          <w:sz w:val="24"/>
          <w:szCs w:val="24"/>
        </w:rPr>
      </w:pPr>
      <w:hyperlink r:id="rId23" w:history="1">
        <w:r w:rsidR="00ED4AA4" w:rsidRPr="002C06FE">
          <w:rPr>
            <w:rStyle w:val="Hyperlink"/>
            <w:rFonts w:ascii="Times New Roman" w:hAnsi="Times New Roman" w:cs="Times New Roman"/>
            <w:sz w:val="24"/>
            <w:szCs w:val="24"/>
          </w:rPr>
          <w:t>PARALLEL UNIVERSITY</w:t>
        </w:r>
      </w:hyperlink>
      <w:r w:rsidR="00ED4AA4">
        <w:rPr>
          <w:rFonts w:ascii="Times New Roman" w:hAnsi="Times New Roman" w:cs="Times New Roman"/>
          <w:sz w:val="24"/>
          <w:szCs w:val="24"/>
        </w:rPr>
        <w:t xml:space="preserve"> (</w:t>
      </w:r>
      <w:r w:rsidR="002335CC">
        <w:rPr>
          <w:rFonts w:ascii="Times New Roman" w:hAnsi="Times New Roman" w:cs="Times New Roman"/>
          <w:sz w:val="24"/>
          <w:szCs w:val="24"/>
        </w:rPr>
        <w:t>Recently selected by NYPL Performing Arts in partnership with Apples and Oranges Arts to be tested in their inaugural VR Workshop)</w:t>
      </w:r>
    </w:p>
    <w:sectPr w:rsidR="00C13609" w:rsidRPr="00E92A9D">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9F7D2" w14:textId="77777777" w:rsidR="00D63655" w:rsidRDefault="00D63655" w:rsidP="00A038BE">
      <w:pPr>
        <w:spacing w:after="0" w:line="240" w:lineRule="auto"/>
      </w:pPr>
      <w:r>
        <w:separator/>
      </w:r>
    </w:p>
  </w:endnote>
  <w:endnote w:type="continuationSeparator" w:id="0">
    <w:p w14:paraId="480D2384" w14:textId="77777777" w:rsidR="00D63655" w:rsidRDefault="00D63655" w:rsidP="00A03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BC719" w14:textId="77777777" w:rsidR="00D63655" w:rsidRDefault="00D63655" w:rsidP="00A038BE">
      <w:pPr>
        <w:spacing w:after="0" w:line="240" w:lineRule="auto"/>
      </w:pPr>
      <w:r>
        <w:separator/>
      </w:r>
    </w:p>
  </w:footnote>
  <w:footnote w:type="continuationSeparator" w:id="0">
    <w:p w14:paraId="71E11F9F" w14:textId="77777777" w:rsidR="00D63655" w:rsidRDefault="00D63655" w:rsidP="00A03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2E28" w14:textId="463B2752" w:rsidR="00A038BE" w:rsidRPr="00B31584" w:rsidRDefault="00B31584" w:rsidP="00B31584">
    <w:pPr>
      <w:pStyle w:val="Header"/>
    </w:pPr>
    <w:r w:rsidRPr="00B31584">
      <w:rPr>
        <w:rFonts w:ascii="Times New Roman" w:hAnsi="Times New Roman" w:cs="Times New Roman"/>
        <w:sz w:val="48"/>
        <w:szCs w:val="48"/>
      </w:rPr>
      <w:t>"HNW Learning Series": a Musical Masterclass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75031"/>
    <w:multiLevelType w:val="hybridMultilevel"/>
    <w:tmpl w:val="5BEA9AC4"/>
    <w:lvl w:ilvl="0" w:tplc="F26A8A0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B62986"/>
    <w:multiLevelType w:val="hybridMultilevel"/>
    <w:tmpl w:val="6D50223A"/>
    <w:lvl w:ilvl="0" w:tplc="17C4184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B5"/>
    <w:rsid w:val="000147ED"/>
    <w:rsid w:val="00020359"/>
    <w:rsid w:val="00042888"/>
    <w:rsid w:val="00062EA8"/>
    <w:rsid w:val="000665C4"/>
    <w:rsid w:val="000723F4"/>
    <w:rsid w:val="00093C6E"/>
    <w:rsid w:val="000A14B0"/>
    <w:rsid w:val="000A1969"/>
    <w:rsid w:val="000A71AE"/>
    <w:rsid w:val="000C2E84"/>
    <w:rsid w:val="000D1328"/>
    <w:rsid w:val="000D42FB"/>
    <w:rsid w:val="000E1D9D"/>
    <w:rsid w:val="000E1F3F"/>
    <w:rsid w:val="000E635B"/>
    <w:rsid w:val="000E6A8D"/>
    <w:rsid w:val="000E6BCF"/>
    <w:rsid w:val="00117344"/>
    <w:rsid w:val="001216DC"/>
    <w:rsid w:val="00121D68"/>
    <w:rsid w:val="00122378"/>
    <w:rsid w:val="0013031F"/>
    <w:rsid w:val="00133589"/>
    <w:rsid w:val="00144845"/>
    <w:rsid w:val="001550ED"/>
    <w:rsid w:val="001705F9"/>
    <w:rsid w:val="00184E3C"/>
    <w:rsid w:val="00190F56"/>
    <w:rsid w:val="001C3200"/>
    <w:rsid w:val="001D6E39"/>
    <w:rsid w:val="001E1483"/>
    <w:rsid w:val="00231693"/>
    <w:rsid w:val="002335CC"/>
    <w:rsid w:val="00234BCA"/>
    <w:rsid w:val="00243DC9"/>
    <w:rsid w:val="002C06FE"/>
    <w:rsid w:val="002C6108"/>
    <w:rsid w:val="002D2DA1"/>
    <w:rsid w:val="002D5998"/>
    <w:rsid w:val="002E77AA"/>
    <w:rsid w:val="002E787E"/>
    <w:rsid w:val="002E7C7E"/>
    <w:rsid w:val="002F183A"/>
    <w:rsid w:val="00312EBF"/>
    <w:rsid w:val="003173AE"/>
    <w:rsid w:val="003174AC"/>
    <w:rsid w:val="00332103"/>
    <w:rsid w:val="0034461B"/>
    <w:rsid w:val="003709F2"/>
    <w:rsid w:val="00382AC8"/>
    <w:rsid w:val="003901E3"/>
    <w:rsid w:val="003A5110"/>
    <w:rsid w:val="003B212F"/>
    <w:rsid w:val="003C2EF9"/>
    <w:rsid w:val="003E3B77"/>
    <w:rsid w:val="003E63D7"/>
    <w:rsid w:val="003F3416"/>
    <w:rsid w:val="00412E1E"/>
    <w:rsid w:val="00414662"/>
    <w:rsid w:val="004253D2"/>
    <w:rsid w:val="00426F2F"/>
    <w:rsid w:val="004A1788"/>
    <w:rsid w:val="004A605D"/>
    <w:rsid w:val="004F4163"/>
    <w:rsid w:val="005028E2"/>
    <w:rsid w:val="00505072"/>
    <w:rsid w:val="00517A5F"/>
    <w:rsid w:val="005313C0"/>
    <w:rsid w:val="00534CE2"/>
    <w:rsid w:val="005417D9"/>
    <w:rsid w:val="00551BA0"/>
    <w:rsid w:val="00572E5D"/>
    <w:rsid w:val="00575E27"/>
    <w:rsid w:val="005775CA"/>
    <w:rsid w:val="005A35B5"/>
    <w:rsid w:val="005A4D55"/>
    <w:rsid w:val="005B47BC"/>
    <w:rsid w:val="005D31F3"/>
    <w:rsid w:val="005E34DD"/>
    <w:rsid w:val="005E549A"/>
    <w:rsid w:val="006036A4"/>
    <w:rsid w:val="00606A2C"/>
    <w:rsid w:val="00624A03"/>
    <w:rsid w:val="00626C9B"/>
    <w:rsid w:val="00630D50"/>
    <w:rsid w:val="00630F2B"/>
    <w:rsid w:val="00663430"/>
    <w:rsid w:val="0066361B"/>
    <w:rsid w:val="0067330A"/>
    <w:rsid w:val="00692F6F"/>
    <w:rsid w:val="00695328"/>
    <w:rsid w:val="00696AB5"/>
    <w:rsid w:val="00697B4D"/>
    <w:rsid w:val="006A204D"/>
    <w:rsid w:val="006A2A9D"/>
    <w:rsid w:val="006A3164"/>
    <w:rsid w:val="006B4A92"/>
    <w:rsid w:val="006B52AA"/>
    <w:rsid w:val="006C6B75"/>
    <w:rsid w:val="006C79D6"/>
    <w:rsid w:val="006D0851"/>
    <w:rsid w:val="006F65A3"/>
    <w:rsid w:val="00715B02"/>
    <w:rsid w:val="007218E9"/>
    <w:rsid w:val="00751E39"/>
    <w:rsid w:val="00760690"/>
    <w:rsid w:val="00762DA1"/>
    <w:rsid w:val="00776A1A"/>
    <w:rsid w:val="00787FBF"/>
    <w:rsid w:val="007967AB"/>
    <w:rsid w:val="00796B0E"/>
    <w:rsid w:val="007D13D6"/>
    <w:rsid w:val="007F5688"/>
    <w:rsid w:val="00812740"/>
    <w:rsid w:val="0082209E"/>
    <w:rsid w:val="00841CBA"/>
    <w:rsid w:val="00846A92"/>
    <w:rsid w:val="00857166"/>
    <w:rsid w:val="00860D1F"/>
    <w:rsid w:val="008668E9"/>
    <w:rsid w:val="0088525C"/>
    <w:rsid w:val="0088542E"/>
    <w:rsid w:val="008854B2"/>
    <w:rsid w:val="00887B76"/>
    <w:rsid w:val="00893C98"/>
    <w:rsid w:val="00894C61"/>
    <w:rsid w:val="008A09CA"/>
    <w:rsid w:val="008A33B1"/>
    <w:rsid w:val="008A41D1"/>
    <w:rsid w:val="008B0B01"/>
    <w:rsid w:val="008D3CBC"/>
    <w:rsid w:val="008F50BD"/>
    <w:rsid w:val="008F7E68"/>
    <w:rsid w:val="009344C6"/>
    <w:rsid w:val="00936734"/>
    <w:rsid w:val="009411B7"/>
    <w:rsid w:val="0095510A"/>
    <w:rsid w:val="00977FD2"/>
    <w:rsid w:val="0098383D"/>
    <w:rsid w:val="009C77D4"/>
    <w:rsid w:val="009E089B"/>
    <w:rsid w:val="009F204B"/>
    <w:rsid w:val="00A038BE"/>
    <w:rsid w:val="00A146C0"/>
    <w:rsid w:val="00A4067A"/>
    <w:rsid w:val="00A424C4"/>
    <w:rsid w:val="00A42585"/>
    <w:rsid w:val="00A54910"/>
    <w:rsid w:val="00A55097"/>
    <w:rsid w:val="00A56FEC"/>
    <w:rsid w:val="00A62D81"/>
    <w:rsid w:val="00A93BE5"/>
    <w:rsid w:val="00AA155D"/>
    <w:rsid w:val="00AB370E"/>
    <w:rsid w:val="00AC11E5"/>
    <w:rsid w:val="00AF1EEB"/>
    <w:rsid w:val="00AF4E9E"/>
    <w:rsid w:val="00AF5382"/>
    <w:rsid w:val="00AF64E7"/>
    <w:rsid w:val="00B04728"/>
    <w:rsid w:val="00B076D5"/>
    <w:rsid w:val="00B1180D"/>
    <w:rsid w:val="00B134E3"/>
    <w:rsid w:val="00B13D65"/>
    <w:rsid w:val="00B14444"/>
    <w:rsid w:val="00B266D9"/>
    <w:rsid w:val="00B31584"/>
    <w:rsid w:val="00B33A13"/>
    <w:rsid w:val="00B405EE"/>
    <w:rsid w:val="00B71770"/>
    <w:rsid w:val="00B83294"/>
    <w:rsid w:val="00B87C61"/>
    <w:rsid w:val="00B96882"/>
    <w:rsid w:val="00BA3463"/>
    <w:rsid w:val="00BA62A9"/>
    <w:rsid w:val="00BF4556"/>
    <w:rsid w:val="00C13609"/>
    <w:rsid w:val="00C15F90"/>
    <w:rsid w:val="00C40BCD"/>
    <w:rsid w:val="00C50C8C"/>
    <w:rsid w:val="00C53F70"/>
    <w:rsid w:val="00C57B08"/>
    <w:rsid w:val="00C61FA4"/>
    <w:rsid w:val="00C7049D"/>
    <w:rsid w:val="00C70C60"/>
    <w:rsid w:val="00C975F2"/>
    <w:rsid w:val="00CA2200"/>
    <w:rsid w:val="00CA6ACD"/>
    <w:rsid w:val="00CB07CF"/>
    <w:rsid w:val="00CB13E9"/>
    <w:rsid w:val="00CB5609"/>
    <w:rsid w:val="00CB61F5"/>
    <w:rsid w:val="00CB7388"/>
    <w:rsid w:val="00CC60C0"/>
    <w:rsid w:val="00CF1AC8"/>
    <w:rsid w:val="00CF7510"/>
    <w:rsid w:val="00D025F8"/>
    <w:rsid w:val="00D02923"/>
    <w:rsid w:val="00D04B8B"/>
    <w:rsid w:val="00D217FF"/>
    <w:rsid w:val="00D2380D"/>
    <w:rsid w:val="00D30E25"/>
    <w:rsid w:val="00D5098F"/>
    <w:rsid w:val="00D528F7"/>
    <w:rsid w:val="00D63655"/>
    <w:rsid w:val="00D87211"/>
    <w:rsid w:val="00D967BF"/>
    <w:rsid w:val="00DA1AC0"/>
    <w:rsid w:val="00DB0F74"/>
    <w:rsid w:val="00DB1736"/>
    <w:rsid w:val="00DC6C53"/>
    <w:rsid w:val="00DC6DF2"/>
    <w:rsid w:val="00DC7452"/>
    <w:rsid w:val="00DD3822"/>
    <w:rsid w:val="00E0433D"/>
    <w:rsid w:val="00E076CB"/>
    <w:rsid w:val="00E07C41"/>
    <w:rsid w:val="00E1546C"/>
    <w:rsid w:val="00E336EE"/>
    <w:rsid w:val="00E36BAF"/>
    <w:rsid w:val="00E55B89"/>
    <w:rsid w:val="00E5750C"/>
    <w:rsid w:val="00E81FD1"/>
    <w:rsid w:val="00E8486E"/>
    <w:rsid w:val="00E92A9D"/>
    <w:rsid w:val="00E96FB7"/>
    <w:rsid w:val="00EA3E94"/>
    <w:rsid w:val="00EA4CC7"/>
    <w:rsid w:val="00EB11C7"/>
    <w:rsid w:val="00EB1663"/>
    <w:rsid w:val="00ED491C"/>
    <w:rsid w:val="00ED4AA4"/>
    <w:rsid w:val="00EE18D5"/>
    <w:rsid w:val="00EE6034"/>
    <w:rsid w:val="00EF116D"/>
    <w:rsid w:val="00EF22F2"/>
    <w:rsid w:val="00F04ECC"/>
    <w:rsid w:val="00F11A9A"/>
    <w:rsid w:val="00F23270"/>
    <w:rsid w:val="00F821D4"/>
    <w:rsid w:val="00FB367C"/>
    <w:rsid w:val="00FC0E7D"/>
    <w:rsid w:val="00FE0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E986B"/>
  <w15:chartTrackingRefBased/>
  <w15:docId w15:val="{B865E463-B47C-470C-843F-D9CC6B14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8BE"/>
  </w:style>
  <w:style w:type="paragraph" w:styleId="Footer">
    <w:name w:val="footer"/>
    <w:basedOn w:val="Normal"/>
    <w:link w:val="FooterChar"/>
    <w:uiPriority w:val="99"/>
    <w:unhideWhenUsed/>
    <w:rsid w:val="00A038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8BE"/>
  </w:style>
  <w:style w:type="character" w:styleId="Hyperlink">
    <w:name w:val="Hyperlink"/>
    <w:basedOn w:val="DefaultParagraphFont"/>
    <w:uiPriority w:val="99"/>
    <w:unhideWhenUsed/>
    <w:rsid w:val="005775CA"/>
    <w:rPr>
      <w:color w:val="0563C1" w:themeColor="hyperlink"/>
      <w:u w:val="single"/>
    </w:rPr>
  </w:style>
  <w:style w:type="character" w:styleId="UnresolvedMention">
    <w:name w:val="Unresolved Mention"/>
    <w:basedOn w:val="DefaultParagraphFont"/>
    <w:uiPriority w:val="99"/>
    <w:semiHidden/>
    <w:unhideWhenUsed/>
    <w:rsid w:val="005775CA"/>
    <w:rPr>
      <w:color w:val="605E5C"/>
      <w:shd w:val="clear" w:color="auto" w:fill="E1DFDD"/>
    </w:rPr>
  </w:style>
  <w:style w:type="paragraph" w:styleId="ListParagraph">
    <w:name w:val="List Paragraph"/>
    <w:basedOn w:val="Normal"/>
    <w:uiPriority w:val="34"/>
    <w:qFormat/>
    <w:rsid w:val="00EB1663"/>
    <w:pPr>
      <w:ind w:left="720"/>
      <w:contextualSpacing/>
    </w:pPr>
  </w:style>
  <w:style w:type="character" w:styleId="FollowedHyperlink">
    <w:name w:val="FollowedHyperlink"/>
    <w:basedOn w:val="DefaultParagraphFont"/>
    <w:uiPriority w:val="99"/>
    <w:semiHidden/>
    <w:unhideWhenUsed/>
    <w:rsid w:val="00C136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02web.zoom.us/j/82843973956?pwd=b2NQUld2Y3hTMTJLUS9zcmdmOXlSZz09" TargetMode="External"/><Relationship Id="rId13" Type="http://schemas.openxmlformats.org/officeDocument/2006/relationships/hyperlink" Target="https://www.ellipsesplay.com/about/ellipses-sample.pdf" TargetMode="External"/><Relationship Id="rId18" Type="http://schemas.openxmlformats.org/officeDocument/2006/relationships/hyperlink" Target="https://workingtitleplaywrights.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ourmusical.com" TargetMode="External"/><Relationship Id="rId7" Type="http://schemas.openxmlformats.org/officeDocument/2006/relationships/hyperlink" Target="https://www.scitheatre.org/classes/2021-10-9" TargetMode="External"/><Relationship Id="rId12" Type="http://schemas.openxmlformats.org/officeDocument/2006/relationships/hyperlink" Target="https://www.scitheatre.org/classes/2021-10-9/2021-10-9-a_musicals_ten_plot_points.pdf" TargetMode="External"/><Relationship Id="rId17" Type="http://schemas.openxmlformats.org/officeDocument/2006/relationships/hyperlink" Target="https://www.scitheatre.org/classes/2021-10-9/john_yorke-into_the_woods_a_five_act_journey_into_story.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theatre.org/classes/2021-10-9/lajos_egri-the_art_of_dramatic_writing.pdf" TargetMode="External"/><Relationship Id="rId20" Type="http://schemas.openxmlformats.org/officeDocument/2006/relationships/hyperlink" Target="https://www.scitheatr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theatre.org/classes/2021-10-9/2021-10-9-powerpoint.pdf"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tourmusical.com/events/2020-7-24" TargetMode="External"/><Relationship Id="rId23" Type="http://schemas.openxmlformats.org/officeDocument/2006/relationships/hyperlink" Target="https://www.parallelmusical.com/" TargetMode="External"/><Relationship Id="rId10" Type="http://schemas.openxmlformats.org/officeDocument/2006/relationships/hyperlink" Target="https://www.scitheatre.org/classes/2021-10-9/2021-10-9-schedule.pdf" TargetMode="External"/><Relationship Id="rId19" Type="http://schemas.openxmlformats.org/officeDocument/2006/relationships/hyperlink" Target="https://playwrightsfoundation.org/" TargetMode="External"/><Relationship Id="rId4" Type="http://schemas.openxmlformats.org/officeDocument/2006/relationships/webSettings" Target="webSettings.xml"/><Relationship Id="rId9" Type="http://schemas.openxmlformats.org/officeDocument/2006/relationships/hyperlink" Target="mailto:davidquangpham@outlook.com" TargetMode="External"/><Relationship Id="rId14" Type="http://schemas.openxmlformats.org/officeDocument/2006/relationships/hyperlink" Target="https://www.ellipsesplay.com/music/13-warp_waves_and_wrinkles" TargetMode="External"/><Relationship Id="rId22" Type="http://schemas.openxmlformats.org/officeDocument/2006/relationships/hyperlink" Target="https://www.facebook.com/ellipses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David Quang</cp:lastModifiedBy>
  <cp:revision>245</cp:revision>
  <dcterms:created xsi:type="dcterms:W3CDTF">2021-09-20T07:34:00Z</dcterms:created>
  <dcterms:modified xsi:type="dcterms:W3CDTF">2021-10-09T20:50:00Z</dcterms:modified>
</cp:coreProperties>
</file>