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A7576" w14:textId="0CFCACA5" w:rsidR="00FD71AF" w:rsidRDefault="00072EA9" w:rsidP="00690C5A">
      <w:pPr>
        <w:rPr>
          <w:rFonts w:ascii="Cambria" w:hAnsi="Cambria" w:cs="Courier New"/>
          <w:sz w:val="24"/>
          <w:szCs w:val="24"/>
        </w:rPr>
      </w:pPr>
      <w:r>
        <w:rPr>
          <w:rFonts w:ascii="Cambria" w:hAnsi="Cambria" w:cs="Courier New"/>
          <w:sz w:val="24"/>
          <w:szCs w:val="24"/>
        </w:rPr>
        <w:t>MUD was presented in 1983. THE CONDUCT OF LIFE was presented in 1985.</w:t>
      </w:r>
      <w:r w:rsidR="001A6F8C">
        <w:rPr>
          <w:rFonts w:ascii="Cambria" w:hAnsi="Cambria" w:cs="Courier New"/>
          <w:sz w:val="24"/>
          <w:szCs w:val="24"/>
        </w:rPr>
        <w:t xml:space="preserve"> </w:t>
      </w:r>
      <w:proofErr w:type="spellStart"/>
      <w:r w:rsidR="00675EC5" w:rsidRPr="001A6F8C">
        <w:rPr>
          <w:rFonts w:ascii="Cambria" w:hAnsi="Cambria" w:cs="Courier New"/>
          <w:sz w:val="24"/>
          <w:szCs w:val="24"/>
        </w:rPr>
        <w:t>Fornés</w:t>
      </w:r>
      <w:proofErr w:type="spellEnd"/>
      <w:r w:rsidR="00675EC5">
        <w:rPr>
          <w:rFonts w:ascii="Cambria" w:hAnsi="Cambria" w:cs="Courier New"/>
          <w:sz w:val="24"/>
          <w:szCs w:val="24"/>
        </w:rPr>
        <w:t xml:space="preserve"> presented these </w:t>
      </w:r>
      <w:r w:rsidR="00787044">
        <w:rPr>
          <w:rFonts w:ascii="Cambria" w:hAnsi="Cambria" w:cs="Courier New"/>
          <w:sz w:val="24"/>
          <w:szCs w:val="24"/>
        </w:rPr>
        <w:t>arithmetic progression</w:t>
      </w:r>
      <w:r w:rsidR="00675EC5">
        <w:rPr>
          <w:rFonts w:ascii="Cambria" w:hAnsi="Cambria" w:cs="Courier New"/>
          <w:sz w:val="24"/>
          <w:szCs w:val="24"/>
        </w:rPr>
        <w:t>s</w:t>
      </w:r>
      <w:r w:rsidR="001A6F8C">
        <w:rPr>
          <w:rFonts w:ascii="Cambria" w:hAnsi="Cambria" w:cs="Courier New"/>
          <w:sz w:val="24"/>
          <w:szCs w:val="24"/>
        </w:rPr>
        <w:t xml:space="preserve"> </w:t>
      </w:r>
      <w:r w:rsidR="00C905F0">
        <w:rPr>
          <w:rFonts w:ascii="Cambria" w:hAnsi="Cambria" w:cs="Courier New"/>
          <w:sz w:val="24"/>
          <w:szCs w:val="24"/>
        </w:rPr>
        <w:t>in two years.</w:t>
      </w:r>
    </w:p>
    <w:p w14:paraId="56499D4A" w14:textId="7BABEE50" w:rsidR="00FF32CC" w:rsidRDefault="00FF32CC" w:rsidP="00906C0D">
      <w:pPr>
        <w:ind w:firstLine="720"/>
        <w:rPr>
          <w:rFonts w:ascii="Cambria" w:hAnsi="Cambria" w:cs="Courier New"/>
          <w:sz w:val="24"/>
          <w:szCs w:val="24"/>
        </w:rPr>
      </w:pPr>
      <w:r>
        <w:rPr>
          <w:rFonts w:ascii="Cambria" w:hAnsi="Cambria" w:cs="Courier New"/>
          <w:sz w:val="24"/>
          <w:szCs w:val="24"/>
        </w:rPr>
        <w:t>“</w:t>
      </w:r>
      <w:r w:rsidRPr="00BF718B">
        <w:rPr>
          <w:rFonts w:ascii="Cambria" w:hAnsi="Cambria" w:cs="Courier New"/>
          <w:sz w:val="24"/>
          <w:szCs w:val="24"/>
        </w:rPr>
        <w:t xml:space="preserve">I'm Lloyd. I have two pigs. My mother died. I was seven. My father left. He is </w:t>
      </w:r>
      <w:r w:rsidR="00906C0D">
        <w:rPr>
          <w:rFonts w:ascii="Cambria" w:hAnsi="Cambria" w:cs="Courier New"/>
          <w:sz w:val="24"/>
          <w:szCs w:val="24"/>
        </w:rPr>
        <w:tab/>
      </w:r>
      <w:r w:rsidR="00906C0D">
        <w:rPr>
          <w:rFonts w:ascii="Cambria" w:hAnsi="Cambria" w:cs="Courier New"/>
          <w:sz w:val="24"/>
          <w:szCs w:val="24"/>
        </w:rPr>
        <w:tab/>
      </w:r>
      <w:r w:rsidRPr="00BF718B">
        <w:rPr>
          <w:rFonts w:ascii="Cambria" w:hAnsi="Cambria" w:cs="Courier New"/>
          <w:sz w:val="24"/>
          <w:szCs w:val="24"/>
        </w:rPr>
        <w:t>dead. This is money. It's mine. It's three nickels. I'm Lloyd. That's arithmetic.</w:t>
      </w:r>
      <w:r>
        <w:rPr>
          <w:rFonts w:ascii="Cambria" w:hAnsi="Cambria" w:cs="Courier New"/>
          <w:sz w:val="24"/>
          <w:szCs w:val="24"/>
        </w:rPr>
        <w:t xml:space="preserve">” </w:t>
      </w:r>
      <w:r w:rsidR="00906C0D">
        <w:rPr>
          <w:rFonts w:ascii="Cambria" w:hAnsi="Cambria" w:cs="Courier New"/>
          <w:sz w:val="24"/>
          <w:szCs w:val="24"/>
        </w:rPr>
        <w:tab/>
      </w:r>
      <w:r w:rsidR="00906C0D">
        <w:rPr>
          <w:rFonts w:ascii="Cambria" w:hAnsi="Cambria" w:cs="Courier New"/>
          <w:sz w:val="24"/>
          <w:szCs w:val="24"/>
        </w:rPr>
        <w:tab/>
      </w:r>
      <w:r>
        <w:rPr>
          <w:rFonts w:ascii="Cambria" w:hAnsi="Cambria" w:cs="Courier New"/>
          <w:sz w:val="24"/>
          <w:szCs w:val="24"/>
        </w:rPr>
        <w:t>(</w:t>
      </w:r>
      <w:proofErr w:type="spellStart"/>
      <w:r>
        <w:rPr>
          <w:rFonts w:ascii="Cambria" w:hAnsi="Cambria" w:cs="Courier New"/>
          <w:sz w:val="24"/>
          <w:szCs w:val="24"/>
        </w:rPr>
        <w:t>p</w:t>
      </w:r>
      <w:r w:rsidR="00FD1BD9">
        <w:rPr>
          <w:rFonts w:ascii="Cambria" w:hAnsi="Cambria" w:cs="Courier New"/>
          <w:sz w:val="24"/>
          <w:szCs w:val="24"/>
        </w:rPr>
        <w:t>g</w:t>
      </w:r>
      <w:proofErr w:type="spellEnd"/>
      <w:r>
        <w:rPr>
          <w:rFonts w:ascii="Cambria" w:hAnsi="Cambria" w:cs="Courier New"/>
          <w:sz w:val="24"/>
          <w:szCs w:val="24"/>
        </w:rPr>
        <w:t xml:space="preserve"> 18)</w:t>
      </w:r>
    </w:p>
    <w:p w14:paraId="4E471102" w14:textId="11D28C14" w:rsidR="009C7826" w:rsidRDefault="005809F6" w:rsidP="00C73ABC">
      <w:pPr>
        <w:jc w:val="center"/>
        <w:rPr>
          <w:rFonts w:ascii="Cambria" w:hAnsi="Cambria" w:cs="Courier New"/>
          <w:sz w:val="24"/>
          <w:szCs w:val="24"/>
        </w:rPr>
      </w:pPr>
      <w:r>
        <w:rPr>
          <w:rFonts w:ascii="Cambria" w:hAnsi="Cambria" w:cs="Courier New"/>
          <w:sz w:val="24"/>
          <w:szCs w:val="24"/>
        </w:rPr>
        <w:t xml:space="preserve">Arithmetic = </w:t>
      </w:r>
      <m:oMath>
        <m:r>
          <w:rPr>
            <w:rFonts w:ascii="Cambria Math" w:hAnsi="Cambria Math" w:cs="Courier New"/>
            <w:sz w:val="24"/>
            <w:szCs w:val="24"/>
          </w:rPr>
          <m:t xml:space="preserve">A+2Ω+B+ </m:t>
        </m:r>
        <m:nary>
          <m:naryPr>
            <m:chr m:val="∑"/>
            <m:limLoc m:val="undOvr"/>
            <m:ctrlPr>
              <w:rPr>
                <w:rFonts w:ascii="Cambria Math" w:hAnsi="Cambria Math" w:cs="Courier New"/>
                <w:i/>
                <w:sz w:val="24"/>
                <w:szCs w:val="24"/>
              </w:rPr>
            </m:ctrlPr>
          </m:naryPr>
          <m:sub>
            <m:r>
              <w:rPr>
                <w:rFonts w:ascii="Cambria Math" w:hAnsi="Cambria Math" w:cs="Courier New"/>
                <w:sz w:val="24"/>
                <w:szCs w:val="24"/>
              </w:rPr>
              <m:t>i=0</m:t>
            </m:r>
          </m:sub>
          <m:sup>
            <m:r>
              <w:rPr>
                <w:rFonts w:ascii="Cambria Math" w:hAnsi="Cambria Math" w:cs="Courier New"/>
                <w:sz w:val="24"/>
                <w:szCs w:val="24"/>
              </w:rPr>
              <m:t>n+7</m:t>
            </m:r>
          </m:sup>
          <m:e>
            <m:r>
              <w:rPr>
                <w:rFonts w:ascii="Cambria Math" w:hAnsi="Cambria Math" w:cs="Courier New"/>
                <w:sz w:val="24"/>
                <w:szCs w:val="24"/>
              </w:rPr>
              <m:t>A</m:t>
            </m:r>
          </m:e>
        </m:nary>
        <m:r>
          <w:rPr>
            <w:rFonts w:ascii="Cambria Math" w:hAnsi="Cambria Math" w:cs="Courier New"/>
            <w:sz w:val="24"/>
            <w:szCs w:val="24"/>
          </w:rPr>
          <m:t>+C+</m:t>
        </m:r>
        <m:sSub>
          <m:sSubPr>
            <m:ctrlPr>
              <w:rPr>
                <w:rFonts w:ascii="Cambria Math" w:hAnsi="Cambria Math" w:cs="Courier New"/>
                <w:i/>
                <w:sz w:val="24"/>
                <w:szCs w:val="24"/>
              </w:rPr>
            </m:ctrlPr>
          </m:sSubPr>
          <m:e>
            <m:r>
              <w:rPr>
                <w:rFonts w:ascii="Cambria Math" w:hAnsi="Cambria Math" w:cs="Courier New"/>
                <w:sz w:val="24"/>
                <w:szCs w:val="24"/>
              </w:rPr>
              <m:t>C</m:t>
            </m:r>
          </m:e>
          <m:sub>
            <m:r>
              <w:rPr>
                <w:rFonts w:ascii="Cambria Math" w:hAnsi="Cambria Math" w:cs="Courier New"/>
                <w:sz w:val="24"/>
                <w:szCs w:val="24"/>
              </w:rPr>
              <m:t>2</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A</m:t>
            </m:r>
          </m:e>
          <m:sub>
            <m:r>
              <w:rPr>
                <w:rFonts w:ascii="Cambria Math" w:hAnsi="Cambria Math" w:cs="Courier New"/>
                <w:sz w:val="24"/>
                <w:szCs w:val="24"/>
              </w:rPr>
              <m:t>2</m:t>
            </m:r>
          </m:sub>
        </m:sSub>
        <m:r>
          <w:rPr>
            <w:rFonts w:ascii="Cambria Math" w:hAnsi="Cambria Math" w:cs="Courier New"/>
            <w:sz w:val="24"/>
            <w:szCs w:val="24"/>
          </w:rPr>
          <m:t>+3</m:t>
        </m:r>
        <m:d>
          <m:dPr>
            <m:ctrlPr>
              <w:rPr>
                <w:rFonts w:ascii="Cambria Math" w:hAnsi="Cambria Math" w:cs="Courier New"/>
                <w:i/>
                <w:sz w:val="24"/>
                <w:szCs w:val="24"/>
              </w:rPr>
            </m:ctrlPr>
          </m:dPr>
          <m:e>
            <m:r>
              <w:rPr>
                <w:rFonts w:ascii="Cambria Math" w:hAnsi="Cambria Math" w:cs="Courier New"/>
                <w:sz w:val="24"/>
                <w:szCs w:val="24"/>
              </w:rPr>
              <m:t>5</m:t>
            </m:r>
            <m:r>
              <m:rPr>
                <m:sty m:val="p"/>
              </m:rPr>
              <w:rPr>
                <w:rFonts w:ascii="Cambria Math" w:eastAsiaTheme="minorEastAsia" w:hAnsi="Cambria Math" w:cs="Courier New"/>
                <w:sz w:val="24"/>
                <w:szCs w:val="24"/>
              </w:rPr>
              <m:t>¢</m:t>
            </m:r>
            <m:ctrlPr>
              <w:rPr>
                <w:rFonts w:ascii="Cambria Math" w:eastAsiaTheme="minorEastAsia" w:hAnsi="Cambria" w:cs="Courier New"/>
                <w:sz w:val="24"/>
                <w:szCs w:val="24"/>
              </w:rPr>
            </m:ctrlPr>
          </m:e>
        </m:d>
        <m:r>
          <m:rPr>
            <m:sty m:val="p"/>
          </m:rPr>
          <w:rPr>
            <w:rFonts w:ascii="Cambria Math" w:eastAsiaTheme="minorEastAsia" w:hAnsi="Cambria" w:cs="Courier New"/>
            <w:sz w:val="24"/>
            <w:szCs w:val="24"/>
          </w:rPr>
          <m:t>+</m:t>
        </m:r>
        <m:r>
          <w:rPr>
            <w:rFonts w:ascii="Cambria Math" w:eastAsiaTheme="minorEastAsia" w:hAnsi="Cambria" w:cs="Courier New"/>
            <w:sz w:val="24"/>
            <w:szCs w:val="24"/>
          </w:rPr>
          <m:t>A</m:t>
        </m:r>
      </m:oMath>
    </w:p>
    <w:p w14:paraId="042D0246" w14:textId="4DDBA18C" w:rsidR="00B4776F" w:rsidRDefault="00C362AC" w:rsidP="008904C9">
      <w:pPr>
        <w:rPr>
          <w:rFonts w:ascii="Cambria" w:hAnsi="Cambria" w:cs="Courier New"/>
          <w:sz w:val="24"/>
          <w:szCs w:val="24"/>
        </w:rPr>
      </w:pPr>
      <w:r>
        <w:rPr>
          <w:rFonts w:ascii="Cambria" w:hAnsi="Cambria" w:cs="Courier New"/>
          <w:sz w:val="24"/>
          <w:szCs w:val="24"/>
        </w:rPr>
        <w:t>Ω</w:t>
      </w:r>
      <w:r>
        <w:rPr>
          <w:rFonts w:ascii="Cambria" w:hAnsi="Cambria" w:cs="Courier New"/>
          <w:sz w:val="24"/>
          <w:szCs w:val="24"/>
        </w:rPr>
        <w:t xml:space="preserve"> = A clause with “pig(s)”</w:t>
      </w:r>
    </w:p>
    <w:p w14:paraId="53EF9995" w14:textId="6109585E" w:rsidR="006972D2" w:rsidRDefault="008904C9" w:rsidP="008904C9">
      <w:pPr>
        <w:rPr>
          <w:rFonts w:ascii="Cambria" w:hAnsi="Cambria" w:cs="Courier New"/>
          <w:sz w:val="24"/>
          <w:szCs w:val="24"/>
        </w:rPr>
      </w:pPr>
      <w:r>
        <w:rPr>
          <w:rFonts w:ascii="Cambria" w:hAnsi="Cambria" w:cs="Courier New"/>
          <w:sz w:val="24"/>
          <w:szCs w:val="24"/>
        </w:rPr>
        <w:t>2Ω</w:t>
      </w:r>
      <w:r w:rsidR="00C362AC">
        <w:rPr>
          <w:rFonts w:ascii="Cambria" w:hAnsi="Cambria" w:cs="Courier New"/>
          <w:sz w:val="24"/>
          <w:szCs w:val="24"/>
        </w:rPr>
        <w:t xml:space="preserve"> = </w:t>
      </w:r>
      <w:r w:rsidR="00B4776F">
        <w:rPr>
          <w:rFonts w:ascii="Cambria" w:hAnsi="Cambria" w:cs="Courier New"/>
          <w:sz w:val="24"/>
          <w:szCs w:val="24"/>
        </w:rPr>
        <w:t xml:space="preserve">THE CONDUCT OF LIFE – every sentence but </w:t>
      </w:r>
      <w:r w:rsidR="00B4776F" w:rsidRPr="00B4776F">
        <w:rPr>
          <w:rFonts w:ascii="Cambria" w:hAnsi="Cambria" w:cs="Courier New"/>
          <w:sz w:val="24"/>
          <w:szCs w:val="24"/>
        </w:rPr>
        <w:t>“There are people who bleed like pigs.”</w:t>
      </w:r>
      <w:r w:rsidR="00A615EC">
        <w:rPr>
          <w:rFonts w:ascii="Cambria" w:hAnsi="Cambria" w:cs="Courier New"/>
          <w:sz w:val="24"/>
          <w:szCs w:val="24"/>
        </w:rPr>
        <w:t xml:space="preserve"> (</w:t>
      </w:r>
      <w:proofErr w:type="spellStart"/>
      <w:r w:rsidR="00A615EC">
        <w:rPr>
          <w:rFonts w:ascii="Cambria" w:hAnsi="Cambria" w:cs="Courier New"/>
          <w:sz w:val="24"/>
          <w:szCs w:val="24"/>
        </w:rPr>
        <w:t>pg</w:t>
      </w:r>
      <w:proofErr w:type="spellEnd"/>
      <w:r w:rsidR="00A615EC">
        <w:rPr>
          <w:rFonts w:ascii="Cambria" w:hAnsi="Cambria" w:cs="Courier New"/>
          <w:sz w:val="24"/>
          <w:szCs w:val="24"/>
        </w:rPr>
        <w:t xml:space="preserve"> 79)</w:t>
      </w:r>
      <w:r w:rsidR="00B4776F">
        <w:rPr>
          <w:rFonts w:ascii="Cambria" w:hAnsi="Cambria" w:cs="Courier New"/>
          <w:sz w:val="24"/>
          <w:szCs w:val="24"/>
        </w:rPr>
        <w:t xml:space="preserve"> = </w:t>
      </w:r>
      <w:r w:rsidR="00B4776F" w:rsidRPr="00B4776F">
        <w:rPr>
          <w:rFonts w:ascii="Cambria" w:hAnsi="Cambria" w:cs="Courier New"/>
          <w:sz w:val="24"/>
          <w:szCs w:val="24"/>
        </w:rPr>
        <w:t>“There are people who bleed like pigs.”</w:t>
      </w:r>
      <w:r w:rsidR="0025200B">
        <w:rPr>
          <w:rFonts w:ascii="Cambria" w:hAnsi="Cambria" w:cs="Courier New"/>
          <w:sz w:val="24"/>
          <w:szCs w:val="24"/>
        </w:rPr>
        <w:t xml:space="preserve"> </w:t>
      </w:r>
      <w:r w:rsidR="00A615EC">
        <w:rPr>
          <w:rFonts w:ascii="Cambria" w:hAnsi="Cambria" w:cs="Courier New"/>
          <w:sz w:val="24"/>
          <w:szCs w:val="24"/>
        </w:rPr>
        <w:t>Plural and</w:t>
      </w:r>
      <w:r w:rsidR="0025200B">
        <w:rPr>
          <w:rFonts w:ascii="Cambria" w:hAnsi="Cambria" w:cs="Courier New"/>
          <w:sz w:val="24"/>
          <w:szCs w:val="24"/>
        </w:rPr>
        <w:t xml:space="preserve"> 2 is given, so it is two people.</w:t>
      </w:r>
    </w:p>
    <w:p w14:paraId="20C6FFDD" w14:textId="097AF015" w:rsidR="00C362AC" w:rsidRDefault="00EA4BED" w:rsidP="008904C9">
      <w:pPr>
        <w:rPr>
          <w:rFonts w:ascii="Cambria" w:hAnsi="Cambria" w:cs="Courier New"/>
          <w:sz w:val="24"/>
          <w:szCs w:val="24"/>
        </w:rPr>
      </w:pPr>
      <w:r>
        <w:rPr>
          <w:rFonts w:ascii="Cambria" w:hAnsi="Cambria" w:cs="Courier New"/>
          <w:sz w:val="24"/>
          <w:szCs w:val="24"/>
        </w:rPr>
        <w:t xml:space="preserve">Substitute </w:t>
      </w:r>
      <w:r w:rsidRPr="00EA4BED">
        <w:rPr>
          <w:rFonts w:ascii="Cambria" w:hAnsi="Cambria" w:cs="Courier New"/>
          <w:sz w:val="24"/>
          <w:szCs w:val="24"/>
        </w:rPr>
        <w:t>“There are</w:t>
      </w:r>
      <w:r w:rsidR="006D3B14">
        <w:rPr>
          <w:rFonts w:ascii="Cambria" w:hAnsi="Cambria" w:cs="Courier New"/>
          <w:sz w:val="24"/>
          <w:szCs w:val="24"/>
        </w:rPr>
        <w:t xml:space="preserve"> two</w:t>
      </w:r>
      <w:r w:rsidRPr="00EA4BED">
        <w:rPr>
          <w:rFonts w:ascii="Cambria" w:hAnsi="Cambria" w:cs="Courier New"/>
          <w:sz w:val="24"/>
          <w:szCs w:val="24"/>
        </w:rPr>
        <w:t xml:space="preserve"> people who bleed like pigs.”</w:t>
      </w:r>
      <w:r>
        <w:rPr>
          <w:rFonts w:ascii="Cambria" w:hAnsi="Cambria" w:cs="Courier New"/>
          <w:sz w:val="24"/>
          <w:szCs w:val="24"/>
        </w:rPr>
        <w:t xml:space="preserve"> into </w:t>
      </w:r>
      <w:r>
        <w:rPr>
          <w:rFonts w:ascii="Cambria" w:hAnsi="Cambria" w:cs="Courier New"/>
          <w:sz w:val="24"/>
          <w:szCs w:val="24"/>
        </w:rPr>
        <w:t>2Ω</w:t>
      </w:r>
      <w:r>
        <w:rPr>
          <w:rFonts w:ascii="Cambria" w:hAnsi="Cambria" w:cs="Courier New"/>
          <w:sz w:val="24"/>
          <w:szCs w:val="24"/>
        </w:rPr>
        <w:t>.</w:t>
      </w:r>
    </w:p>
    <w:p w14:paraId="7BC902E9" w14:textId="72630F5A" w:rsidR="00EA4BED" w:rsidRDefault="00EA4BED" w:rsidP="00BE713F">
      <w:pPr>
        <w:ind w:firstLine="720"/>
        <w:rPr>
          <w:rFonts w:ascii="Cambria" w:hAnsi="Cambria" w:cs="Courier New"/>
          <w:sz w:val="24"/>
          <w:szCs w:val="24"/>
        </w:rPr>
      </w:pPr>
      <w:r>
        <w:rPr>
          <w:rFonts w:ascii="Cambria" w:hAnsi="Cambria" w:cs="Courier New"/>
          <w:sz w:val="24"/>
          <w:szCs w:val="24"/>
        </w:rPr>
        <w:t>“</w:t>
      </w:r>
      <w:r w:rsidRPr="00BF718B">
        <w:rPr>
          <w:rFonts w:ascii="Cambria" w:hAnsi="Cambria" w:cs="Courier New"/>
          <w:sz w:val="24"/>
          <w:szCs w:val="24"/>
        </w:rPr>
        <w:t xml:space="preserve">I'm Lloyd. </w:t>
      </w:r>
      <w:r w:rsidRPr="00EA4BED">
        <w:rPr>
          <w:rFonts w:ascii="Cambria" w:hAnsi="Cambria" w:cs="Courier New"/>
          <w:sz w:val="24"/>
          <w:szCs w:val="24"/>
        </w:rPr>
        <w:t>There are</w:t>
      </w:r>
      <w:r w:rsidR="00BF4316">
        <w:rPr>
          <w:rFonts w:ascii="Cambria" w:hAnsi="Cambria" w:cs="Courier New"/>
          <w:sz w:val="24"/>
          <w:szCs w:val="24"/>
        </w:rPr>
        <w:t xml:space="preserve"> two</w:t>
      </w:r>
      <w:r w:rsidRPr="00EA4BED">
        <w:rPr>
          <w:rFonts w:ascii="Cambria" w:hAnsi="Cambria" w:cs="Courier New"/>
          <w:sz w:val="24"/>
          <w:szCs w:val="24"/>
        </w:rPr>
        <w:t xml:space="preserve"> people who bleed like pigs</w:t>
      </w:r>
      <w:r w:rsidRPr="00BF718B">
        <w:rPr>
          <w:rFonts w:ascii="Cambria" w:hAnsi="Cambria" w:cs="Courier New"/>
          <w:sz w:val="24"/>
          <w:szCs w:val="24"/>
        </w:rPr>
        <w:t xml:space="preserve">. My mother died. I was </w:t>
      </w:r>
      <w:r w:rsidR="00BE713F">
        <w:rPr>
          <w:rFonts w:ascii="Cambria" w:hAnsi="Cambria" w:cs="Courier New"/>
          <w:sz w:val="24"/>
          <w:szCs w:val="24"/>
        </w:rPr>
        <w:tab/>
      </w:r>
      <w:r w:rsidR="00BE713F">
        <w:rPr>
          <w:rFonts w:ascii="Cambria" w:hAnsi="Cambria" w:cs="Courier New"/>
          <w:sz w:val="24"/>
          <w:szCs w:val="24"/>
        </w:rPr>
        <w:tab/>
      </w:r>
      <w:r w:rsidRPr="00BF718B">
        <w:rPr>
          <w:rFonts w:ascii="Cambria" w:hAnsi="Cambria" w:cs="Courier New"/>
          <w:sz w:val="24"/>
          <w:szCs w:val="24"/>
        </w:rPr>
        <w:t xml:space="preserve">seven. My father left. He is dead. This is money. It's mine. It's three nickels. </w:t>
      </w:r>
      <w:r w:rsidR="00BE713F">
        <w:rPr>
          <w:rFonts w:ascii="Cambria" w:hAnsi="Cambria" w:cs="Courier New"/>
          <w:sz w:val="24"/>
          <w:szCs w:val="24"/>
        </w:rPr>
        <w:tab/>
      </w:r>
      <w:r w:rsidR="00BE713F">
        <w:rPr>
          <w:rFonts w:ascii="Cambria" w:hAnsi="Cambria" w:cs="Courier New"/>
          <w:sz w:val="24"/>
          <w:szCs w:val="24"/>
        </w:rPr>
        <w:tab/>
      </w:r>
      <w:r w:rsidRPr="00BF718B">
        <w:rPr>
          <w:rFonts w:ascii="Cambria" w:hAnsi="Cambria" w:cs="Courier New"/>
          <w:sz w:val="24"/>
          <w:szCs w:val="24"/>
        </w:rPr>
        <w:t>I'm Lloyd. That's arithmetic.</w:t>
      </w:r>
      <w:r>
        <w:rPr>
          <w:rFonts w:ascii="Cambria" w:hAnsi="Cambria" w:cs="Courier New"/>
          <w:sz w:val="24"/>
          <w:szCs w:val="24"/>
        </w:rPr>
        <w:t>”</w:t>
      </w:r>
    </w:p>
    <w:p w14:paraId="2685E6CD" w14:textId="15E7AC5D" w:rsidR="00C362AC" w:rsidRDefault="00C362AC" w:rsidP="008904C9">
      <w:pPr>
        <w:rPr>
          <w:rFonts w:ascii="Cambria" w:hAnsi="Cambria" w:cs="Courier New"/>
          <w:sz w:val="24"/>
          <w:szCs w:val="24"/>
        </w:rPr>
      </w:pPr>
      <w:r>
        <w:rPr>
          <w:rFonts w:ascii="Cambria" w:hAnsi="Cambria" w:cs="Courier New"/>
          <w:sz w:val="24"/>
          <w:szCs w:val="24"/>
        </w:rPr>
        <w:t>Wh</w:t>
      </w:r>
      <w:r w:rsidR="00B16BB3">
        <w:rPr>
          <w:rFonts w:ascii="Cambria" w:hAnsi="Cambria" w:cs="Courier New"/>
          <w:sz w:val="24"/>
          <w:szCs w:val="24"/>
        </w:rPr>
        <w:t>at factors are</w:t>
      </w:r>
      <w:r>
        <w:rPr>
          <w:rFonts w:ascii="Cambria" w:hAnsi="Cambria" w:cs="Courier New"/>
          <w:sz w:val="24"/>
          <w:szCs w:val="24"/>
        </w:rPr>
        <w:t xml:space="preserve"> missing in the equation? </w:t>
      </w:r>
      <w:r w:rsidR="00D96BD7">
        <w:rPr>
          <w:rFonts w:ascii="Cambria" w:hAnsi="Cambria" w:cs="Courier New"/>
          <w:sz w:val="24"/>
          <w:szCs w:val="24"/>
        </w:rPr>
        <w:t>Mae</w:t>
      </w:r>
      <w:r w:rsidR="002461C5">
        <w:rPr>
          <w:rFonts w:ascii="Cambria" w:hAnsi="Cambria" w:cs="Courier New"/>
          <w:sz w:val="24"/>
          <w:szCs w:val="24"/>
        </w:rPr>
        <w:t xml:space="preserve"> and </w:t>
      </w:r>
      <w:r w:rsidR="00D96BD7">
        <w:rPr>
          <w:rFonts w:ascii="Cambria" w:hAnsi="Cambria" w:cs="Courier New"/>
          <w:sz w:val="24"/>
          <w:szCs w:val="24"/>
        </w:rPr>
        <w:t>Henry</w:t>
      </w:r>
      <w:r w:rsidR="002461C5">
        <w:rPr>
          <w:rFonts w:ascii="Cambria" w:hAnsi="Cambria" w:cs="Courier New"/>
          <w:sz w:val="24"/>
          <w:szCs w:val="24"/>
        </w:rPr>
        <w:t>.</w:t>
      </w:r>
      <w:r w:rsidR="00940806">
        <w:rPr>
          <w:rFonts w:ascii="Cambria" w:hAnsi="Cambria" w:cs="Courier New"/>
          <w:sz w:val="24"/>
          <w:szCs w:val="24"/>
        </w:rPr>
        <w:t xml:space="preserve"> </w:t>
      </w:r>
    </w:p>
    <w:p w14:paraId="0985358E" w14:textId="3F085C81" w:rsidR="00175A64" w:rsidRDefault="00175A64" w:rsidP="002B0CCB">
      <w:pPr>
        <w:ind w:firstLine="720"/>
        <w:rPr>
          <w:rFonts w:ascii="Cambria" w:hAnsi="Cambria" w:cs="Courier New"/>
          <w:sz w:val="24"/>
          <w:szCs w:val="24"/>
        </w:rPr>
      </w:pPr>
      <w:r>
        <w:rPr>
          <w:rFonts w:ascii="Cambria" w:hAnsi="Cambria" w:cs="Courier New"/>
          <w:sz w:val="24"/>
          <w:szCs w:val="24"/>
        </w:rPr>
        <w:t>“I’m Lloyd. Mae and Henry bleed like pigs.</w:t>
      </w:r>
      <w:r w:rsidRPr="00175A64">
        <w:rPr>
          <w:rFonts w:ascii="Cambria" w:hAnsi="Cambria" w:cs="Courier New"/>
          <w:sz w:val="24"/>
          <w:szCs w:val="24"/>
        </w:rPr>
        <w:t xml:space="preserve"> </w:t>
      </w:r>
      <w:r w:rsidRPr="00BF718B">
        <w:rPr>
          <w:rFonts w:ascii="Cambria" w:hAnsi="Cambria" w:cs="Courier New"/>
          <w:sz w:val="24"/>
          <w:szCs w:val="24"/>
        </w:rPr>
        <w:t xml:space="preserve">My mother died. I was seven. My </w:t>
      </w:r>
      <w:r w:rsidR="002B0CCB">
        <w:rPr>
          <w:rFonts w:ascii="Cambria" w:hAnsi="Cambria" w:cs="Courier New"/>
          <w:sz w:val="24"/>
          <w:szCs w:val="24"/>
        </w:rPr>
        <w:tab/>
      </w:r>
      <w:r w:rsidR="002B0CCB">
        <w:rPr>
          <w:rFonts w:ascii="Cambria" w:hAnsi="Cambria" w:cs="Courier New"/>
          <w:sz w:val="24"/>
          <w:szCs w:val="24"/>
        </w:rPr>
        <w:tab/>
      </w:r>
      <w:r w:rsidRPr="00BF718B">
        <w:rPr>
          <w:rFonts w:ascii="Cambria" w:hAnsi="Cambria" w:cs="Courier New"/>
          <w:sz w:val="24"/>
          <w:szCs w:val="24"/>
        </w:rPr>
        <w:t xml:space="preserve">father left. He is dead. This is money. It's mine. It's three nickels. I'm Lloyd. </w:t>
      </w:r>
      <w:r w:rsidR="002B0CCB">
        <w:rPr>
          <w:rFonts w:ascii="Cambria" w:hAnsi="Cambria" w:cs="Courier New"/>
          <w:sz w:val="24"/>
          <w:szCs w:val="24"/>
        </w:rPr>
        <w:tab/>
      </w:r>
      <w:r w:rsidR="002B0CCB">
        <w:rPr>
          <w:rFonts w:ascii="Cambria" w:hAnsi="Cambria" w:cs="Courier New"/>
          <w:sz w:val="24"/>
          <w:szCs w:val="24"/>
        </w:rPr>
        <w:tab/>
      </w:r>
      <w:r w:rsidRPr="00BF718B">
        <w:rPr>
          <w:rFonts w:ascii="Cambria" w:hAnsi="Cambria" w:cs="Courier New"/>
          <w:sz w:val="24"/>
          <w:szCs w:val="24"/>
        </w:rPr>
        <w:t>That's arithmetic.</w:t>
      </w:r>
      <w:r>
        <w:rPr>
          <w:rFonts w:ascii="Cambria" w:hAnsi="Cambria" w:cs="Courier New"/>
          <w:sz w:val="24"/>
          <w:szCs w:val="24"/>
        </w:rPr>
        <w:t>”</w:t>
      </w:r>
    </w:p>
    <w:p w14:paraId="22B58A84" w14:textId="0E9144A9" w:rsidR="006972D2" w:rsidRDefault="00955453" w:rsidP="00690C5A">
      <w:pPr>
        <w:rPr>
          <w:rFonts w:ascii="Cambria" w:hAnsi="Cambria" w:cs="Courier New"/>
          <w:sz w:val="24"/>
          <w:szCs w:val="24"/>
        </w:rPr>
      </w:pPr>
      <w:r>
        <w:rPr>
          <w:rFonts w:ascii="Cambria" w:hAnsi="Cambria" w:cs="Courier New"/>
          <w:sz w:val="24"/>
          <w:szCs w:val="24"/>
        </w:rPr>
        <w:t>The outputs of that arithmetic progression or arithmetic is “</w:t>
      </w:r>
      <w:r w:rsidR="00FD1BD9">
        <w:rPr>
          <w:rFonts w:ascii="Cambria" w:hAnsi="Cambria" w:cs="Courier New"/>
          <w:sz w:val="24"/>
          <w:szCs w:val="24"/>
        </w:rPr>
        <w:t>Look he’s bleeding</w:t>
      </w:r>
      <w:r w:rsidR="00FC4D20">
        <w:rPr>
          <w:rFonts w:ascii="Cambria" w:hAnsi="Cambria" w:cs="Courier New"/>
          <w:sz w:val="24"/>
          <w:szCs w:val="24"/>
        </w:rPr>
        <w:t>! Henry’s bleeding!” (</w:t>
      </w:r>
      <w:proofErr w:type="spellStart"/>
      <w:r w:rsidR="00FC4D20">
        <w:rPr>
          <w:rFonts w:ascii="Cambria" w:hAnsi="Cambria" w:cs="Courier New"/>
          <w:sz w:val="24"/>
          <w:szCs w:val="24"/>
        </w:rPr>
        <w:t>pg</w:t>
      </w:r>
      <w:proofErr w:type="spellEnd"/>
      <w:r w:rsidR="00FC4D20">
        <w:rPr>
          <w:rFonts w:ascii="Cambria" w:hAnsi="Cambria" w:cs="Courier New"/>
          <w:sz w:val="24"/>
          <w:szCs w:val="24"/>
        </w:rPr>
        <w:t xml:space="preserve"> 38) and “(She is drenched in blood and unconscious.)” (</w:t>
      </w:r>
      <w:proofErr w:type="spellStart"/>
      <w:r w:rsidR="00FC4D20">
        <w:rPr>
          <w:rFonts w:ascii="Cambria" w:hAnsi="Cambria" w:cs="Courier New"/>
          <w:sz w:val="24"/>
          <w:szCs w:val="24"/>
        </w:rPr>
        <w:t>pg</w:t>
      </w:r>
      <w:proofErr w:type="spellEnd"/>
      <w:r w:rsidR="00FC4D20">
        <w:rPr>
          <w:rFonts w:ascii="Cambria" w:hAnsi="Cambria" w:cs="Courier New"/>
          <w:sz w:val="24"/>
          <w:szCs w:val="24"/>
        </w:rPr>
        <w:t xml:space="preserve"> 40)</w:t>
      </w:r>
      <w:r w:rsidR="001107A1">
        <w:rPr>
          <w:rFonts w:ascii="Cambria" w:hAnsi="Cambria" w:cs="Courier New"/>
          <w:sz w:val="24"/>
          <w:szCs w:val="24"/>
        </w:rPr>
        <w:t>.</w:t>
      </w:r>
      <w:r w:rsidR="002D02A1">
        <w:rPr>
          <w:rFonts w:ascii="Cambria" w:hAnsi="Cambria" w:cs="Courier New"/>
          <w:sz w:val="24"/>
          <w:szCs w:val="24"/>
        </w:rPr>
        <w:t xml:space="preserve"> The argument against Mae’s expression as a pig is: </w:t>
      </w:r>
      <w:r w:rsidR="002D02A1" w:rsidRPr="002D02A1">
        <w:rPr>
          <w:rFonts w:ascii="Cambria" w:hAnsi="Cambria" w:cs="Courier New"/>
          <w:sz w:val="24"/>
          <w:szCs w:val="24"/>
        </w:rPr>
        <w:t>"Like a starfish, I live in the dark and my eyes see only a faint light. It is faint and yet it consumes me. I long for it. I thirst for it. I would die for it."</w:t>
      </w:r>
      <w:r w:rsidR="002D02A1">
        <w:rPr>
          <w:rFonts w:ascii="Cambria" w:hAnsi="Cambria" w:cs="Courier New"/>
          <w:sz w:val="24"/>
          <w:szCs w:val="24"/>
        </w:rPr>
        <w:t xml:space="preserve"> (</w:t>
      </w:r>
      <w:proofErr w:type="spellStart"/>
      <w:r w:rsidR="002D02A1">
        <w:rPr>
          <w:rFonts w:ascii="Cambria" w:hAnsi="Cambria" w:cs="Courier New"/>
          <w:sz w:val="24"/>
          <w:szCs w:val="24"/>
        </w:rPr>
        <w:t>pg</w:t>
      </w:r>
      <w:proofErr w:type="spellEnd"/>
      <w:r w:rsidR="002D02A1">
        <w:rPr>
          <w:rFonts w:ascii="Cambria" w:hAnsi="Cambria" w:cs="Courier New"/>
          <w:sz w:val="24"/>
          <w:szCs w:val="24"/>
        </w:rPr>
        <w:t xml:space="preserve"> 40) </w:t>
      </w:r>
    </w:p>
    <w:p w14:paraId="0556705D" w14:textId="7FE05349" w:rsidR="00195E74" w:rsidRDefault="00690111" w:rsidP="00690C5A">
      <w:pPr>
        <w:rPr>
          <w:rFonts w:ascii="Cambria" w:hAnsi="Cambria" w:cs="Courier New"/>
          <w:sz w:val="24"/>
          <w:szCs w:val="24"/>
        </w:rPr>
      </w:pPr>
      <w:r>
        <w:rPr>
          <w:rFonts w:ascii="Cambria" w:hAnsi="Cambria" w:cs="Courier New"/>
          <w:sz w:val="24"/>
          <w:szCs w:val="24"/>
        </w:rPr>
        <w:t>I am not an animal scientist. However, as a physicist, I will look through the lens of quantum mechanics and its inherent behavioral correlation</w:t>
      </w:r>
      <w:r w:rsidR="00E552E6">
        <w:rPr>
          <w:rFonts w:ascii="Cambria" w:hAnsi="Cambria" w:cs="Courier New"/>
          <w:sz w:val="24"/>
          <w:szCs w:val="24"/>
        </w:rPr>
        <w:t xml:space="preserve">. I </w:t>
      </w:r>
      <w:r w:rsidR="00A6226A">
        <w:rPr>
          <w:rFonts w:ascii="Cambria" w:hAnsi="Cambria" w:cs="Courier New"/>
          <w:sz w:val="24"/>
          <w:szCs w:val="24"/>
        </w:rPr>
        <w:t>theorize that Mae is a superposition of pig and starfish or is a pig that consumed starfish.</w:t>
      </w:r>
    </w:p>
    <w:p w14:paraId="3480EAC3" w14:textId="1ECDB3AC" w:rsidR="008F62F9" w:rsidRDefault="000609DD" w:rsidP="00690C5A">
      <w:pPr>
        <w:rPr>
          <w:rFonts w:ascii="Cambria" w:hAnsi="Cambria" w:cs="Courier New"/>
          <w:sz w:val="24"/>
          <w:szCs w:val="24"/>
        </w:rPr>
      </w:pPr>
      <w:r w:rsidRPr="000609DD">
        <w:rPr>
          <w:rFonts w:ascii="Cambria" w:hAnsi="Cambria" w:cs="Courier New"/>
          <w:sz w:val="24"/>
          <w:szCs w:val="24"/>
        </w:rPr>
        <w:t>Like the hermit crab, I organize</w:t>
      </w:r>
      <w:r w:rsidR="009E618B">
        <w:rPr>
          <w:rFonts w:ascii="Cambria" w:hAnsi="Cambria" w:cs="Courier New"/>
          <w:sz w:val="24"/>
          <w:szCs w:val="24"/>
        </w:rPr>
        <w:t xml:space="preserve"> my shells or</w:t>
      </w:r>
      <w:r w:rsidRPr="000609DD">
        <w:rPr>
          <w:rFonts w:ascii="Cambria" w:hAnsi="Cambria" w:cs="Courier New"/>
          <w:sz w:val="24"/>
          <w:szCs w:val="24"/>
        </w:rPr>
        <w:t xml:space="preserve"> </w:t>
      </w:r>
      <w:r w:rsidR="00613E8D">
        <w:rPr>
          <w:rFonts w:ascii="Cambria" w:hAnsi="Cambria" w:cs="Courier New"/>
          <w:sz w:val="24"/>
          <w:szCs w:val="24"/>
        </w:rPr>
        <w:t>homes</w:t>
      </w:r>
      <w:r w:rsidRPr="000609DD">
        <w:rPr>
          <w:rFonts w:ascii="Cambria" w:hAnsi="Cambria" w:cs="Courier New"/>
          <w:sz w:val="24"/>
          <w:szCs w:val="24"/>
        </w:rPr>
        <w:t xml:space="preserve"> by progressing size</w:t>
      </w:r>
      <w:r w:rsidR="00956A73">
        <w:rPr>
          <w:rFonts w:ascii="Cambria" w:hAnsi="Cambria" w:cs="Courier New"/>
          <w:sz w:val="24"/>
          <w:szCs w:val="24"/>
        </w:rPr>
        <w:t>s</w:t>
      </w:r>
      <w:r w:rsidRPr="000609DD">
        <w:rPr>
          <w:rFonts w:ascii="Cambria" w:hAnsi="Cambria" w:cs="Courier New"/>
          <w:sz w:val="24"/>
          <w:szCs w:val="24"/>
        </w:rPr>
        <w:t xml:space="preserve"> and my alligator-</w:t>
      </w:r>
      <w:proofErr w:type="spellStart"/>
      <w:r w:rsidRPr="000609DD">
        <w:rPr>
          <w:rFonts w:ascii="Cambria" w:hAnsi="Cambria" w:cs="Courier New"/>
          <w:sz w:val="24"/>
          <w:szCs w:val="24"/>
        </w:rPr>
        <w:t>esque</w:t>
      </w:r>
      <w:proofErr w:type="spellEnd"/>
      <w:r w:rsidRPr="000609DD">
        <w:rPr>
          <w:rFonts w:ascii="Cambria" w:hAnsi="Cambria" w:cs="Courier New"/>
          <w:sz w:val="24"/>
          <w:szCs w:val="24"/>
        </w:rPr>
        <w:t xml:space="preserve"> brain can only </w:t>
      </w:r>
      <w:r w:rsidR="00EE4D64">
        <w:rPr>
          <w:rFonts w:ascii="Cambria" w:hAnsi="Cambria" w:cs="Courier New"/>
          <w:sz w:val="24"/>
          <w:szCs w:val="24"/>
        </w:rPr>
        <w:t>see one story at a time</w:t>
      </w:r>
      <w:r w:rsidRPr="000609DD">
        <w:rPr>
          <w:rFonts w:ascii="Cambria" w:hAnsi="Cambria" w:cs="Courier New"/>
          <w:sz w:val="24"/>
          <w:szCs w:val="24"/>
        </w:rPr>
        <w:t>.</w:t>
      </w:r>
      <w:r w:rsidR="00972B5F">
        <w:rPr>
          <w:rFonts w:ascii="Cambria" w:hAnsi="Cambria" w:cs="Courier New"/>
          <w:sz w:val="24"/>
          <w:szCs w:val="24"/>
        </w:rPr>
        <w:t xml:space="preserve"> I can</w:t>
      </w:r>
      <w:r w:rsidR="00101E84">
        <w:rPr>
          <w:rFonts w:ascii="Cambria" w:hAnsi="Cambria" w:cs="Courier New"/>
          <w:sz w:val="24"/>
          <w:szCs w:val="24"/>
        </w:rPr>
        <w:t>not</w:t>
      </w:r>
      <w:r w:rsidR="00972B5F">
        <w:rPr>
          <w:rFonts w:ascii="Cambria" w:hAnsi="Cambria" w:cs="Courier New"/>
          <w:sz w:val="24"/>
          <w:szCs w:val="24"/>
        </w:rPr>
        <w:t xml:space="preserve"> </w:t>
      </w:r>
      <w:r w:rsidR="00C77F36">
        <w:rPr>
          <w:rFonts w:ascii="Cambria" w:hAnsi="Cambria" w:cs="Courier New"/>
          <w:sz w:val="24"/>
          <w:szCs w:val="24"/>
        </w:rPr>
        <w:t>add</w:t>
      </w:r>
      <w:r w:rsidR="00972B5F">
        <w:rPr>
          <w:rFonts w:ascii="Cambria" w:hAnsi="Cambria" w:cs="Courier New"/>
          <w:sz w:val="24"/>
          <w:szCs w:val="24"/>
        </w:rPr>
        <w:t xml:space="preserve"> </w:t>
      </w:r>
      <w:r w:rsidR="00101E84">
        <w:rPr>
          <w:rFonts w:ascii="Cambria" w:hAnsi="Cambria" w:cs="Courier New"/>
          <w:sz w:val="24"/>
          <w:szCs w:val="24"/>
        </w:rPr>
        <w:t>them</w:t>
      </w:r>
      <w:r w:rsidR="00C77F36">
        <w:rPr>
          <w:rFonts w:ascii="Cambria" w:hAnsi="Cambria" w:cs="Courier New"/>
          <w:sz w:val="24"/>
          <w:szCs w:val="24"/>
        </w:rPr>
        <w:t xml:space="preserve"> all together</w:t>
      </w:r>
      <w:r w:rsidR="00972B5F">
        <w:rPr>
          <w:rFonts w:ascii="Cambria" w:hAnsi="Cambria" w:cs="Courier New"/>
          <w:sz w:val="24"/>
          <w:szCs w:val="24"/>
        </w:rPr>
        <w:t xml:space="preserve">. </w:t>
      </w:r>
      <w:r w:rsidR="001107A1">
        <w:rPr>
          <w:rFonts w:ascii="Cambria" w:hAnsi="Cambria" w:cs="Courier New"/>
          <w:sz w:val="24"/>
          <w:szCs w:val="24"/>
        </w:rPr>
        <w:t>Maria, I can’t do arithmetic.</w:t>
      </w:r>
    </w:p>
    <w:p w14:paraId="547297BD" w14:textId="77777777" w:rsidR="00412265" w:rsidRDefault="00412265" w:rsidP="00690C5A">
      <w:pPr>
        <w:rPr>
          <w:rFonts w:ascii="Cambria" w:hAnsi="Cambria" w:cs="Courier New"/>
          <w:sz w:val="24"/>
          <w:szCs w:val="24"/>
        </w:rPr>
      </w:pPr>
    </w:p>
    <w:p w14:paraId="60525C9F" w14:textId="7865764D" w:rsidR="005B7950" w:rsidRPr="005B7950" w:rsidRDefault="00647FC7" w:rsidP="005B7950">
      <w:pPr>
        <w:jc w:val="center"/>
        <w:rPr>
          <w:rFonts w:ascii="Cambria" w:hAnsi="Cambria" w:cs="Courier New"/>
          <w:b/>
          <w:bCs/>
          <w:sz w:val="24"/>
          <w:szCs w:val="24"/>
        </w:rPr>
      </w:pPr>
      <w:r>
        <w:rPr>
          <w:rFonts w:ascii="Cambria" w:hAnsi="Cambria" w:cs="Courier New"/>
          <w:b/>
          <w:bCs/>
          <w:sz w:val="24"/>
          <w:szCs w:val="24"/>
        </w:rPr>
        <w:t>Works Cited</w:t>
      </w:r>
    </w:p>
    <w:p w14:paraId="2161E33E" w14:textId="61AED27B" w:rsidR="005B7950" w:rsidRDefault="005B7950" w:rsidP="00690C5A">
      <w:pPr>
        <w:rPr>
          <w:rFonts w:ascii="Cambria" w:hAnsi="Cambria" w:cs="Courier New"/>
          <w:sz w:val="24"/>
          <w:szCs w:val="24"/>
        </w:rPr>
      </w:pPr>
      <w:r w:rsidRPr="005B7950">
        <w:rPr>
          <w:rFonts w:ascii="Cambria" w:hAnsi="Cambria" w:cs="Courier New"/>
          <w:sz w:val="24"/>
          <w:szCs w:val="24"/>
        </w:rPr>
        <w:t xml:space="preserve">Hansen, </w:t>
      </w:r>
      <w:proofErr w:type="spellStart"/>
      <w:r w:rsidRPr="005B7950">
        <w:rPr>
          <w:rFonts w:ascii="Cambria" w:hAnsi="Cambria" w:cs="Courier New"/>
          <w:sz w:val="24"/>
          <w:szCs w:val="24"/>
        </w:rPr>
        <w:t>Søren</w:t>
      </w:r>
      <w:proofErr w:type="spellEnd"/>
      <w:r w:rsidRPr="005B7950">
        <w:rPr>
          <w:rFonts w:ascii="Cambria" w:hAnsi="Cambria" w:cs="Courier New"/>
          <w:sz w:val="24"/>
          <w:szCs w:val="24"/>
        </w:rPr>
        <w:t xml:space="preserve"> </w:t>
      </w:r>
      <w:proofErr w:type="spellStart"/>
      <w:r w:rsidRPr="005B7950">
        <w:rPr>
          <w:rFonts w:ascii="Cambria" w:hAnsi="Cambria" w:cs="Courier New"/>
          <w:sz w:val="24"/>
          <w:szCs w:val="24"/>
        </w:rPr>
        <w:t>Tobberup</w:t>
      </w:r>
      <w:proofErr w:type="spellEnd"/>
      <w:r w:rsidRPr="005B7950">
        <w:rPr>
          <w:rFonts w:ascii="Cambria" w:hAnsi="Cambria" w:cs="Courier New"/>
          <w:sz w:val="24"/>
          <w:szCs w:val="24"/>
        </w:rPr>
        <w:t>. “</w:t>
      </w:r>
      <w:proofErr w:type="spellStart"/>
      <w:r w:rsidRPr="005B7950">
        <w:rPr>
          <w:rFonts w:ascii="Cambria" w:hAnsi="Cambria" w:cs="Courier New"/>
          <w:sz w:val="24"/>
          <w:szCs w:val="24"/>
        </w:rPr>
        <w:t>Mulige</w:t>
      </w:r>
      <w:proofErr w:type="spellEnd"/>
      <w:r w:rsidRPr="005B7950">
        <w:rPr>
          <w:rFonts w:ascii="Cambria" w:hAnsi="Cambria" w:cs="Courier New"/>
          <w:sz w:val="24"/>
          <w:szCs w:val="24"/>
        </w:rPr>
        <w:t xml:space="preserve"> </w:t>
      </w:r>
      <w:proofErr w:type="spellStart"/>
      <w:r w:rsidRPr="005B7950">
        <w:rPr>
          <w:rFonts w:ascii="Cambria" w:hAnsi="Cambria" w:cs="Courier New"/>
          <w:sz w:val="24"/>
          <w:szCs w:val="24"/>
        </w:rPr>
        <w:t>Proteinkilder</w:t>
      </w:r>
      <w:proofErr w:type="spellEnd"/>
      <w:r w:rsidRPr="005B7950">
        <w:rPr>
          <w:rFonts w:ascii="Cambria" w:hAnsi="Cambria" w:cs="Courier New"/>
          <w:sz w:val="24"/>
          <w:szCs w:val="24"/>
        </w:rPr>
        <w:t xml:space="preserve"> Fra </w:t>
      </w:r>
      <w:proofErr w:type="spellStart"/>
      <w:r w:rsidRPr="005B7950">
        <w:rPr>
          <w:rFonts w:ascii="Cambria" w:hAnsi="Cambria" w:cs="Courier New"/>
          <w:sz w:val="24"/>
          <w:szCs w:val="24"/>
        </w:rPr>
        <w:t>Danmark</w:t>
      </w:r>
      <w:proofErr w:type="spellEnd"/>
      <w:r w:rsidRPr="005B7950">
        <w:rPr>
          <w:rFonts w:ascii="Cambria" w:hAnsi="Cambria" w:cs="Courier New"/>
          <w:sz w:val="24"/>
          <w:szCs w:val="24"/>
        </w:rPr>
        <w:t xml:space="preserve">.” </w:t>
      </w:r>
      <w:r w:rsidRPr="005B7950">
        <w:rPr>
          <w:rFonts w:ascii="Cambria" w:hAnsi="Cambria" w:cs="Courier New"/>
          <w:i/>
          <w:iCs/>
          <w:sz w:val="24"/>
          <w:szCs w:val="24"/>
        </w:rPr>
        <w:t>Starfish and Mussels Possible Sources of Proteins for Poultry and Pigs</w:t>
      </w:r>
      <w:r w:rsidRPr="005B7950">
        <w:rPr>
          <w:rFonts w:ascii="Cambria" w:hAnsi="Cambria" w:cs="Courier New"/>
          <w:sz w:val="24"/>
          <w:szCs w:val="24"/>
        </w:rPr>
        <w:t xml:space="preserve">, 12 May 2013, </w:t>
      </w:r>
      <w:hyperlink r:id="rId8" w:history="1">
        <w:r w:rsidR="00041EF2" w:rsidRPr="004049A7">
          <w:rPr>
            <w:rStyle w:val="Hyperlink"/>
            <w:rFonts w:ascii="Cambria" w:hAnsi="Cambria" w:cs="Courier New"/>
            <w:sz w:val="24"/>
            <w:szCs w:val="24"/>
          </w:rPr>
          <w:t>https://dca.au.dk/en/current-news/news/show/artikel/soestjerner-og-muslinger-undersoeges-som-mulige-proteinkilder-for-hoens-og-svin/</w:t>
        </w:r>
      </w:hyperlink>
    </w:p>
    <w:p w14:paraId="2371975F" w14:textId="77777777" w:rsidR="008F62F9" w:rsidRDefault="008F62F9" w:rsidP="008F62F9">
      <w:pPr>
        <w:rPr>
          <w:rFonts w:ascii="Cambria" w:hAnsi="Cambria" w:cs="Courier New"/>
          <w:sz w:val="24"/>
          <w:szCs w:val="24"/>
        </w:rPr>
      </w:pPr>
      <w:r>
        <w:rPr>
          <w:rFonts w:ascii="Cambria" w:hAnsi="Cambria" w:cs="Courier New"/>
          <w:sz w:val="24"/>
          <w:szCs w:val="24"/>
        </w:rPr>
        <w:lastRenderedPageBreak/>
        <w:t>“</w:t>
      </w:r>
      <w:r w:rsidRPr="00A83A94">
        <w:rPr>
          <w:rFonts w:ascii="Cambria" w:hAnsi="Cambria" w:cs="Courier New"/>
          <w:sz w:val="24"/>
          <w:szCs w:val="24"/>
        </w:rPr>
        <w:t>I realized the importance of physical movement, changes in rhythm, tempo and time and allowing for things to happen even accidentally.</w:t>
      </w:r>
      <w:r>
        <w:rPr>
          <w:rFonts w:ascii="Cambria" w:hAnsi="Cambria" w:cs="Courier New"/>
          <w:sz w:val="24"/>
          <w:szCs w:val="24"/>
        </w:rPr>
        <w:t xml:space="preserve">” – Maria Irene </w:t>
      </w:r>
      <w:proofErr w:type="spellStart"/>
      <w:r w:rsidRPr="001A6F8C">
        <w:rPr>
          <w:rFonts w:ascii="Cambria" w:hAnsi="Cambria" w:cs="Courier New"/>
          <w:sz w:val="24"/>
          <w:szCs w:val="24"/>
        </w:rPr>
        <w:t>Fornés</w:t>
      </w:r>
      <w:proofErr w:type="spellEnd"/>
      <w:r>
        <w:rPr>
          <w:rFonts w:ascii="Cambria" w:hAnsi="Cambria" w:cs="Courier New"/>
          <w:sz w:val="24"/>
          <w:szCs w:val="24"/>
        </w:rPr>
        <w:t xml:space="preserve"> (page 263)</w:t>
      </w:r>
    </w:p>
    <w:p w14:paraId="5586C46D" w14:textId="77777777" w:rsidR="00BF718B" w:rsidRDefault="00BF718B" w:rsidP="00690C5A">
      <w:pPr>
        <w:rPr>
          <w:rFonts w:ascii="Cambria" w:hAnsi="Cambria" w:cs="Courier New"/>
          <w:sz w:val="24"/>
          <w:szCs w:val="24"/>
        </w:rPr>
      </w:pPr>
    </w:p>
    <w:p w14:paraId="0FC604CD" w14:textId="53934A10" w:rsidR="001A68FB" w:rsidRDefault="001A68FB" w:rsidP="00690C5A">
      <w:pPr>
        <w:rPr>
          <w:rFonts w:ascii="Cambria" w:hAnsi="Cambria" w:cs="Courier New"/>
          <w:sz w:val="24"/>
          <w:szCs w:val="24"/>
        </w:rPr>
      </w:pPr>
      <w:r>
        <w:rPr>
          <w:rFonts w:ascii="Cambria" w:hAnsi="Cambria" w:cs="Courier New"/>
          <w:sz w:val="24"/>
          <w:szCs w:val="24"/>
        </w:rPr>
        <w:t>Money</w:t>
      </w:r>
      <w:r w:rsidR="005F635E">
        <w:rPr>
          <w:rFonts w:ascii="Cambria" w:hAnsi="Cambria" w:cs="Courier New"/>
          <w:sz w:val="24"/>
          <w:szCs w:val="24"/>
        </w:rPr>
        <w:t xml:space="preserve"> – Eugene H. Krabs</w:t>
      </w:r>
    </w:p>
    <w:p w14:paraId="79CDAFE3" w14:textId="77777777" w:rsidR="001A68FB" w:rsidRDefault="001A68FB" w:rsidP="00690C5A">
      <w:pPr>
        <w:rPr>
          <w:rFonts w:ascii="Cambria" w:hAnsi="Cambria" w:cs="Courier New"/>
          <w:sz w:val="24"/>
          <w:szCs w:val="24"/>
        </w:rPr>
      </w:pPr>
    </w:p>
    <w:p w14:paraId="5A0F758B" w14:textId="3A8462C1" w:rsidR="002B4414" w:rsidRDefault="00FD0D8E" w:rsidP="00690C5A">
      <w:pPr>
        <w:rPr>
          <w:rFonts w:ascii="Cambria" w:hAnsi="Cambria" w:cs="Courier New"/>
          <w:sz w:val="24"/>
          <w:szCs w:val="24"/>
        </w:rPr>
      </w:pPr>
      <w:r>
        <w:rPr>
          <w:rFonts w:ascii="Cambria" w:hAnsi="Cambria" w:cs="Courier New"/>
          <w:sz w:val="24"/>
          <w:szCs w:val="24"/>
        </w:rPr>
        <w:t>“</w:t>
      </w:r>
      <w:r w:rsidRPr="00FD0D8E">
        <w:rPr>
          <w:rFonts w:ascii="Cambria" w:hAnsi="Cambria" w:cs="Courier New"/>
          <w:sz w:val="24"/>
          <w:szCs w:val="24"/>
        </w:rPr>
        <w:t>I don't like fish.</w:t>
      </w:r>
      <w:r>
        <w:rPr>
          <w:rFonts w:ascii="Cambria" w:hAnsi="Cambria" w:cs="Courier New"/>
          <w:sz w:val="24"/>
          <w:szCs w:val="24"/>
        </w:rPr>
        <w:t>” – Leticia (page 72)</w:t>
      </w:r>
    </w:p>
    <w:p w14:paraId="58729595" w14:textId="3CF1FE34" w:rsidR="00FD0D8E" w:rsidRDefault="00FD0D8E" w:rsidP="00690C5A">
      <w:pPr>
        <w:rPr>
          <w:rFonts w:ascii="Cambria" w:hAnsi="Cambria" w:cs="Courier New"/>
          <w:sz w:val="24"/>
          <w:szCs w:val="24"/>
        </w:rPr>
      </w:pPr>
    </w:p>
    <w:p w14:paraId="2AB1F512" w14:textId="57612D06" w:rsidR="00DC4AE3" w:rsidRPr="00A26311" w:rsidRDefault="00DC4AE3" w:rsidP="00690C5A">
      <w:pPr>
        <w:rPr>
          <w:rFonts w:ascii="Cambria" w:hAnsi="Cambria" w:cs="Courier New"/>
          <w:i/>
          <w:iCs/>
          <w:sz w:val="24"/>
          <w:szCs w:val="24"/>
        </w:rPr>
      </w:pPr>
      <w:r>
        <w:rPr>
          <w:rFonts w:ascii="Cambria" w:hAnsi="Cambria" w:cs="Courier New"/>
          <w:sz w:val="24"/>
          <w:szCs w:val="24"/>
        </w:rPr>
        <w:t>“He looked more like a whale than a horse. A seal.” – Orlando (page 74)</w:t>
      </w:r>
      <w:r w:rsidR="00A26311">
        <w:rPr>
          <w:rFonts w:ascii="Cambria" w:hAnsi="Cambria" w:cs="Courier New"/>
          <w:sz w:val="24"/>
          <w:szCs w:val="24"/>
        </w:rPr>
        <w:t xml:space="preserve"> </w:t>
      </w:r>
      <w:r w:rsidR="00A26311">
        <w:rPr>
          <w:rFonts w:ascii="Cambria" w:hAnsi="Cambria" w:cs="Courier New"/>
          <w:i/>
          <w:iCs/>
          <w:sz w:val="24"/>
          <w:szCs w:val="24"/>
        </w:rPr>
        <w:t>Rhino</w:t>
      </w:r>
    </w:p>
    <w:p w14:paraId="67DB2C85" w14:textId="4064E4D3" w:rsidR="00FD0D8E" w:rsidRDefault="00FD0D8E" w:rsidP="00690C5A">
      <w:pPr>
        <w:rPr>
          <w:rFonts w:ascii="Cambria" w:hAnsi="Cambria" w:cs="Courier New"/>
          <w:sz w:val="24"/>
          <w:szCs w:val="24"/>
        </w:rPr>
      </w:pPr>
    </w:p>
    <w:p w14:paraId="79AB55C7" w14:textId="5B21D541" w:rsidR="0016783B" w:rsidRDefault="0016783B" w:rsidP="00690C5A">
      <w:pPr>
        <w:rPr>
          <w:rFonts w:ascii="Cambria" w:hAnsi="Cambria" w:cs="Courier New"/>
          <w:sz w:val="24"/>
          <w:szCs w:val="24"/>
        </w:rPr>
      </w:pPr>
      <w:r>
        <w:rPr>
          <w:rFonts w:ascii="Cambria" w:hAnsi="Cambria" w:cs="Courier New"/>
          <w:sz w:val="24"/>
          <w:szCs w:val="24"/>
        </w:rPr>
        <w:t xml:space="preserve">“Like an alligator, big mouth and no </w:t>
      </w:r>
      <w:r w:rsidR="00241E4C">
        <w:rPr>
          <w:rFonts w:ascii="Cambria" w:hAnsi="Cambria" w:cs="Courier New"/>
          <w:sz w:val="24"/>
          <w:szCs w:val="24"/>
        </w:rPr>
        <w:t xml:space="preserve">brains. Lots of teeth but no brains. All tongue.” – </w:t>
      </w:r>
      <w:proofErr w:type="spellStart"/>
      <w:r w:rsidR="00241E4C">
        <w:rPr>
          <w:rFonts w:ascii="Cambria" w:hAnsi="Cambria" w:cs="Courier New"/>
          <w:sz w:val="24"/>
          <w:szCs w:val="24"/>
        </w:rPr>
        <w:t>Olimpia</w:t>
      </w:r>
      <w:proofErr w:type="spellEnd"/>
      <w:r w:rsidR="00241E4C">
        <w:rPr>
          <w:rFonts w:ascii="Cambria" w:hAnsi="Cambria" w:cs="Courier New"/>
          <w:sz w:val="24"/>
          <w:szCs w:val="24"/>
        </w:rPr>
        <w:t xml:space="preserve"> (page 79)</w:t>
      </w:r>
    </w:p>
    <w:p w14:paraId="1C91DD74" w14:textId="22E97925" w:rsidR="00D34F3C" w:rsidRDefault="00D34F3C" w:rsidP="00690C5A">
      <w:pPr>
        <w:rPr>
          <w:rFonts w:ascii="Cambria" w:hAnsi="Cambria" w:cs="Courier New"/>
          <w:sz w:val="24"/>
          <w:szCs w:val="24"/>
        </w:rPr>
      </w:pPr>
    </w:p>
    <w:p w14:paraId="71D93749" w14:textId="083F8568" w:rsidR="00D34F3C" w:rsidRDefault="00D34F3C" w:rsidP="00690C5A">
      <w:pPr>
        <w:rPr>
          <w:rFonts w:ascii="Cambria" w:hAnsi="Cambria" w:cs="Courier New"/>
          <w:sz w:val="24"/>
          <w:szCs w:val="24"/>
        </w:rPr>
      </w:pPr>
      <w:r>
        <w:rPr>
          <w:rFonts w:ascii="Cambria" w:hAnsi="Cambria" w:cs="Courier New"/>
          <w:sz w:val="24"/>
          <w:szCs w:val="24"/>
        </w:rPr>
        <w:t>“Whimpering.” – (page 80)</w:t>
      </w:r>
    </w:p>
    <w:p w14:paraId="46E9EC65" w14:textId="77777777" w:rsidR="0016783B" w:rsidRDefault="0016783B" w:rsidP="00690C5A">
      <w:pPr>
        <w:rPr>
          <w:rFonts w:ascii="Cambria" w:hAnsi="Cambria" w:cs="Courier New"/>
          <w:sz w:val="24"/>
          <w:szCs w:val="24"/>
        </w:rPr>
      </w:pPr>
    </w:p>
    <w:p w14:paraId="73D2FC6C" w14:textId="2E78F266" w:rsidR="00AF5AB1" w:rsidRDefault="00AF5AB1" w:rsidP="00690C5A">
      <w:pPr>
        <w:rPr>
          <w:rFonts w:ascii="Cambria" w:hAnsi="Cambria" w:cs="Courier New"/>
          <w:sz w:val="24"/>
          <w:szCs w:val="24"/>
        </w:rPr>
      </w:pPr>
      <w:r>
        <w:rPr>
          <w:rFonts w:ascii="Cambria" w:hAnsi="Cambria" w:cs="Courier New"/>
          <w:sz w:val="24"/>
          <w:szCs w:val="24"/>
        </w:rPr>
        <w:t>“</w:t>
      </w:r>
      <w:r w:rsidRPr="00AF5AB1">
        <w:rPr>
          <w:rFonts w:ascii="Cambria" w:hAnsi="Cambria" w:cs="Courier New"/>
          <w:sz w:val="24"/>
          <w:szCs w:val="24"/>
        </w:rPr>
        <w:t>We take care of our stomachs but not of our hungry. We are primitive. We don't believe in the future. Each night when the sun goes down we think that's the end of life--so we have one last fling. We don't think we have a future. We don't think we have a co</w:t>
      </w:r>
      <w:r>
        <w:rPr>
          <w:rFonts w:ascii="Cambria" w:hAnsi="Cambria" w:cs="Courier New"/>
          <w:sz w:val="24"/>
          <w:szCs w:val="24"/>
        </w:rPr>
        <w:t>untry.” – Leticia (page 75).</w:t>
      </w:r>
    </w:p>
    <w:p w14:paraId="7E8E75A9" w14:textId="77777777" w:rsidR="00AF5AB1" w:rsidRDefault="00AF5AB1" w:rsidP="00690C5A">
      <w:pPr>
        <w:rPr>
          <w:rFonts w:ascii="Cambria" w:hAnsi="Cambria" w:cs="Courier New"/>
          <w:sz w:val="24"/>
          <w:szCs w:val="24"/>
        </w:rPr>
      </w:pPr>
    </w:p>
    <w:p w14:paraId="631AABFA" w14:textId="341F2D9B" w:rsidR="002B4414" w:rsidRDefault="002B4414" w:rsidP="002B4414">
      <w:pPr>
        <w:rPr>
          <w:rFonts w:ascii="Cambria" w:hAnsi="Cambria" w:cs="Courier New"/>
          <w:sz w:val="24"/>
          <w:szCs w:val="24"/>
        </w:rPr>
      </w:pPr>
      <w:r w:rsidRPr="002B4414">
        <w:rPr>
          <w:rFonts w:ascii="Cambria" w:hAnsi="Cambria" w:cs="Courier New"/>
          <w:sz w:val="24"/>
          <w:szCs w:val="24"/>
        </w:rPr>
        <w:t>When I write a play, I visualize a place or places, the characters, the action in detail but I never place them on a stage. The scenes I visualize are in real and varied places. Or perhaps in imaginary places. But never on a stage.</w:t>
      </w:r>
      <w:r w:rsidR="00753A12">
        <w:rPr>
          <w:rFonts w:ascii="Cambria" w:hAnsi="Cambria" w:cs="Courier New"/>
          <w:sz w:val="24"/>
          <w:szCs w:val="24"/>
        </w:rPr>
        <w:t xml:space="preserve"> </w:t>
      </w:r>
      <w:r w:rsidR="00753A12" w:rsidRPr="00753A12">
        <w:rPr>
          <w:rFonts w:ascii="Cambria" w:hAnsi="Cambria" w:cs="Courier New"/>
          <w:sz w:val="24"/>
          <w:szCs w:val="24"/>
        </w:rPr>
        <w:t>That is just because like with real people, the characters' behavior will be much more genuine if they are in a real place rather than on a stage. I truly believe that to imagine the stage as you write will limit the characters' responses and thoughts.</w:t>
      </w:r>
      <w:r w:rsidR="0010243D">
        <w:rPr>
          <w:rFonts w:ascii="Cambria" w:hAnsi="Cambria" w:cs="Courier New"/>
          <w:sz w:val="24"/>
          <w:szCs w:val="24"/>
        </w:rPr>
        <w:t xml:space="preserve"> (page 261)</w:t>
      </w:r>
    </w:p>
    <w:p w14:paraId="6E8CEC1D" w14:textId="2F4B0FA5" w:rsidR="0010243D" w:rsidRDefault="0010243D" w:rsidP="002B4414">
      <w:pPr>
        <w:rPr>
          <w:rFonts w:ascii="Cambria" w:hAnsi="Cambria" w:cs="Courier New"/>
          <w:sz w:val="24"/>
          <w:szCs w:val="24"/>
        </w:rPr>
      </w:pPr>
    </w:p>
    <w:p w14:paraId="48B93678" w14:textId="3F34550D" w:rsidR="00A83A94" w:rsidRDefault="0010243D" w:rsidP="002B4414">
      <w:pPr>
        <w:rPr>
          <w:rFonts w:ascii="Cambria" w:hAnsi="Cambria" w:cs="Courier New"/>
          <w:sz w:val="24"/>
          <w:szCs w:val="24"/>
        </w:rPr>
      </w:pPr>
      <w:r>
        <w:rPr>
          <w:rFonts w:ascii="Cambria" w:hAnsi="Cambria" w:cs="Courier New"/>
          <w:sz w:val="24"/>
          <w:szCs w:val="24"/>
        </w:rPr>
        <w:t>“</w:t>
      </w:r>
      <w:r w:rsidRPr="0010243D">
        <w:rPr>
          <w:rFonts w:ascii="Cambria" w:hAnsi="Cambria" w:cs="Courier New"/>
          <w:sz w:val="24"/>
          <w:szCs w:val="24"/>
        </w:rPr>
        <w:t>A play is not really finished until it is on a stage. No matter how much experience you have. You have to see it on a stage before you know the work is done.</w:t>
      </w:r>
      <w:r>
        <w:rPr>
          <w:rFonts w:ascii="Cambria" w:hAnsi="Cambria" w:cs="Courier New"/>
          <w:sz w:val="24"/>
          <w:szCs w:val="24"/>
        </w:rPr>
        <w:t>” (page 261)</w:t>
      </w:r>
    </w:p>
    <w:p w14:paraId="55AFB91A" w14:textId="515CEB11" w:rsidR="0000450A" w:rsidRDefault="0000450A" w:rsidP="002B4414">
      <w:pPr>
        <w:rPr>
          <w:rFonts w:ascii="Cambria" w:hAnsi="Cambria" w:cs="Courier New"/>
          <w:sz w:val="24"/>
          <w:szCs w:val="24"/>
        </w:rPr>
      </w:pPr>
    </w:p>
    <w:p w14:paraId="74B2D618" w14:textId="77777777" w:rsidR="0000450A" w:rsidRDefault="0000450A" w:rsidP="002B4414">
      <w:pPr>
        <w:rPr>
          <w:rFonts w:ascii="Cambria" w:hAnsi="Cambria" w:cs="Courier New"/>
          <w:sz w:val="24"/>
          <w:szCs w:val="24"/>
        </w:rPr>
      </w:pPr>
    </w:p>
    <w:sectPr w:rsidR="000045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953DA" w14:textId="77777777" w:rsidR="00856FEE" w:rsidRDefault="00856FEE" w:rsidP="00461924">
      <w:pPr>
        <w:spacing w:after="0" w:line="240" w:lineRule="auto"/>
      </w:pPr>
      <w:r>
        <w:separator/>
      </w:r>
    </w:p>
  </w:endnote>
  <w:endnote w:type="continuationSeparator" w:id="0">
    <w:p w14:paraId="0CD786DF" w14:textId="77777777" w:rsidR="00856FEE" w:rsidRDefault="00856FEE" w:rsidP="0046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EE23C" w14:textId="490C3E10" w:rsidR="00734792" w:rsidRPr="00904CDE" w:rsidRDefault="005C667E" w:rsidP="0066297F">
    <w:pPr>
      <w:pStyle w:val="Footer"/>
      <w:jc w:val="right"/>
      <w:rPr>
        <w:rFonts w:ascii="Cambria" w:hAnsi="Cambria"/>
        <w:color w:val="767171" w:themeColor="background2" w:themeShade="80"/>
        <w:sz w:val="24"/>
        <w:szCs w:val="24"/>
      </w:rPr>
    </w:pPr>
    <w:r w:rsidRPr="00904CDE">
      <w:rPr>
        <w:rFonts w:ascii="Cambria" w:hAnsi="Cambria"/>
        <w:color w:val="767171" w:themeColor="background2" w:themeShade="80"/>
        <w:sz w:val="24"/>
        <w:szCs w:val="24"/>
      </w:rPr>
      <w:t xml:space="preserve">Mindset: </w:t>
    </w:r>
    <w:r w:rsidR="004A7113">
      <w:rPr>
        <w:rFonts w:ascii="Cambria" w:hAnsi="Cambria"/>
        <w:color w:val="767171" w:themeColor="background2" w:themeShade="80"/>
        <w:sz w:val="24"/>
        <w:szCs w:val="24"/>
      </w:rPr>
      <w:t>Arithmetic</w:t>
    </w:r>
    <w:r w:rsidR="00553A55">
      <w:rPr>
        <w:rFonts w:ascii="Cambria" w:hAnsi="Cambria"/>
        <w:color w:val="767171" w:themeColor="background2" w:themeShade="80"/>
        <w:sz w:val="24"/>
        <w:szCs w:val="24"/>
      </w:rPr>
      <w:t xml:space="preserve"> </w:t>
    </w:r>
    <w:r w:rsidR="00204017">
      <w:rPr>
        <w:rFonts w:ascii="Cambria" w:hAnsi="Cambria"/>
        <w:color w:val="767171" w:themeColor="background2" w:themeShade="80"/>
        <w:sz w:val="24"/>
        <w:szCs w:val="24"/>
      </w:rPr>
      <w:t>&amp;</w:t>
    </w:r>
    <w:r w:rsidR="00553A55">
      <w:rPr>
        <w:rFonts w:ascii="Cambria" w:hAnsi="Cambria"/>
        <w:color w:val="767171" w:themeColor="background2" w:themeShade="80"/>
        <w:sz w:val="24"/>
        <w:szCs w:val="24"/>
      </w:rPr>
      <w:t xml:space="preserve"> Rhyth</w:t>
    </w:r>
    <w:r w:rsidR="00690111">
      <w:rPr>
        <w:rFonts w:ascii="Cambria" w:hAnsi="Cambria"/>
        <w:color w:val="767171" w:themeColor="background2" w:themeShade="80"/>
        <w:sz w:val="24"/>
        <w:szCs w:val="24"/>
      </w:rPr>
      <w:t>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F8363" w14:textId="77777777" w:rsidR="00856FEE" w:rsidRDefault="00856FEE" w:rsidP="00461924">
      <w:pPr>
        <w:spacing w:after="0" w:line="240" w:lineRule="auto"/>
      </w:pPr>
      <w:r>
        <w:separator/>
      </w:r>
    </w:p>
  </w:footnote>
  <w:footnote w:type="continuationSeparator" w:id="0">
    <w:p w14:paraId="46D51A5F" w14:textId="77777777" w:rsidR="00856FEE" w:rsidRDefault="00856FEE" w:rsidP="0046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D001" w14:textId="25F6F325" w:rsidR="00461924" w:rsidRPr="00FB5EC4" w:rsidRDefault="00516F30" w:rsidP="00990F8B">
    <w:pPr>
      <w:pStyle w:val="Header"/>
      <w:jc w:val="center"/>
      <w:rPr>
        <w:b/>
        <w:bCs/>
      </w:rPr>
    </w:pPr>
    <w:r w:rsidRPr="00516F30">
      <w:rPr>
        <w:rFonts w:ascii="Cambria" w:hAnsi="Cambria"/>
        <w:b/>
        <w:bCs/>
        <w:sz w:val="24"/>
        <w:szCs w:val="24"/>
      </w:rPr>
      <w:t>FORNÉS</w:t>
    </w:r>
    <w:r w:rsidR="0016021F">
      <w:rPr>
        <w:rFonts w:ascii="Cambria" w:hAnsi="Cambria"/>
        <w:b/>
        <w:bCs/>
        <w:sz w:val="24"/>
        <w:szCs w:val="24"/>
      </w:rPr>
      <w:t>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13437"/>
    <w:multiLevelType w:val="hybridMultilevel"/>
    <w:tmpl w:val="875A2D60"/>
    <w:lvl w:ilvl="0" w:tplc="56904AE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0B"/>
    <w:rsid w:val="0000029D"/>
    <w:rsid w:val="0000074D"/>
    <w:rsid w:val="00003E29"/>
    <w:rsid w:val="0000450A"/>
    <w:rsid w:val="00010AA2"/>
    <w:rsid w:val="00011090"/>
    <w:rsid w:val="00011ADD"/>
    <w:rsid w:val="00012C97"/>
    <w:rsid w:val="00013C6D"/>
    <w:rsid w:val="00014C78"/>
    <w:rsid w:val="00027AC2"/>
    <w:rsid w:val="0003099A"/>
    <w:rsid w:val="00033B90"/>
    <w:rsid w:val="00041EF2"/>
    <w:rsid w:val="000459F3"/>
    <w:rsid w:val="00045CC9"/>
    <w:rsid w:val="00050D87"/>
    <w:rsid w:val="00052F08"/>
    <w:rsid w:val="00054FEE"/>
    <w:rsid w:val="000609DD"/>
    <w:rsid w:val="00067966"/>
    <w:rsid w:val="00067E5A"/>
    <w:rsid w:val="00070403"/>
    <w:rsid w:val="00070FD8"/>
    <w:rsid w:val="000724EC"/>
    <w:rsid w:val="00072EA9"/>
    <w:rsid w:val="00074E43"/>
    <w:rsid w:val="00080246"/>
    <w:rsid w:val="0008239F"/>
    <w:rsid w:val="00082534"/>
    <w:rsid w:val="00090DC2"/>
    <w:rsid w:val="00090EA9"/>
    <w:rsid w:val="00093ACC"/>
    <w:rsid w:val="00097CB1"/>
    <w:rsid w:val="000A619D"/>
    <w:rsid w:val="000A7D12"/>
    <w:rsid w:val="000C1F73"/>
    <w:rsid w:val="000C241E"/>
    <w:rsid w:val="000C4F9A"/>
    <w:rsid w:val="000C7F1B"/>
    <w:rsid w:val="000D454F"/>
    <w:rsid w:val="000D588C"/>
    <w:rsid w:val="000E3EEC"/>
    <w:rsid w:val="000E5C36"/>
    <w:rsid w:val="000E6A9B"/>
    <w:rsid w:val="000F7193"/>
    <w:rsid w:val="00101E84"/>
    <w:rsid w:val="00102312"/>
    <w:rsid w:val="0010243D"/>
    <w:rsid w:val="00105603"/>
    <w:rsid w:val="00107EF9"/>
    <w:rsid w:val="001107A1"/>
    <w:rsid w:val="001113A4"/>
    <w:rsid w:val="0011546A"/>
    <w:rsid w:val="0011581A"/>
    <w:rsid w:val="00117A15"/>
    <w:rsid w:val="00121810"/>
    <w:rsid w:val="001222C8"/>
    <w:rsid w:val="0012307C"/>
    <w:rsid w:val="00134F31"/>
    <w:rsid w:val="00135B68"/>
    <w:rsid w:val="00135F22"/>
    <w:rsid w:val="0013657C"/>
    <w:rsid w:val="00146875"/>
    <w:rsid w:val="00150376"/>
    <w:rsid w:val="001510CC"/>
    <w:rsid w:val="00152F40"/>
    <w:rsid w:val="00154BFD"/>
    <w:rsid w:val="0016021F"/>
    <w:rsid w:val="00161209"/>
    <w:rsid w:val="0016783B"/>
    <w:rsid w:val="001708D4"/>
    <w:rsid w:val="00172E0B"/>
    <w:rsid w:val="00175A64"/>
    <w:rsid w:val="00187647"/>
    <w:rsid w:val="00187E6A"/>
    <w:rsid w:val="001902A1"/>
    <w:rsid w:val="001905DC"/>
    <w:rsid w:val="0019252D"/>
    <w:rsid w:val="001941D8"/>
    <w:rsid w:val="00195E74"/>
    <w:rsid w:val="001A1898"/>
    <w:rsid w:val="001A3638"/>
    <w:rsid w:val="001A4B92"/>
    <w:rsid w:val="001A67B3"/>
    <w:rsid w:val="001A68FB"/>
    <w:rsid w:val="001A6D9E"/>
    <w:rsid w:val="001A6F8C"/>
    <w:rsid w:val="001A78C7"/>
    <w:rsid w:val="001B5C2D"/>
    <w:rsid w:val="001B7383"/>
    <w:rsid w:val="001C2475"/>
    <w:rsid w:val="001C2806"/>
    <w:rsid w:val="001C7A1B"/>
    <w:rsid w:val="001D65EF"/>
    <w:rsid w:val="001E1EAF"/>
    <w:rsid w:val="001E2121"/>
    <w:rsid w:val="001E6369"/>
    <w:rsid w:val="001E75D7"/>
    <w:rsid w:val="001F5341"/>
    <w:rsid w:val="001F6030"/>
    <w:rsid w:val="00204017"/>
    <w:rsid w:val="0020459E"/>
    <w:rsid w:val="002058D2"/>
    <w:rsid w:val="0021344F"/>
    <w:rsid w:val="00213E44"/>
    <w:rsid w:val="002153A0"/>
    <w:rsid w:val="0021748C"/>
    <w:rsid w:val="0022121F"/>
    <w:rsid w:val="00225B3C"/>
    <w:rsid w:val="0022698C"/>
    <w:rsid w:val="00236CF6"/>
    <w:rsid w:val="00241722"/>
    <w:rsid w:val="00241E4C"/>
    <w:rsid w:val="0024522F"/>
    <w:rsid w:val="002461C5"/>
    <w:rsid w:val="00247E0D"/>
    <w:rsid w:val="0025200B"/>
    <w:rsid w:val="0025299A"/>
    <w:rsid w:val="00254A4F"/>
    <w:rsid w:val="00257294"/>
    <w:rsid w:val="00263CCB"/>
    <w:rsid w:val="00265F8E"/>
    <w:rsid w:val="0026679A"/>
    <w:rsid w:val="002676C3"/>
    <w:rsid w:val="00271F57"/>
    <w:rsid w:val="002753A4"/>
    <w:rsid w:val="002818F7"/>
    <w:rsid w:val="002821FD"/>
    <w:rsid w:val="00283723"/>
    <w:rsid w:val="0028510F"/>
    <w:rsid w:val="00286753"/>
    <w:rsid w:val="00286B71"/>
    <w:rsid w:val="00290067"/>
    <w:rsid w:val="00290A18"/>
    <w:rsid w:val="00290C71"/>
    <w:rsid w:val="002A14C2"/>
    <w:rsid w:val="002B0CCB"/>
    <w:rsid w:val="002B1FAC"/>
    <w:rsid w:val="002B4414"/>
    <w:rsid w:val="002B45E4"/>
    <w:rsid w:val="002B4ED3"/>
    <w:rsid w:val="002B627E"/>
    <w:rsid w:val="002B725B"/>
    <w:rsid w:val="002C0F8D"/>
    <w:rsid w:val="002C366B"/>
    <w:rsid w:val="002C4E97"/>
    <w:rsid w:val="002C63A3"/>
    <w:rsid w:val="002D02A1"/>
    <w:rsid w:val="002D3A96"/>
    <w:rsid w:val="002D55F9"/>
    <w:rsid w:val="002E392B"/>
    <w:rsid w:val="002E5F68"/>
    <w:rsid w:val="002F1F55"/>
    <w:rsid w:val="002F3A91"/>
    <w:rsid w:val="002F41A7"/>
    <w:rsid w:val="002F6E57"/>
    <w:rsid w:val="00303D2E"/>
    <w:rsid w:val="00303FE2"/>
    <w:rsid w:val="0030531C"/>
    <w:rsid w:val="0030654E"/>
    <w:rsid w:val="0030699B"/>
    <w:rsid w:val="00311599"/>
    <w:rsid w:val="00311DC1"/>
    <w:rsid w:val="00315D30"/>
    <w:rsid w:val="0032251C"/>
    <w:rsid w:val="00325C85"/>
    <w:rsid w:val="00327983"/>
    <w:rsid w:val="003330AE"/>
    <w:rsid w:val="00351007"/>
    <w:rsid w:val="0035247A"/>
    <w:rsid w:val="00352536"/>
    <w:rsid w:val="00352F3B"/>
    <w:rsid w:val="0035338A"/>
    <w:rsid w:val="00354043"/>
    <w:rsid w:val="003606E4"/>
    <w:rsid w:val="00363418"/>
    <w:rsid w:val="00363C25"/>
    <w:rsid w:val="00364483"/>
    <w:rsid w:val="00372568"/>
    <w:rsid w:val="00373678"/>
    <w:rsid w:val="00375BAF"/>
    <w:rsid w:val="00377261"/>
    <w:rsid w:val="003824C5"/>
    <w:rsid w:val="00382505"/>
    <w:rsid w:val="00382591"/>
    <w:rsid w:val="00390A6C"/>
    <w:rsid w:val="0039465D"/>
    <w:rsid w:val="003A09CD"/>
    <w:rsid w:val="003A2A7B"/>
    <w:rsid w:val="003A33A3"/>
    <w:rsid w:val="003A3D6E"/>
    <w:rsid w:val="003B4388"/>
    <w:rsid w:val="003B520B"/>
    <w:rsid w:val="003B69A9"/>
    <w:rsid w:val="003B74E0"/>
    <w:rsid w:val="003C0F27"/>
    <w:rsid w:val="003C1D52"/>
    <w:rsid w:val="003C1E89"/>
    <w:rsid w:val="003D4CC5"/>
    <w:rsid w:val="003E068A"/>
    <w:rsid w:val="003E2DF6"/>
    <w:rsid w:val="003E3EFB"/>
    <w:rsid w:val="003E48C7"/>
    <w:rsid w:val="003E4BDE"/>
    <w:rsid w:val="003E4D35"/>
    <w:rsid w:val="003F1C8C"/>
    <w:rsid w:val="00402890"/>
    <w:rsid w:val="004028F4"/>
    <w:rsid w:val="004037D2"/>
    <w:rsid w:val="00404DE7"/>
    <w:rsid w:val="00412265"/>
    <w:rsid w:val="00412F77"/>
    <w:rsid w:val="00413272"/>
    <w:rsid w:val="004148FF"/>
    <w:rsid w:val="00415799"/>
    <w:rsid w:val="00416A45"/>
    <w:rsid w:val="004224A6"/>
    <w:rsid w:val="00423D7F"/>
    <w:rsid w:val="00425788"/>
    <w:rsid w:val="004320C2"/>
    <w:rsid w:val="004328DE"/>
    <w:rsid w:val="00434B63"/>
    <w:rsid w:val="00440011"/>
    <w:rsid w:val="004407A7"/>
    <w:rsid w:val="0044425E"/>
    <w:rsid w:val="00450F1F"/>
    <w:rsid w:val="00451A6F"/>
    <w:rsid w:val="004524A1"/>
    <w:rsid w:val="00455641"/>
    <w:rsid w:val="0045577B"/>
    <w:rsid w:val="00456BB4"/>
    <w:rsid w:val="00457575"/>
    <w:rsid w:val="0045798F"/>
    <w:rsid w:val="00457E7A"/>
    <w:rsid w:val="00461924"/>
    <w:rsid w:val="00464F7A"/>
    <w:rsid w:val="00464F88"/>
    <w:rsid w:val="0046516A"/>
    <w:rsid w:val="00482B78"/>
    <w:rsid w:val="004857DB"/>
    <w:rsid w:val="004907E7"/>
    <w:rsid w:val="00492432"/>
    <w:rsid w:val="00493BDD"/>
    <w:rsid w:val="00495741"/>
    <w:rsid w:val="00495FF4"/>
    <w:rsid w:val="00497DC3"/>
    <w:rsid w:val="004A3C09"/>
    <w:rsid w:val="004A45A7"/>
    <w:rsid w:val="004A7113"/>
    <w:rsid w:val="004A7FD6"/>
    <w:rsid w:val="004B06E4"/>
    <w:rsid w:val="004C0716"/>
    <w:rsid w:val="004C0F4E"/>
    <w:rsid w:val="004C6954"/>
    <w:rsid w:val="004C6AD3"/>
    <w:rsid w:val="004D1B08"/>
    <w:rsid w:val="004E1953"/>
    <w:rsid w:val="004E4CD9"/>
    <w:rsid w:val="004F127C"/>
    <w:rsid w:val="004F146E"/>
    <w:rsid w:val="004F6A58"/>
    <w:rsid w:val="00500BC2"/>
    <w:rsid w:val="00500E02"/>
    <w:rsid w:val="005058C1"/>
    <w:rsid w:val="00506E83"/>
    <w:rsid w:val="005108DF"/>
    <w:rsid w:val="00510BC9"/>
    <w:rsid w:val="005115C5"/>
    <w:rsid w:val="005125E4"/>
    <w:rsid w:val="005137B9"/>
    <w:rsid w:val="00515637"/>
    <w:rsid w:val="00516F30"/>
    <w:rsid w:val="00517E2F"/>
    <w:rsid w:val="005252DB"/>
    <w:rsid w:val="00526055"/>
    <w:rsid w:val="00526DD6"/>
    <w:rsid w:val="00534BE2"/>
    <w:rsid w:val="005422BD"/>
    <w:rsid w:val="0054581A"/>
    <w:rsid w:val="0055143C"/>
    <w:rsid w:val="005520ED"/>
    <w:rsid w:val="005538F2"/>
    <w:rsid w:val="00553A55"/>
    <w:rsid w:val="00554F4B"/>
    <w:rsid w:val="005568FE"/>
    <w:rsid w:val="00556985"/>
    <w:rsid w:val="00561CBA"/>
    <w:rsid w:val="00561DC5"/>
    <w:rsid w:val="00565B7E"/>
    <w:rsid w:val="00570648"/>
    <w:rsid w:val="00570E1B"/>
    <w:rsid w:val="00580678"/>
    <w:rsid w:val="005809F6"/>
    <w:rsid w:val="00586036"/>
    <w:rsid w:val="0058656E"/>
    <w:rsid w:val="005868F5"/>
    <w:rsid w:val="0059315D"/>
    <w:rsid w:val="00594311"/>
    <w:rsid w:val="0059524C"/>
    <w:rsid w:val="00596BD4"/>
    <w:rsid w:val="00597255"/>
    <w:rsid w:val="005B244E"/>
    <w:rsid w:val="005B5369"/>
    <w:rsid w:val="005B7950"/>
    <w:rsid w:val="005C569C"/>
    <w:rsid w:val="005C667E"/>
    <w:rsid w:val="005C68EE"/>
    <w:rsid w:val="005D0EAE"/>
    <w:rsid w:val="005D2F08"/>
    <w:rsid w:val="005E088E"/>
    <w:rsid w:val="005E74C0"/>
    <w:rsid w:val="005E7E73"/>
    <w:rsid w:val="005F24B4"/>
    <w:rsid w:val="005F2CB7"/>
    <w:rsid w:val="005F3AD5"/>
    <w:rsid w:val="005F635E"/>
    <w:rsid w:val="00603D6E"/>
    <w:rsid w:val="006107D6"/>
    <w:rsid w:val="00612DB4"/>
    <w:rsid w:val="00613785"/>
    <w:rsid w:val="00613E8D"/>
    <w:rsid w:val="00614079"/>
    <w:rsid w:val="00627781"/>
    <w:rsid w:val="00630AC5"/>
    <w:rsid w:val="00637F08"/>
    <w:rsid w:val="00644423"/>
    <w:rsid w:val="00647FC7"/>
    <w:rsid w:val="006626D4"/>
    <w:rsid w:val="0066297F"/>
    <w:rsid w:val="00663523"/>
    <w:rsid w:val="006648EC"/>
    <w:rsid w:val="00666AD5"/>
    <w:rsid w:val="00670791"/>
    <w:rsid w:val="00671CB4"/>
    <w:rsid w:val="00672E8F"/>
    <w:rsid w:val="0067426A"/>
    <w:rsid w:val="006742EE"/>
    <w:rsid w:val="0067532C"/>
    <w:rsid w:val="00675EC5"/>
    <w:rsid w:val="0067666E"/>
    <w:rsid w:val="00677227"/>
    <w:rsid w:val="00686B31"/>
    <w:rsid w:val="006877B7"/>
    <w:rsid w:val="00690111"/>
    <w:rsid w:val="00690435"/>
    <w:rsid w:val="00690C5A"/>
    <w:rsid w:val="00691238"/>
    <w:rsid w:val="006913D3"/>
    <w:rsid w:val="00692458"/>
    <w:rsid w:val="006947F5"/>
    <w:rsid w:val="0069657C"/>
    <w:rsid w:val="006972D2"/>
    <w:rsid w:val="006A268F"/>
    <w:rsid w:val="006A47A5"/>
    <w:rsid w:val="006A5C6E"/>
    <w:rsid w:val="006A6464"/>
    <w:rsid w:val="006B00E7"/>
    <w:rsid w:val="006B03B1"/>
    <w:rsid w:val="006C258D"/>
    <w:rsid w:val="006C4C34"/>
    <w:rsid w:val="006C7385"/>
    <w:rsid w:val="006C7644"/>
    <w:rsid w:val="006D00AE"/>
    <w:rsid w:val="006D05CB"/>
    <w:rsid w:val="006D293E"/>
    <w:rsid w:val="006D3B14"/>
    <w:rsid w:val="006D56CA"/>
    <w:rsid w:val="006E47EE"/>
    <w:rsid w:val="006F1431"/>
    <w:rsid w:val="006F14EE"/>
    <w:rsid w:val="006F6F8F"/>
    <w:rsid w:val="0070021F"/>
    <w:rsid w:val="00712FA5"/>
    <w:rsid w:val="007161FF"/>
    <w:rsid w:val="007174F2"/>
    <w:rsid w:val="00717DE2"/>
    <w:rsid w:val="0072138B"/>
    <w:rsid w:val="00721EAE"/>
    <w:rsid w:val="00724C27"/>
    <w:rsid w:val="00727DCB"/>
    <w:rsid w:val="007308D9"/>
    <w:rsid w:val="007345A6"/>
    <w:rsid w:val="00734792"/>
    <w:rsid w:val="00735045"/>
    <w:rsid w:val="00735E6C"/>
    <w:rsid w:val="00747B65"/>
    <w:rsid w:val="0075393C"/>
    <w:rsid w:val="00753A12"/>
    <w:rsid w:val="00757F94"/>
    <w:rsid w:val="007650DD"/>
    <w:rsid w:val="007659A5"/>
    <w:rsid w:val="00767F0C"/>
    <w:rsid w:val="007724E7"/>
    <w:rsid w:val="0077480E"/>
    <w:rsid w:val="00775728"/>
    <w:rsid w:val="00775ABF"/>
    <w:rsid w:val="00780EA8"/>
    <w:rsid w:val="00784509"/>
    <w:rsid w:val="00787044"/>
    <w:rsid w:val="00787DEC"/>
    <w:rsid w:val="007962C8"/>
    <w:rsid w:val="007A261F"/>
    <w:rsid w:val="007A590C"/>
    <w:rsid w:val="007A718A"/>
    <w:rsid w:val="007A7335"/>
    <w:rsid w:val="007B213A"/>
    <w:rsid w:val="007B3324"/>
    <w:rsid w:val="007C4D68"/>
    <w:rsid w:val="007C5C0B"/>
    <w:rsid w:val="007D18F8"/>
    <w:rsid w:val="007E145E"/>
    <w:rsid w:val="007E265B"/>
    <w:rsid w:val="007E4FFF"/>
    <w:rsid w:val="007E5AB5"/>
    <w:rsid w:val="007E5D75"/>
    <w:rsid w:val="007E5EF8"/>
    <w:rsid w:val="007F06F3"/>
    <w:rsid w:val="007F0F26"/>
    <w:rsid w:val="007F2709"/>
    <w:rsid w:val="00812D71"/>
    <w:rsid w:val="00822013"/>
    <w:rsid w:val="00825A7C"/>
    <w:rsid w:val="00825CD1"/>
    <w:rsid w:val="008263AE"/>
    <w:rsid w:val="008367A9"/>
    <w:rsid w:val="008474DC"/>
    <w:rsid w:val="008517F6"/>
    <w:rsid w:val="0085188A"/>
    <w:rsid w:val="00856FEE"/>
    <w:rsid w:val="0086168D"/>
    <w:rsid w:val="00862FD9"/>
    <w:rsid w:val="00866A21"/>
    <w:rsid w:val="00870B80"/>
    <w:rsid w:val="00876370"/>
    <w:rsid w:val="008866EB"/>
    <w:rsid w:val="008904C9"/>
    <w:rsid w:val="00895119"/>
    <w:rsid w:val="00895B41"/>
    <w:rsid w:val="008A046D"/>
    <w:rsid w:val="008A0860"/>
    <w:rsid w:val="008A5860"/>
    <w:rsid w:val="008C06D1"/>
    <w:rsid w:val="008C2240"/>
    <w:rsid w:val="008C6165"/>
    <w:rsid w:val="008D191C"/>
    <w:rsid w:val="008D273D"/>
    <w:rsid w:val="008D29FE"/>
    <w:rsid w:val="008D3434"/>
    <w:rsid w:val="008D5FA2"/>
    <w:rsid w:val="008D79CE"/>
    <w:rsid w:val="008F0F89"/>
    <w:rsid w:val="008F62F9"/>
    <w:rsid w:val="00904CDE"/>
    <w:rsid w:val="009067F1"/>
    <w:rsid w:val="00906C0D"/>
    <w:rsid w:val="00915762"/>
    <w:rsid w:val="0092410D"/>
    <w:rsid w:val="009257C7"/>
    <w:rsid w:val="00930DEB"/>
    <w:rsid w:val="0093136E"/>
    <w:rsid w:val="009353AF"/>
    <w:rsid w:val="00936AFF"/>
    <w:rsid w:val="00940806"/>
    <w:rsid w:val="00940AE8"/>
    <w:rsid w:val="009422BA"/>
    <w:rsid w:val="0094417D"/>
    <w:rsid w:val="00954150"/>
    <w:rsid w:val="009541EF"/>
    <w:rsid w:val="00955453"/>
    <w:rsid w:val="00956A73"/>
    <w:rsid w:val="00960A7B"/>
    <w:rsid w:val="00964C9A"/>
    <w:rsid w:val="009668E1"/>
    <w:rsid w:val="00972B5F"/>
    <w:rsid w:val="0097450A"/>
    <w:rsid w:val="00977CCE"/>
    <w:rsid w:val="009813C7"/>
    <w:rsid w:val="00985A34"/>
    <w:rsid w:val="00990F8B"/>
    <w:rsid w:val="009A6224"/>
    <w:rsid w:val="009B1D6C"/>
    <w:rsid w:val="009B267F"/>
    <w:rsid w:val="009B2BC8"/>
    <w:rsid w:val="009C7826"/>
    <w:rsid w:val="009D17D7"/>
    <w:rsid w:val="009E4D8C"/>
    <w:rsid w:val="009E618B"/>
    <w:rsid w:val="009E6E53"/>
    <w:rsid w:val="009F05DB"/>
    <w:rsid w:val="009F31C7"/>
    <w:rsid w:val="009F7B25"/>
    <w:rsid w:val="00A006FD"/>
    <w:rsid w:val="00A031E5"/>
    <w:rsid w:val="00A1547B"/>
    <w:rsid w:val="00A156AE"/>
    <w:rsid w:val="00A15A10"/>
    <w:rsid w:val="00A177EC"/>
    <w:rsid w:val="00A20CB7"/>
    <w:rsid w:val="00A226DB"/>
    <w:rsid w:val="00A22F8E"/>
    <w:rsid w:val="00A26311"/>
    <w:rsid w:val="00A27E27"/>
    <w:rsid w:val="00A3339D"/>
    <w:rsid w:val="00A467D5"/>
    <w:rsid w:val="00A47910"/>
    <w:rsid w:val="00A57862"/>
    <w:rsid w:val="00A60C1B"/>
    <w:rsid w:val="00A615EC"/>
    <w:rsid w:val="00A6226A"/>
    <w:rsid w:val="00A660EF"/>
    <w:rsid w:val="00A701FE"/>
    <w:rsid w:val="00A726E0"/>
    <w:rsid w:val="00A807FC"/>
    <w:rsid w:val="00A83A94"/>
    <w:rsid w:val="00A857B3"/>
    <w:rsid w:val="00A866A7"/>
    <w:rsid w:val="00A90524"/>
    <w:rsid w:val="00A929D1"/>
    <w:rsid w:val="00A96C96"/>
    <w:rsid w:val="00AB1B62"/>
    <w:rsid w:val="00AB2A55"/>
    <w:rsid w:val="00AB2D3B"/>
    <w:rsid w:val="00AB340A"/>
    <w:rsid w:val="00AB3647"/>
    <w:rsid w:val="00AB4290"/>
    <w:rsid w:val="00AC0657"/>
    <w:rsid w:val="00AC169C"/>
    <w:rsid w:val="00AC24EE"/>
    <w:rsid w:val="00AC2916"/>
    <w:rsid w:val="00AC3412"/>
    <w:rsid w:val="00AC734C"/>
    <w:rsid w:val="00AD072F"/>
    <w:rsid w:val="00AD163C"/>
    <w:rsid w:val="00AD4AE4"/>
    <w:rsid w:val="00AD61D2"/>
    <w:rsid w:val="00AE1CE3"/>
    <w:rsid w:val="00AE2A7A"/>
    <w:rsid w:val="00AE2DF0"/>
    <w:rsid w:val="00AE6BB0"/>
    <w:rsid w:val="00AF2360"/>
    <w:rsid w:val="00AF4788"/>
    <w:rsid w:val="00AF4910"/>
    <w:rsid w:val="00AF5AB1"/>
    <w:rsid w:val="00AF603E"/>
    <w:rsid w:val="00AF7A0F"/>
    <w:rsid w:val="00B06E57"/>
    <w:rsid w:val="00B12B27"/>
    <w:rsid w:val="00B16BB3"/>
    <w:rsid w:val="00B26F2C"/>
    <w:rsid w:val="00B30A8A"/>
    <w:rsid w:val="00B36B3C"/>
    <w:rsid w:val="00B37F8F"/>
    <w:rsid w:val="00B4776F"/>
    <w:rsid w:val="00B511AE"/>
    <w:rsid w:val="00B52F6E"/>
    <w:rsid w:val="00B537A1"/>
    <w:rsid w:val="00B65520"/>
    <w:rsid w:val="00B758B2"/>
    <w:rsid w:val="00B77DFC"/>
    <w:rsid w:val="00B80E40"/>
    <w:rsid w:val="00B83E31"/>
    <w:rsid w:val="00B867CC"/>
    <w:rsid w:val="00B871B3"/>
    <w:rsid w:val="00B90CF9"/>
    <w:rsid w:val="00B93004"/>
    <w:rsid w:val="00BA2BCD"/>
    <w:rsid w:val="00BA32DC"/>
    <w:rsid w:val="00BB2267"/>
    <w:rsid w:val="00BC0237"/>
    <w:rsid w:val="00BC3F4A"/>
    <w:rsid w:val="00BD2AF4"/>
    <w:rsid w:val="00BD7EFA"/>
    <w:rsid w:val="00BE167A"/>
    <w:rsid w:val="00BE3E87"/>
    <w:rsid w:val="00BE4E82"/>
    <w:rsid w:val="00BE713F"/>
    <w:rsid w:val="00BE7DFE"/>
    <w:rsid w:val="00BF4316"/>
    <w:rsid w:val="00BF644C"/>
    <w:rsid w:val="00BF718B"/>
    <w:rsid w:val="00C0231C"/>
    <w:rsid w:val="00C030C0"/>
    <w:rsid w:val="00C0444C"/>
    <w:rsid w:val="00C063EA"/>
    <w:rsid w:val="00C103CB"/>
    <w:rsid w:val="00C17CED"/>
    <w:rsid w:val="00C21B32"/>
    <w:rsid w:val="00C23CE9"/>
    <w:rsid w:val="00C30E2A"/>
    <w:rsid w:val="00C3482E"/>
    <w:rsid w:val="00C362AC"/>
    <w:rsid w:val="00C37FC9"/>
    <w:rsid w:val="00C40878"/>
    <w:rsid w:val="00C43FF5"/>
    <w:rsid w:val="00C474C0"/>
    <w:rsid w:val="00C61348"/>
    <w:rsid w:val="00C61412"/>
    <w:rsid w:val="00C61851"/>
    <w:rsid w:val="00C7047E"/>
    <w:rsid w:val="00C73ABC"/>
    <w:rsid w:val="00C77F36"/>
    <w:rsid w:val="00C905F0"/>
    <w:rsid w:val="00C92EB7"/>
    <w:rsid w:val="00CA6F33"/>
    <w:rsid w:val="00CB1F13"/>
    <w:rsid w:val="00CC1056"/>
    <w:rsid w:val="00CC70E3"/>
    <w:rsid w:val="00CC7AE8"/>
    <w:rsid w:val="00CD1501"/>
    <w:rsid w:val="00CD5222"/>
    <w:rsid w:val="00CD5DC3"/>
    <w:rsid w:val="00CE4653"/>
    <w:rsid w:val="00CE6765"/>
    <w:rsid w:val="00CF6DC8"/>
    <w:rsid w:val="00D127AA"/>
    <w:rsid w:val="00D15D62"/>
    <w:rsid w:val="00D230F7"/>
    <w:rsid w:val="00D2726C"/>
    <w:rsid w:val="00D27861"/>
    <w:rsid w:val="00D27B7D"/>
    <w:rsid w:val="00D27E02"/>
    <w:rsid w:val="00D30AFF"/>
    <w:rsid w:val="00D30FD1"/>
    <w:rsid w:val="00D3247F"/>
    <w:rsid w:val="00D34B4C"/>
    <w:rsid w:val="00D34F3C"/>
    <w:rsid w:val="00D36D8A"/>
    <w:rsid w:val="00D424CE"/>
    <w:rsid w:val="00D442E1"/>
    <w:rsid w:val="00D44D80"/>
    <w:rsid w:val="00D641A1"/>
    <w:rsid w:val="00D7125B"/>
    <w:rsid w:val="00D7615F"/>
    <w:rsid w:val="00D77201"/>
    <w:rsid w:val="00D81E21"/>
    <w:rsid w:val="00D83433"/>
    <w:rsid w:val="00D83903"/>
    <w:rsid w:val="00D84F73"/>
    <w:rsid w:val="00D90489"/>
    <w:rsid w:val="00D91274"/>
    <w:rsid w:val="00D941CE"/>
    <w:rsid w:val="00D96BD7"/>
    <w:rsid w:val="00DA22B9"/>
    <w:rsid w:val="00DB3EA3"/>
    <w:rsid w:val="00DB4A4E"/>
    <w:rsid w:val="00DB5655"/>
    <w:rsid w:val="00DC0866"/>
    <w:rsid w:val="00DC1045"/>
    <w:rsid w:val="00DC38F7"/>
    <w:rsid w:val="00DC4AE3"/>
    <w:rsid w:val="00DC5FCA"/>
    <w:rsid w:val="00DD3FB1"/>
    <w:rsid w:val="00DE05A0"/>
    <w:rsid w:val="00DE1395"/>
    <w:rsid w:val="00DE222F"/>
    <w:rsid w:val="00DE4134"/>
    <w:rsid w:val="00DE7196"/>
    <w:rsid w:val="00DE75F1"/>
    <w:rsid w:val="00DF5B4D"/>
    <w:rsid w:val="00DF68E5"/>
    <w:rsid w:val="00E03A7E"/>
    <w:rsid w:val="00E05994"/>
    <w:rsid w:val="00E1609E"/>
    <w:rsid w:val="00E22088"/>
    <w:rsid w:val="00E22E7E"/>
    <w:rsid w:val="00E25811"/>
    <w:rsid w:val="00E25EC0"/>
    <w:rsid w:val="00E26992"/>
    <w:rsid w:val="00E3018E"/>
    <w:rsid w:val="00E33D93"/>
    <w:rsid w:val="00E34062"/>
    <w:rsid w:val="00E348C5"/>
    <w:rsid w:val="00E35C02"/>
    <w:rsid w:val="00E4658E"/>
    <w:rsid w:val="00E51303"/>
    <w:rsid w:val="00E552E6"/>
    <w:rsid w:val="00E6202B"/>
    <w:rsid w:val="00E630EC"/>
    <w:rsid w:val="00E6445F"/>
    <w:rsid w:val="00E663C7"/>
    <w:rsid w:val="00E67809"/>
    <w:rsid w:val="00E710F0"/>
    <w:rsid w:val="00E714BB"/>
    <w:rsid w:val="00E727CA"/>
    <w:rsid w:val="00E7488C"/>
    <w:rsid w:val="00E76D6E"/>
    <w:rsid w:val="00E82A5B"/>
    <w:rsid w:val="00E82E6C"/>
    <w:rsid w:val="00E82F56"/>
    <w:rsid w:val="00E86F44"/>
    <w:rsid w:val="00E900EB"/>
    <w:rsid w:val="00E91E83"/>
    <w:rsid w:val="00EA2274"/>
    <w:rsid w:val="00EA4BED"/>
    <w:rsid w:val="00EA776E"/>
    <w:rsid w:val="00EB1307"/>
    <w:rsid w:val="00EB74C8"/>
    <w:rsid w:val="00EC0DF1"/>
    <w:rsid w:val="00EC5499"/>
    <w:rsid w:val="00ED113A"/>
    <w:rsid w:val="00ED7ACE"/>
    <w:rsid w:val="00EE07D8"/>
    <w:rsid w:val="00EE1AEA"/>
    <w:rsid w:val="00EE1D13"/>
    <w:rsid w:val="00EE4D64"/>
    <w:rsid w:val="00EE769A"/>
    <w:rsid w:val="00EF49E5"/>
    <w:rsid w:val="00EF4A0B"/>
    <w:rsid w:val="00EF4ED2"/>
    <w:rsid w:val="00EF6353"/>
    <w:rsid w:val="00F03077"/>
    <w:rsid w:val="00F034C4"/>
    <w:rsid w:val="00F12D47"/>
    <w:rsid w:val="00F16992"/>
    <w:rsid w:val="00F2026A"/>
    <w:rsid w:val="00F275FA"/>
    <w:rsid w:val="00F31F74"/>
    <w:rsid w:val="00F322EC"/>
    <w:rsid w:val="00F33721"/>
    <w:rsid w:val="00F33BBC"/>
    <w:rsid w:val="00F35D1F"/>
    <w:rsid w:val="00F40699"/>
    <w:rsid w:val="00F43295"/>
    <w:rsid w:val="00F4605F"/>
    <w:rsid w:val="00F4705A"/>
    <w:rsid w:val="00F5280A"/>
    <w:rsid w:val="00F57415"/>
    <w:rsid w:val="00F610BE"/>
    <w:rsid w:val="00F62856"/>
    <w:rsid w:val="00F677F7"/>
    <w:rsid w:val="00F707D4"/>
    <w:rsid w:val="00F80AC5"/>
    <w:rsid w:val="00F85F28"/>
    <w:rsid w:val="00F90514"/>
    <w:rsid w:val="00F91F83"/>
    <w:rsid w:val="00FA0012"/>
    <w:rsid w:val="00FA163A"/>
    <w:rsid w:val="00FA3E54"/>
    <w:rsid w:val="00FA3F6C"/>
    <w:rsid w:val="00FA54DE"/>
    <w:rsid w:val="00FB040E"/>
    <w:rsid w:val="00FB0F05"/>
    <w:rsid w:val="00FB5EC4"/>
    <w:rsid w:val="00FC1B3C"/>
    <w:rsid w:val="00FC3D09"/>
    <w:rsid w:val="00FC4D20"/>
    <w:rsid w:val="00FC66BB"/>
    <w:rsid w:val="00FC7182"/>
    <w:rsid w:val="00FD0D8E"/>
    <w:rsid w:val="00FD1BD9"/>
    <w:rsid w:val="00FD2C1B"/>
    <w:rsid w:val="00FD3848"/>
    <w:rsid w:val="00FD38EA"/>
    <w:rsid w:val="00FD61AF"/>
    <w:rsid w:val="00FD6B93"/>
    <w:rsid w:val="00FD71AF"/>
    <w:rsid w:val="00FE0082"/>
    <w:rsid w:val="00FE53D4"/>
    <w:rsid w:val="00FF32CC"/>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272F8"/>
  <w15:chartTrackingRefBased/>
  <w15:docId w15:val="{54FE439F-47FA-4D56-A7FE-87EF1E44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0EC"/>
    <w:pPr>
      <w:ind w:left="720"/>
      <w:contextualSpacing/>
    </w:pPr>
  </w:style>
  <w:style w:type="paragraph" w:styleId="Header">
    <w:name w:val="header"/>
    <w:basedOn w:val="Normal"/>
    <w:link w:val="HeaderChar"/>
    <w:uiPriority w:val="99"/>
    <w:unhideWhenUsed/>
    <w:rsid w:val="00461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924"/>
  </w:style>
  <w:style w:type="paragraph" w:styleId="Footer">
    <w:name w:val="footer"/>
    <w:basedOn w:val="Normal"/>
    <w:link w:val="FooterChar"/>
    <w:uiPriority w:val="99"/>
    <w:unhideWhenUsed/>
    <w:rsid w:val="00461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924"/>
  </w:style>
  <w:style w:type="character" w:styleId="PlaceholderText">
    <w:name w:val="Placeholder Text"/>
    <w:basedOn w:val="DefaultParagraphFont"/>
    <w:uiPriority w:val="99"/>
    <w:semiHidden/>
    <w:rsid w:val="00FF32CC"/>
    <w:rPr>
      <w:color w:val="808080"/>
    </w:rPr>
  </w:style>
  <w:style w:type="character" w:styleId="Hyperlink">
    <w:name w:val="Hyperlink"/>
    <w:basedOn w:val="DefaultParagraphFont"/>
    <w:uiPriority w:val="99"/>
    <w:unhideWhenUsed/>
    <w:rsid w:val="00041EF2"/>
    <w:rPr>
      <w:color w:val="0563C1" w:themeColor="hyperlink"/>
      <w:u w:val="single"/>
    </w:rPr>
  </w:style>
  <w:style w:type="character" w:styleId="UnresolvedMention">
    <w:name w:val="Unresolved Mention"/>
    <w:basedOn w:val="DefaultParagraphFont"/>
    <w:uiPriority w:val="99"/>
    <w:semiHidden/>
    <w:unhideWhenUsed/>
    <w:rsid w:val="00041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ca.au.dk/en/current-news/news/show/artikel/soestjerner-og-muslinger-undersoeges-som-mulige-proteinkilder-for-hoens-og-sv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E44F-2472-49C3-A793-1D6EA29F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794</cp:revision>
  <cp:lastPrinted>2020-10-24T12:56:00Z</cp:lastPrinted>
  <dcterms:created xsi:type="dcterms:W3CDTF">2020-09-11T20:05:00Z</dcterms:created>
  <dcterms:modified xsi:type="dcterms:W3CDTF">2020-11-23T04:03:00Z</dcterms:modified>
</cp:coreProperties>
</file>