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0A54" w14:textId="250CAAC7" w:rsidR="006C2C75" w:rsidRPr="006C2C75" w:rsidRDefault="006C2C75" w:rsidP="006C2C75">
      <w:pPr>
        <w:rPr>
          <w:b/>
          <w:bCs/>
        </w:rPr>
      </w:pPr>
      <w:r w:rsidRPr="006C2C75">
        <w:rPr>
          <w:b/>
          <w:bCs/>
        </w:rPr>
        <w:t>Project: High</w:t>
      </w:r>
      <w:r w:rsidR="00837CBC">
        <w:rPr>
          <w:b/>
          <w:bCs/>
        </w:rPr>
        <w:t xml:space="preserve"> </w:t>
      </w:r>
      <w:r w:rsidRPr="006C2C75">
        <w:rPr>
          <w:b/>
          <w:bCs/>
        </w:rPr>
        <w:t>Speed Document RAG Pipeline (LangChain &amp; Groq)</w:t>
      </w:r>
    </w:p>
    <w:p w14:paraId="482317F9" w14:textId="657F103C" w:rsidR="006C2C75" w:rsidRPr="006C2C75" w:rsidRDefault="006C2C75" w:rsidP="006C2C75">
      <w:r w:rsidRPr="006C2C75">
        <w:rPr>
          <w:b/>
          <w:bCs/>
        </w:rPr>
        <w:t>Architecture Overview</w:t>
      </w:r>
      <w:r>
        <w:t xml:space="preserve"> – Here I have d</w:t>
      </w:r>
      <w:r w:rsidRPr="006C2C75">
        <w:t xml:space="preserve">eveloped a Retrieval-Augmented Generation (RAG) system utilizing </w:t>
      </w:r>
      <w:r w:rsidRPr="006C2C75">
        <w:rPr>
          <w:b/>
          <w:bCs/>
        </w:rPr>
        <w:t>LangChain</w:t>
      </w:r>
      <w:r w:rsidRPr="006C2C75">
        <w:t xml:space="preserve"> and </w:t>
      </w:r>
      <w:r w:rsidRPr="006C2C75">
        <w:rPr>
          <w:b/>
          <w:bCs/>
        </w:rPr>
        <w:t>Groq</w:t>
      </w:r>
      <w:r w:rsidRPr="006C2C75">
        <w:t xml:space="preserve"> to enable low</w:t>
      </w:r>
      <w:r>
        <w:t xml:space="preserve"> </w:t>
      </w:r>
      <w:r w:rsidRPr="006C2C75">
        <w:t>latency conversational Q&amp;A o</w:t>
      </w:r>
      <w:r>
        <w:t>n</w:t>
      </w:r>
      <w:r w:rsidRPr="006C2C75">
        <w:t xml:space="preserve"> unstructured PDF and TXT data. </w:t>
      </w:r>
      <w:r>
        <w:t xml:space="preserve">It is optimized to give instant result by first chunking, vectorizing and then indexing the content. </w:t>
      </w:r>
      <w:r w:rsidRPr="006C2C75">
        <w:t>This allows the AI to find answers in milliseconds without reread</w:t>
      </w:r>
      <w:r w:rsidR="00837CBC">
        <w:t>ing</w:t>
      </w:r>
      <w:r w:rsidRPr="006C2C75">
        <w:t xml:space="preserve"> the entire file every time a question</w:t>
      </w:r>
      <w:r w:rsidR="00837CBC">
        <w:t xml:space="preserve"> is asked</w:t>
      </w:r>
      <w:r w:rsidRPr="006C2C75">
        <w:t>.</w:t>
      </w:r>
    </w:p>
    <w:p w14:paraId="055B9509" w14:textId="2F106BE8" w:rsidR="006C2C75" w:rsidRPr="006C2C75" w:rsidRDefault="006C2C75" w:rsidP="006C2C75">
      <w:r w:rsidRPr="006C2C75">
        <w:rPr>
          <w:b/>
          <w:bCs/>
        </w:rPr>
        <w:t>Technical Implementation Details</w:t>
      </w:r>
      <w:r w:rsidRPr="006C2C75">
        <w:t xml:space="preserve"> * </w:t>
      </w:r>
      <w:r w:rsidRPr="006C2C75">
        <w:rPr>
          <w:b/>
          <w:bCs/>
        </w:rPr>
        <w:t>Retrieval Logic:</w:t>
      </w:r>
      <w:r w:rsidRPr="006C2C75">
        <w:t xml:space="preserve"> I</w:t>
      </w:r>
      <w:r w:rsidR="00572AF3">
        <w:t xml:space="preserve"> used</w:t>
      </w:r>
      <w:r w:rsidRPr="006C2C75">
        <w:t xml:space="preserve"> </w:t>
      </w:r>
      <w:r w:rsidRPr="006C2C75">
        <w:rPr>
          <w:b/>
          <w:bCs/>
        </w:rPr>
        <w:t>FAISS</w:t>
      </w:r>
      <w:r w:rsidRPr="006C2C75">
        <w:t xml:space="preserve"> (Facebook AI Similarity Search) for vector storage. Text ingestion uses a RecursiveCharacterTextSplitter with a specific </w:t>
      </w:r>
      <w:r w:rsidRPr="006C2C75">
        <w:rPr>
          <w:b/>
          <w:bCs/>
        </w:rPr>
        <w:t>1000-character chunk size and 100-character overlap</w:t>
      </w:r>
      <w:r w:rsidRPr="006C2C75">
        <w:t xml:space="preserve"> to maintain semantic </w:t>
      </w:r>
      <w:r w:rsidR="00DF60C3" w:rsidRPr="006C2C75">
        <w:t>context</w:t>
      </w:r>
      <w:r w:rsidR="00DF60C3">
        <w:t xml:space="preserve"> (</w:t>
      </w:r>
      <w:r w:rsidR="00837CBC">
        <w:t xml:space="preserve">which is how the latter chunks </w:t>
      </w:r>
      <w:r w:rsidR="00DF60C3">
        <w:t>use</w:t>
      </w:r>
      <w:r w:rsidR="00837CBC">
        <w:t xml:space="preserve"> the former chunk to keep the context)</w:t>
      </w:r>
      <w:r w:rsidRPr="006C2C75">
        <w:t xml:space="preserve"> across boundaries.</w:t>
      </w:r>
    </w:p>
    <w:p w14:paraId="25712B20" w14:textId="13BDB8F8" w:rsidR="006C2C75" w:rsidRPr="006C2C75" w:rsidRDefault="006C2C75" w:rsidP="006C2C75">
      <w:pPr>
        <w:numPr>
          <w:ilvl w:val="0"/>
          <w:numId w:val="1"/>
        </w:numPr>
      </w:pPr>
      <w:r w:rsidRPr="006C2C75">
        <w:rPr>
          <w:b/>
          <w:bCs/>
        </w:rPr>
        <w:t>Embedding Strategy:</w:t>
      </w:r>
      <w:r w:rsidRPr="006C2C75">
        <w:t xml:space="preserve"> Utilized the intfloat/e5-large-v2 model via </w:t>
      </w:r>
      <w:r w:rsidRPr="006C2C75">
        <w:rPr>
          <w:b/>
          <w:bCs/>
        </w:rPr>
        <w:t>HuggingFaceEmbeddings</w:t>
      </w:r>
      <w:r w:rsidRPr="006C2C75">
        <w:t xml:space="preserve">. </w:t>
      </w:r>
      <w:r w:rsidR="00837CBC">
        <w:t>I chose this model over other standard models because of its higher dimensional accuracy during similarity search.</w:t>
      </w:r>
      <w:r w:rsidR="00DF60C3">
        <w:t xml:space="preserve"> Similarity Search is basically the similar chunks based on question we look into the vector database where contexts of PDF is stored in form of vector.</w:t>
      </w:r>
    </w:p>
    <w:p w14:paraId="01902E97" w14:textId="195F1333" w:rsidR="006C2C75" w:rsidRPr="006C2C75" w:rsidRDefault="006C2C75" w:rsidP="006C2C75">
      <w:pPr>
        <w:numPr>
          <w:ilvl w:val="0"/>
          <w:numId w:val="1"/>
        </w:numPr>
      </w:pPr>
      <w:r w:rsidRPr="006C2C75">
        <w:rPr>
          <w:b/>
          <w:bCs/>
        </w:rPr>
        <w:t>Inference Engine:</w:t>
      </w:r>
      <w:r w:rsidRPr="006C2C75">
        <w:t xml:space="preserve"> Integrated the </w:t>
      </w:r>
      <w:r w:rsidRPr="006C2C75">
        <w:rPr>
          <w:b/>
          <w:bCs/>
        </w:rPr>
        <w:t>Llama-3.3-70b-versatile</w:t>
      </w:r>
      <w:r w:rsidRPr="006C2C75">
        <w:t xml:space="preserve"> model via the </w:t>
      </w:r>
      <w:r w:rsidRPr="006C2C75">
        <w:rPr>
          <w:b/>
          <w:bCs/>
        </w:rPr>
        <w:t>Groq</w:t>
      </w:r>
      <w:r w:rsidRPr="006C2C75">
        <w:t xml:space="preserve"> API. </w:t>
      </w:r>
      <w:r w:rsidR="00837CBC" w:rsidRPr="00837CBC">
        <w:t>This setup uses LPUs (Language Processing Units) to get answers instantly, making it way faster than standard cloud services.</w:t>
      </w:r>
    </w:p>
    <w:p w14:paraId="135800AB" w14:textId="4B9D734C" w:rsidR="006C2C75" w:rsidRDefault="006C2C75" w:rsidP="006C2C75">
      <w:pPr>
        <w:numPr>
          <w:ilvl w:val="0"/>
          <w:numId w:val="1"/>
        </w:numPr>
      </w:pPr>
      <w:r w:rsidRPr="006C2C75">
        <w:rPr>
          <w:b/>
          <w:bCs/>
        </w:rPr>
        <w:t>Memory Management:</w:t>
      </w:r>
      <w:r w:rsidRPr="006C2C75">
        <w:t xml:space="preserve"> I</w:t>
      </w:r>
      <w:r w:rsidR="00572AF3">
        <w:t xml:space="preserve"> used</w:t>
      </w:r>
      <w:r w:rsidRPr="006C2C75">
        <w:t xml:space="preserve"> ConversationSummaryBufferMemory. Unlike standard buffer memory, this summarizes older interactions while keeping recent exchanges in raw format</w:t>
      </w:r>
      <w:r w:rsidR="00572AF3">
        <w:t xml:space="preserve"> and also</w:t>
      </w:r>
      <w:r w:rsidRPr="006C2C75">
        <w:t xml:space="preserve"> maintaining a strict </w:t>
      </w:r>
      <w:r w:rsidRPr="006C2C75">
        <w:rPr>
          <w:b/>
          <w:bCs/>
        </w:rPr>
        <w:t>2000-token limit</w:t>
      </w:r>
      <w:r w:rsidRPr="006C2C75">
        <w:t xml:space="preserve"> to optimize the context window</w:t>
      </w:r>
      <w:r w:rsidR="00572AF3">
        <w:t>, this keeps the conversation more relevant</w:t>
      </w:r>
      <w:r w:rsidRPr="006C2C75">
        <w:t>.</w:t>
      </w:r>
      <w:r w:rsidR="00DF60C3">
        <w:t xml:space="preserve"> I have also</w:t>
      </w:r>
      <w:r w:rsidR="00DF60C3" w:rsidRPr="00DF60C3">
        <w:t xml:space="preserve"> set the temperature to 0.0 in the ChatGroq config to stop the model from hallucinating details not </w:t>
      </w:r>
      <w:r w:rsidR="00DF60C3">
        <w:t>present</w:t>
      </w:r>
      <w:r w:rsidR="00DF60C3" w:rsidRPr="00DF60C3">
        <w:t xml:space="preserve"> in the uploaded PDFs.</w:t>
      </w:r>
    </w:p>
    <w:p w14:paraId="3C58FF38" w14:textId="37308314" w:rsidR="009C216F" w:rsidRDefault="009C216F" w:rsidP="006C2C75">
      <w:pPr>
        <w:numPr>
          <w:ilvl w:val="0"/>
          <w:numId w:val="1"/>
        </w:numPr>
      </w:pPr>
      <w:r w:rsidRPr="009C216F">
        <w:rPr>
          <w:b/>
          <w:bCs/>
        </w:rPr>
        <w:t>Built-in 'File Memory' System:</w:t>
      </w:r>
      <w:r w:rsidRPr="009C216F">
        <w:t xml:space="preserve"> I implemented a </w:t>
      </w:r>
      <w:r w:rsidRPr="009C216F">
        <w:rPr>
          <w:b/>
          <w:bCs/>
        </w:rPr>
        <w:t>digital fingerprinting system (MD5 hashing)</w:t>
      </w:r>
      <w:r w:rsidRPr="009C216F">
        <w:t xml:space="preserve"> for uploads. By creating a unique ID for every file</w:t>
      </w:r>
      <w:r>
        <w:t xml:space="preserve"> uploaded</w:t>
      </w:r>
      <w:r w:rsidRPr="009C216F">
        <w:t xml:space="preserve">, the app can instantly recognize if </w:t>
      </w:r>
      <w:r>
        <w:t>that</w:t>
      </w:r>
      <w:r w:rsidRPr="009C216F">
        <w:t xml:space="preserve"> document has been uploaded before. This lets it pull the data from its memory instead of wasting time</w:t>
      </w:r>
      <w:r>
        <w:t xml:space="preserve"> in</w:t>
      </w:r>
      <w:r w:rsidRPr="009C216F">
        <w:t xml:space="preserve"> rereading the entire file.</w:t>
      </w:r>
    </w:p>
    <w:p w14:paraId="222D0805" w14:textId="1801C818" w:rsidR="009C216F" w:rsidRPr="006C2C75" w:rsidRDefault="009C216F" w:rsidP="006C2C75">
      <w:pPr>
        <w:numPr>
          <w:ilvl w:val="0"/>
          <w:numId w:val="1"/>
        </w:numPr>
      </w:pPr>
      <w:r w:rsidRPr="009C216F">
        <w:rPr>
          <w:b/>
          <w:bCs/>
        </w:rPr>
        <w:t>Fixed Cloud Deployment Issues:</w:t>
      </w:r>
      <w:r w:rsidRPr="009C216F">
        <w:t xml:space="preserve"> Resolved a major environment </w:t>
      </w:r>
      <w:r>
        <w:t>bug</w:t>
      </w:r>
      <w:r w:rsidRPr="009C216F">
        <w:t xml:space="preserve"> on Streamlit Cloud by </w:t>
      </w:r>
      <w:r w:rsidRPr="009C216F">
        <w:rPr>
          <w:b/>
          <w:bCs/>
        </w:rPr>
        <w:t>manually patching the backend library (Torch)</w:t>
      </w:r>
      <w:r w:rsidRPr="009C216F">
        <w:t xml:space="preserve">. I wrote a script </w:t>
      </w:r>
      <w:r>
        <w:t>which</w:t>
      </w:r>
      <w:r w:rsidRPr="009C216F">
        <w:t xml:space="preserve"> pre-load</w:t>
      </w:r>
      <w:r>
        <w:t>s the</w:t>
      </w:r>
      <w:r w:rsidRPr="009C216F">
        <w:t xml:space="preserve"> missing modules, ensuring the AI model starts up </w:t>
      </w:r>
      <w:r>
        <w:t>smoothly</w:t>
      </w:r>
      <w:r w:rsidRPr="009C216F">
        <w:t xml:space="preserve"> every time without crashing.</w:t>
      </w:r>
    </w:p>
    <w:p w14:paraId="321E613C" w14:textId="6F332F97" w:rsidR="006C2C75" w:rsidRPr="006C2C75" w:rsidRDefault="006C2C75" w:rsidP="006C2C75">
      <w:pPr>
        <w:numPr>
          <w:ilvl w:val="0"/>
          <w:numId w:val="1"/>
        </w:numPr>
      </w:pPr>
      <w:r w:rsidRPr="006C2C75">
        <w:rPr>
          <w:b/>
          <w:bCs/>
        </w:rPr>
        <w:t>State &amp; Patching:</w:t>
      </w:r>
      <w:r w:rsidR="00DF60C3">
        <w:rPr>
          <w:b/>
          <w:bCs/>
        </w:rPr>
        <w:t xml:space="preserve"> </w:t>
      </w:r>
      <w:r w:rsidR="00DF60C3" w:rsidRPr="00DF60C3">
        <w:t>The torch.classes patch was necessary because Streamlit Cloud was throwing an attribute error during the HuggingFace model initialization.</w:t>
      </w:r>
      <w:r w:rsidR="00572AF3">
        <w:t xml:space="preserve"> </w:t>
      </w:r>
      <w:r w:rsidR="00DF60C3">
        <w:t>I f</w:t>
      </w:r>
      <w:r w:rsidR="00572AF3" w:rsidRPr="00572AF3">
        <w:t xml:space="preserve">ixed </w:t>
      </w:r>
      <w:r w:rsidR="00572AF3">
        <w:t xml:space="preserve">streamlit </w:t>
      </w:r>
      <w:r w:rsidR="00572AF3" w:rsidRPr="00572AF3">
        <w:t>cloud deployment bugs and</w:t>
      </w:r>
      <w:r w:rsidR="00572AF3">
        <w:t xml:space="preserve"> also</w:t>
      </w:r>
      <w:r w:rsidR="00572AF3" w:rsidRPr="00572AF3">
        <w:t xml:space="preserve"> added a 'file recognition' system </w:t>
      </w:r>
      <w:r w:rsidR="00DF60C3">
        <w:t>which helps the</w:t>
      </w:r>
      <w:r w:rsidR="00572AF3" w:rsidRPr="00572AF3">
        <w:t xml:space="preserve"> app remember</w:t>
      </w:r>
      <w:r w:rsidR="00DF60C3">
        <w:t xml:space="preserve"> the</w:t>
      </w:r>
      <w:r w:rsidR="00572AF3" w:rsidRPr="00572AF3">
        <w:t xml:space="preserve"> documents</w:t>
      </w:r>
      <w:r w:rsidR="00DF60C3">
        <w:t xml:space="preserve"> uploaded to it</w:t>
      </w:r>
      <w:r w:rsidR="00572AF3" w:rsidRPr="00572AF3">
        <w:t>. This prevents the system from wasting tim</w:t>
      </w:r>
      <w:r w:rsidR="00DF60C3">
        <w:t>e by</w:t>
      </w:r>
      <w:r w:rsidR="00572AF3" w:rsidRPr="00572AF3">
        <w:t xml:space="preserve"> re-processing the same file twice.</w:t>
      </w:r>
    </w:p>
    <w:p w14:paraId="52851A38" w14:textId="6DB0D7EA" w:rsidR="006C2C75" w:rsidRPr="006C2C75" w:rsidRDefault="006C2C75" w:rsidP="006C2C75">
      <w:r w:rsidRPr="006C2C75">
        <w:rPr>
          <w:b/>
          <w:bCs/>
        </w:rPr>
        <w:t>The Functional Result</w:t>
      </w:r>
      <w:r w:rsidRPr="006C2C75">
        <w:t xml:space="preserve"> The system handles complex, multi-turn dialogues by rephrasing follow-up questions into standalone queries </w:t>
      </w:r>
      <w:r w:rsidR="00DF60C3">
        <w:t>through</w:t>
      </w:r>
      <w:r w:rsidRPr="006C2C75">
        <w:t xml:space="preserve"> a ConversationalRetrievalChain, ensuring that the LLM remains grounded strictly in the provided document context.</w:t>
      </w:r>
    </w:p>
    <w:p w14:paraId="7A4945EF" w14:textId="77777777" w:rsidR="001D7E52" w:rsidRDefault="001D7E52"/>
    <w:sectPr w:rsidR="001D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E6D27"/>
    <w:multiLevelType w:val="multilevel"/>
    <w:tmpl w:val="884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9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75"/>
    <w:rsid w:val="001D7E52"/>
    <w:rsid w:val="00572AF3"/>
    <w:rsid w:val="006C2C75"/>
    <w:rsid w:val="0070341D"/>
    <w:rsid w:val="00837CBC"/>
    <w:rsid w:val="008869F6"/>
    <w:rsid w:val="009C216F"/>
    <w:rsid w:val="00DF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2414"/>
  <w15:chartTrackingRefBased/>
  <w15:docId w15:val="{4E140F62-8702-403E-8FED-F3630C57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 Singh</dc:creator>
  <cp:keywords/>
  <dc:description/>
  <cp:lastModifiedBy>Suraj Kumar Singh</cp:lastModifiedBy>
  <cp:revision>1</cp:revision>
  <dcterms:created xsi:type="dcterms:W3CDTF">2026-05-14T19:02:00Z</dcterms:created>
  <dcterms:modified xsi:type="dcterms:W3CDTF">2026-05-14T19:51:00Z</dcterms:modified>
</cp:coreProperties>
</file>