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BDDE" w14:textId="3C0173F3" w:rsidR="001208E3" w:rsidRDefault="001208E3" w:rsidP="001208E3">
      <w:pPr>
        <w:jc w:val="both"/>
      </w:pPr>
      <w:r>
        <w:t xml:space="preserve">Para este proyecto se creará el servicio de </w:t>
      </w:r>
      <w:r>
        <w:t xml:space="preserve">App </w:t>
      </w:r>
      <w:proofErr w:type="spellStart"/>
      <w:r>
        <w:t>Service</w:t>
      </w:r>
      <w:proofErr w:type="spellEnd"/>
      <w:r>
        <w:t>, el cual me va a permitir exponer un servicio mediante API los cuales serán usados para la capa de servicios y la parte front</w:t>
      </w:r>
    </w:p>
    <w:p w14:paraId="68E0643C" w14:textId="2C25ECA9" w:rsidR="00F87100" w:rsidRDefault="00BD64D4" w:rsidP="00BD64D4">
      <w:r>
        <w:rPr>
          <w:noProof/>
        </w:rPr>
        <w:drawing>
          <wp:inline distT="0" distB="0" distL="0" distR="0" wp14:anchorId="09C101F6" wp14:editId="3B14883C">
            <wp:extent cx="5400040" cy="1590675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4CC9C" w14:textId="5B5A65DF" w:rsidR="001208E3" w:rsidRDefault="001208E3" w:rsidP="00BD64D4"/>
    <w:p w14:paraId="3602F6C0" w14:textId="74E1FF6E" w:rsidR="001208E3" w:rsidRDefault="001208E3" w:rsidP="00AB0E7C">
      <w:pPr>
        <w:jc w:val="both"/>
      </w:pPr>
      <w:r>
        <w:t xml:space="preserve">Al seleccionar el tipo App </w:t>
      </w:r>
      <w:proofErr w:type="spellStart"/>
      <w:r>
        <w:t>Service</w:t>
      </w:r>
      <w:proofErr w:type="spellEnd"/>
      <w:r>
        <w:t xml:space="preserve"> nos pedirá cierta información, es recomendable tener </w:t>
      </w:r>
      <w:r w:rsidR="00AB0E7C">
        <w:t>nuestros grupos</w:t>
      </w:r>
      <w:r>
        <w:t xml:space="preserve"> de recursos bien definidos, el nombre de la instancia nos servirá como </w:t>
      </w:r>
      <w:proofErr w:type="spellStart"/>
      <w:r>
        <w:t>url</w:t>
      </w:r>
      <w:proofErr w:type="spellEnd"/>
      <w:r>
        <w:t xml:space="preserve"> de acceso para consumir nuestro servicio, adicional a ello se escoge el entorno de ejecución, que en este caso es .NET Core 3.1</w:t>
      </w:r>
    </w:p>
    <w:p w14:paraId="3F4FC7E7" w14:textId="60EA304B" w:rsidR="00BD64D4" w:rsidRDefault="00BD64D4" w:rsidP="00BD64D4">
      <w:r>
        <w:rPr>
          <w:noProof/>
        </w:rPr>
        <w:drawing>
          <wp:inline distT="0" distB="0" distL="0" distR="0" wp14:anchorId="20C69C33" wp14:editId="4586DF52">
            <wp:extent cx="5391150" cy="532447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2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4B8930" w14:textId="431A4239" w:rsidR="001208E3" w:rsidRDefault="001208E3" w:rsidP="00AB0E7C">
      <w:pPr>
        <w:jc w:val="both"/>
      </w:pPr>
      <w:r>
        <w:lastRenderedPageBreak/>
        <w:t xml:space="preserve">Este procedimiento se debe ejecutar dos veces, ya que como se mencionó serán dos las aplicaciones desplegadas como app </w:t>
      </w:r>
      <w:proofErr w:type="spellStart"/>
      <w:r>
        <w:t>services</w:t>
      </w:r>
      <w:proofErr w:type="spellEnd"/>
      <w:r>
        <w:t xml:space="preserve">, para esta aplicación estamos ingresando el nombre de </w:t>
      </w:r>
      <w:proofErr w:type="spellStart"/>
      <w:r>
        <w:t>pachacutec-ie-</w:t>
      </w:r>
      <w:proofErr w:type="gramStart"/>
      <w:r>
        <w:t>service</w:t>
      </w:r>
      <w:proofErr w:type="spellEnd"/>
      <w:r>
        <w:t>(</w:t>
      </w:r>
      <w:proofErr w:type="gramEnd"/>
      <w:r>
        <w:t>capa de servicios)</w:t>
      </w:r>
    </w:p>
    <w:p w14:paraId="03BD99CB" w14:textId="1BC1C4EF" w:rsidR="00BD64D4" w:rsidRDefault="00BD64D4" w:rsidP="00BD64D4"/>
    <w:p w14:paraId="73ACC389" w14:textId="22E89A19" w:rsidR="00BD64D4" w:rsidRDefault="00BD64D4" w:rsidP="00BD64D4">
      <w:r>
        <w:rPr>
          <w:noProof/>
        </w:rPr>
        <w:drawing>
          <wp:inline distT="0" distB="0" distL="0" distR="0" wp14:anchorId="7AA0633E" wp14:editId="6DEBFFFB">
            <wp:extent cx="5400040" cy="6151880"/>
            <wp:effectExtent l="19050" t="19050" r="1016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1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C6C6D" w14:textId="2A602C6E" w:rsidR="004A2B77" w:rsidRDefault="004A2B77" w:rsidP="00BD64D4">
      <w:r>
        <w:t xml:space="preserve">Para modos prácticos, en esta presentación se mostrará la configuración a seguir para poder desplegar la aplicación de tipo </w:t>
      </w:r>
      <w:proofErr w:type="spellStart"/>
      <w:r>
        <w:t>service</w:t>
      </w:r>
      <w:proofErr w:type="spellEnd"/>
    </w:p>
    <w:p w14:paraId="469543DD" w14:textId="17443B79" w:rsidR="004A2B77" w:rsidRDefault="004A2B77" w:rsidP="004A2B77">
      <w:pPr>
        <w:jc w:val="center"/>
      </w:pPr>
      <w:r>
        <w:rPr>
          <w:noProof/>
        </w:rPr>
        <w:lastRenderedPageBreak/>
        <w:drawing>
          <wp:inline distT="0" distB="0" distL="0" distR="0" wp14:anchorId="2A3E4870" wp14:editId="790DF45D">
            <wp:extent cx="4990962" cy="1745955"/>
            <wp:effectExtent l="19050" t="19050" r="19685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50" cy="1764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A4ACE" w14:textId="4AF3D14E" w:rsidR="004A2B77" w:rsidRDefault="004A2B77" w:rsidP="00BD64D4">
      <w:r>
        <w:t xml:space="preserve">Al ser la primera vez que vamos a desplegar nos aparecerá directamente la </w:t>
      </w:r>
      <w:proofErr w:type="gramStart"/>
      <w:r>
        <w:t>opción nuevo</w:t>
      </w:r>
      <w:proofErr w:type="gramEnd"/>
      <w:r>
        <w:t xml:space="preserve"> y seleccionar Azure</w:t>
      </w:r>
    </w:p>
    <w:p w14:paraId="4173428C" w14:textId="0507AEE9" w:rsidR="004A2B77" w:rsidRDefault="004A2B77" w:rsidP="004A2B77">
      <w:pPr>
        <w:jc w:val="center"/>
      </w:pPr>
      <w:r>
        <w:rPr>
          <w:noProof/>
        </w:rPr>
        <w:drawing>
          <wp:inline distT="0" distB="0" distL="0" distR="0" wp14:anchorId="717EC63A" wp14:editId="47A03F13">
            <wp:extent cx="4085117" cy="2842865"/>
            <wp:effectExtent l="19050" t="19050" r="1079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287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DC8A9" w14:textId="7E47E692" w:rsidR="004A2B77" w:rsidRDefault="004A2B77" w:rsidP="00BD64D4">
      <w:r>
        <w:t xml:space="preserve">Luego debemos seleccionar el destino en nuestro caso es de tipo App </w:t>
      </w:r>
      <w:proofErr w:type="spellStart"/>
      <w:proofErr w:type="gramStart"/>
      <w:r>
        <w:t>Service</w:t>
      </w:r>
      <w:proofErr w:type="spellEnd"/>
      <w:r>
        <w:t>(</w:t>
      </w:r>
      <w:proofErr w:type="gramEnd"/>
      <w:r>
        <w:t>Windows)</w:t>
      </w:r>
    </w:p>
    <w:p w14:paraId="5CBFE6F1" w14:textId="2D06E73D" w:rsidR="004A2B77" w:rsidRDefault="004A2B77" w:rsidP="004A2B77">
      <w:pPr>
        <w:jc w:val="center"/>
      </w:pPr>
      <w:r>
        <w:rPr>
          <w:noProof/>
        </w:rPr>
        <w:drawing>
          <wp:inline distT="0" distB="0" distL="0" distR="0" wp14:anchorId="7F4932CA" wp14:editId="68995DB2">
            <wp:extent cx="4497572" cy="3081240"/>
            <wp:effectExtent l="19050" t="19050" r="1778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495" cy="310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F14B1" w14:textId="3454B4A5" w:rsidR="004A2B77" w:rsidRDefault="004A2B77" w:rsidP="004A2B77">
      <w:r>
        <w:lastRenderedPageBreak/>
        <w:t>Seleccionar nuestra suscripción y recurso donde estará nuestra aplicación</w:t>
      </w:r>
    </w:p>
    <w:p w14:paraId="7CE1ECD1" w14:textId="30A2F502" w:rsidR="004A2B77" w:rsidRDefault="004A2B77" w:rsidP="004A2B77">
      <w:pPr>
        <w:jc w:val="center"/>
      </w:pPr>
      <w:r>
        <w:rPr>
          <w:noProof/>
        </w:rPr>
        <w:drawing>
          <wp:inline distT="0" distB="0" distL="0" distR="0" wp14:anchorId="52648307" wp14:editId="0247C50A">
            <wp:extent cx="5400040" cy="3755390"/>
            <wp:effectExtent l="19050" t="19050" r="10160" b="165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E2A1C" w14:textId="2450281E" w:rsidR="004A2B77" w:rsidRDefault="004A2B77" w:rsidP="004A2B77">
      <w:r>
        <w:t>Una vez realizado, se habilitará la opción para publicar</w:t>
      </w:r>
    </w:p>
    <w:p w14:paraId="321FC4B7" w14:textId="7540A952" w:rsidR="004A2B77" w:rsidRDefault="004A2B77" w:rsidP="004A2B77">
      <w:r>
        <w:rPr>
          <w:noProof/>
        </w:rPr>
        <w:drawing>
          <wp:inline distT="0" distB="0" distL="0" distR="0" wp14:anchorId="7F115CEC" wp14:editId="28E55089">
            <wp:extent cx="5400040" cy="1774825"/>
            <wp:effectExtent l="19050" t="19050" r="10160" b="15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50401" w14:textId="1D669A40" w:rsidR="004A2B77" w:rsidRDefault="004A2B77" w:rsidP="004A2B77">
      <w:r>
        <w:lastRenderedPageBreak/>
        <w:t xml:space="preserve">Cuando finalizar se debe visualizar un mensaje de publicación exitosa dentro de la consola de visual </w:t>
      </w:r>
      <w:proofErr w:type="spellStart"/>
      <w:r>
        <w:t>studio</w:t>
      </w:r>
      <w:proofErr w:type="spellEnd"/>
      <w:r w:rsidRPr="004A2B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ACAA3" wp14:editId="08A09D26">
            <wp:extent cx="5400040" cy="5393055"/>
            <wp:effectExtent l="19050" t="19050" r="10160" b="171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C2211" w14:textId="77777777" w:rsidR="004A2B77" w:rsidRPr="00BD64D4" w:rsidRDefault="004A2B77" w:rsidP="004A2B77">
      <w:pPr>
        <w:jc w:val="center"/>
      </w:pPr>
    </w:p>
    <w:sectPr w:rsidR="004A2B77" w:rsidRPr="00BD6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F970B" w14:textId="77777777" w:rsidR="00FE06D2" w:rsidRDefault="00FE06D2" w:rsidP="00E7045F">
      <w:pPr>
        <w:spacing w:after="0" w:line="240" w:lineRule="auto"/>
      </w:pPr>
      <w:r>
        <w:separator/>
      </w:r>
    </w:p>
  </w:endnote>
  <w:endnote w:type="continuationSeparator" w:id="0">
    <w:p w14:paraId="52EEA912" w14:textId="77777777" w:rsidR="00FE06D2" w:rsidRDefault="00FE06D2" w:rsidP="00E7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4E5EA" w14:textId="77777777" w:rsidR="00FE06D2" w:rsidRDefault="00FE06D2" w:rsidP="00E7045F">
      <w:pPr>
        <w:spacing w:after="0" w:line="240" w:lineRule="auto"/>
      </w:pPr>
      <w:r>
        <w:separator/>
      </w:r>
    </w:p>
  </w:footnote>
  <w:footnote w:type="continuationSeparator" w:id="0">
    <w:p w14:paraId="6E0C8D3F" w14:textId="77777777" w:rsidR="00FE06D2" w:rsidRDefault="00FE06D2" w:rsidP="00E7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D4"/>
    <w:rsid w:val="00073507"/>
    <w:rsid w:val="001208E3"/>
    <w:rsid w:val="004A2B77"/>
    <w:rsid w:val="00AB0E7C"/>
    <w:rsid w:val="00BD64D4"/>
    <w:rsid w:val="00E7045F"/>
    <w:rsid w:val="00F87100"/>
    <w:rsid w:val="00F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0FA9"/>
  <w15:chartTrackingRefBased/>
  <w15:docId w15:val="{6B85079E-66AA-4F48-B273-8F573849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0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45F"/>
  </w:style>
  <w:style w:type="paragraph" w:styleId="Piedepgina">
    <w:name w:val="footer"/>
    <w:basedOn w:val="Normal"/>
    <w:link w:val="PiedepginaCar"/>
    <w:uiPriority w:val="99"/>
    <w:unhideWhenUsed/>
    <w:rsid w:val="00E70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Reibin</dc:creator>
  <cp:keywords/>
  <dc:description/>
  <cp:lastModifiedBy>Reibin</cp:lastModifiedBy>
  <cp:revision>5</cp:revision>
  <dcterms:created xsi:type="dcterms:W3CDTF">2020-12-21T15:32:00Z</dcterms:created>
  <dcterms:modified xsi:type="dcterms:W3CDTF">2020-12-22T01:57:00Z</dcterms:modified>
</cp:coreProperties>
</file>