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LAMRIQ FIRDAOUSSE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HH34532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LAMRIQ FIRDAOUSSE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