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140/2026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PHARMACIE ADOUAR </w:t>
      </w:r>
      <w:proofErr w:type="gramEnd"/>
      <w:r w:rsidRPr="00F60B80">
        <w:br/>
        <w:t xml:space="preserve">Adresse :  DR ADOUAR MACHRAA EL AIN OULED TEIMA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KHANBOUJ KAWTHAR </w:t>
      </w:r>
      <w:r w:rsidRPr="00F60B80">
        <w:br/>
        <w:t xml:space="preserve">CIN :  JT89835 </w:t>
      </w:r>
      <w:r w:rsidRPr="00F60B80">
        <w:br/>
        <w:t xml:space="preserve">Date de naissance :  27/02/2001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TAROUDANT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TA1108261157557/1 </w:t>
      </w:r>
      <w:r/>
      <w:r w:rsidRPr="000C6267">
        <w:t xml:space="preserve">, signé le  13/08/2026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TA1108261157557/1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13/08/2026.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Taroudant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