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GF CASH </w:t>
      </w:r>
      <w:proofErr w:type="gramEnd"/>
      <w:r w:rsidRPr="00F60B80">
        <w:br/>
        <w:t xml:space="preserve">Adresse :  AG 544 TYPE D CITE ELQODS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BAAMRANI FATIMA ZAHRA </w:t>
      </w:r>
      <w:r w:rsidRPr="00F60B80">
        <w:br/>
        <w:t xml:space="preserve">CIN :  JC632236 </w:t>
      </w:r>
      <w:r w:rsidRPr="00F60B80">
        <w:br/>
        <w:t xml:space="preserve">Date de naissance :  16/01/2001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AG2507261150615/1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AG2507261150615/1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