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17/2026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MAXI LV SAS Siège </w:t>
      </w:r>
      <w:proofErr w:type="gramEnd"/>
      <w:r w:rsidRPr="00F60B80">
        <w:br/>
        <w:t xml:space="preserve">Adresse :  Espace Les Auriers Avenue Mehdi Ben Barka Hay Riad Rabat </w:t>
      </w:r>
      <w:r w:rsidRPr="00F60B80">
        <w:br/>
        <w:t xml:space="preserve">Représenté par :  </w:t>
      </w:r>
      <w:r w:rsidRPr="00F60B80">
        <w:br/>
        <w:t xml:space="preserve">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CHIKI OTHMANE </w:t>
      </w:r>
      <w:r w:rsidRPr="00F60B80">
        <w:br/>
        <w:t xml:space="preserve">CIN :  JB529046 </w:t>
      </w:r>
      <w:r w:rsidRPr="00F60B80">
        <w:br/>
        <w:t xml:space="preserve">Date de naissance :  04/09/2004 </w:t>
      </w:r>
      <w:r w:rsidRPr="00F60B80">
        <w:br/>
        <w:t xml:space="preserve">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INEZGANE AIT MELLOUL, en la personne de M. SAID EN KHAL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IN0308261153980/1 </w:t>
      </w:r>
      <w:r/>
      <w:r w:rsidRPr="000C6267">
        <w:t xml:space="preserve">, signé le  11/08/2026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IN0308261153980/1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11/08/2026.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 xml:space="preserve">Fait à  Inezgane , le  11/08/2026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