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AG0508261155121/1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GRAUPES </w:t>
      </w:r>
      <w:proofErr w:type="gramEnd"/>
      <w:r w:rsidRPr="00F60B80">
        <w:br/>
        <w:t xml:space="preserve">Adresse :  N32 IMM ME AV MLY ABDELLAH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LAMINE BOUCHRA </w:t>
      </w:r>
      <w:r w:rsidRPr="00F60B80">
        <w:br/>
        <w:t xml:space="preserve">CIN :  JH127563 </w:t>
      </w:r>
      <w:r w:rsidRPr="00F60B80">
        <w:br/>
        <w:t xml:space="preserve">Date de naissance :  13/05/2006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AG0508261155121/1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AG0508261155121/1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