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AG1208261158199/1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UNICINQ HOLDING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أنشطة أخرى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LOTISSEMENT AL KASR ZONE INDUSTRIELLE SKHIRAT BUSINESS VALLEY OUED YEKEM SKHIRAT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0662596754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4937046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GHARIBI MOHAMED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JM54442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929911231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GHARIBI MOHAMED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2600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