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IN2807261151682/1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MAXI LV SAS Siège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Espace Les Auriers Avenue Mehdi Ben Barka Hay Riad Rabat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0537569595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8863963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HASSAN OUBAKRIM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JE288289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101782323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HASSAN OUBAKRIM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