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🗂️ DOSSIER BÉNÉFICIAIRE UNIQUE &amp; CONSENTEMENT (DONNÉES PERSONNELLES)</w:t>
      </w:r>
    </w:p>
    <w:p>
      <w:pPr>
        <w:ind w:left="288"/>
      </w:pPr>
      <w:r>
        <w:rPr>
          <w:i/>
          <w:color w:val="555555"/>
        </w:rPr>
        <w:t xml:space="preserve">Un seul dossier suit la personne </w:t>
      </w:r>
      <w:r>
        <w:rPr>
          <w:b/>
          <w:i/>
          <w:color w:val="555555"/>
        </w:rPr>
        <w:t>de l'accueil à la clôture</w:t>
      </w:r>
      <w:r>
        <w:rPr>
          <w:i/>
          <w:color w:val="555555"/>
        </w:rPr>
        <w:t>. Il assure la continuité si le</w:t>
      </w:r>
    </w:p>
    <w:p>
      <w:pPr>
        <w:ind w:left="288"/>
      </w:pPr>
      <w:r>
        <w:rPr>
          <w:i/>
          <w:color w:val="555555"/>
        </w:rPr>
        <w:t>conseiller change, évite de refaire le diagnostic et trace ce qui a été proposé.</w:t>
      </w:r>
    </w:p>
    <w:p>
      <w:pPr>
        <w:ind w:left="288"/>
      </w:pPr>
      <w:r>
        <w:rPr>
          <w:i/>
          <w:color w:val="555555"/>
        </w:rPr>
        <w:t>Il comprend : consentement · fiche de synthèse · historique des contacts · PAI · documents.</w:t>
      </w:r>
    </w:p>
    <w:p/>
    <w:p>
      <w:pPr>
        <w:pStyle w:val="Heading2"/>
      </w:pPr>
      <w:r>
        <w:t>1. Contenu du dossier (ordre de rangement)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Pièce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Mise à jour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Formulaire de consentement signé (§2)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Accueil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Une fois (et si changement d'usage)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Fiche d'accueil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rFonts w:ascii="Consolas" w:hAnsi="Consolas"/>
                <w:sz w:val="19"/>
              </w:rPr>
              <w:t>Accueil-et-orientation-parcours.md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Accueil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Fiche de synthèse du parcours (§3)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Conseiller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À chaque étape clé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Grille de diagnostic /24 + questionnaire des freins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Module 01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Tous les 3 mois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Plan d'action individuel (PAI) signé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Module 03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À chaque entretien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Historique des contacts (§4)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Conseiller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À chaque contact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Fiches de liaison partenaires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Module 04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Chaque orientation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Mises en relation et retours employeurs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Module 07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Chaque mise en relation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Fiche de suivi après embauche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Module 10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J+1 → M6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Fiche de clôture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Module 10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Sortie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CV, diplômes, attestations (copies)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Bénéficiaire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Au fil de l'eau</w:t>
            </w:r>
          </w:p>
        </w:tc>
      </w:tr>
    </w:tbl>
    <w:p/>
    <w:p/>
    <w:p>
      <w:pPr>
        <w:pStyle w:val="Heading2"/>
      </w:pPr>
      <w:r>
        <w:t>2. Formulaire d'information et de consentement</w:t>
      </w:r>
    </w:p>
    <w:p>
      <w:pPr>
        <w:ind w:left="288"/>
      </w:pPr>
      <w:r>
        <w:rPr>
          <w:i/>
          <w:color w:val="555555"/>
        </w:rPr>
        <w:t xml:space="preserve">Cadre : </w:t>
      </w:r>
      <w:r>
        <w:rPr>
          <w:b/>
          <w:i/>
          <w:color w:val="555555"/>
        </w:rPr>
        <w:t>loi n° 09-08</w:t>
      </w:r>
      <w:r>
        <w:rPr>
          <w:i/>
          <w:color w:val="555555"/>
        </w:rPr>
        <w:t xml:space="preserve"> relative à la protection des personnes physiques à l'égard du traitement</w:t>
      </w:r>
    </w:p>
    <w:p>
      <w:pPr>
        <w:ind w:left="288"/>
      </w:pPr>
      <w:r>
        <w:rPr>
          <w:i/>
          <w:color w:val="555555"/>
        </w:rPr>
        <w:t xml:space="preserve">des données à caractère personnel. Autorité de contrôle : </w:t>
      </w:r>
      <w:r>
        <w:rPr>
          <w:b/>
          <w:i/>
          <w:color w:val="555555"/>
        </w:rPr>
        <w:t>CNDP</w:t>
      </w:r>
      <w:r>
        <w:rPr>
          <w:i/>
          <w:color w:val="555555"/>
        </w:rPr>
        <w:t>. Adapter ce modèle avec le</w:t>
      </w:r>
    </w:p>
    <w:p>
      <w:pPr>
        <w:ind w:left="288"/>
      </w:pPr>
      <w:r>
        <w:rPr>
          <w:i/>
          <w:color w:val="555555"/>
        </w:rPr>
        <w:t>service juridique de l'agence et vérifier les déclarations requises auprès de la CNDP.</w:t>
      </w:r>
    </w:p>
    <w:p>
      <w:r>
        <w:rPr>
          <w:rFonts w:ascii="Consolas" w:hAnsi="Consolas"/>
          <w:sz w:val="17"/>
        </w:rPr>
        <w:t>INFORMATION SUR LE TRAITEMENT DE VOS DONNÉES PERSONNELLES</w:t>
        <w:br/>
        <w:br/>
        <w:t>L'agence [nom] recueille les informations de ce dossier pour :</w:t>
        <w:br/>
        <w:t xml:space="preserve">  • vous accompagner dans votre recherche d'emploi, de formation ou de création d'activité ;</w:t>
        <w:br/>
        <w:t xml:space="preserve">  • vous proposer des offres et transmettre votre candidature aux employeurs que vous acceptez ;</w:t>
        <w:br/>
        <w:t xml:space="preserve">  • vous orienter, avec votre accord, vers des partenaires (formation, social, santé…) ;</w:t>
        <w:br/>
        <w:t xml:space="preserve">  • produire des statistiques anonymes sur l'activité de l'agence.</w:t>
        <w:br/>
        <w:br/>
        <w:t>Vos données sont accessibles uniquement aux personnes habilitées de l'agence et, avec votre</w:t>
        <w:br/>
        <w:t>accord, aux partenaires et employeurs concernés. Elles sont conservées pendant [durée] après la</w:t>
        <w:br/>
        <w:t>clôture de votre dossier. Vous pouvez à tout moment demander à y accéder, à les rectifier ou vous</w:t>
        <w:br/>
        <w:t>opposer à leur traitement, en vous adressant à : [contact].</w:t>
        <w:br/>
        <w:br/>
        <w:t>☐ J'accepte que mes données soient utilisées pour mon accompagnement.</w:t>
        <w:br/>
        <w:t>☐ J'accepte que mon CV soit transmis aux employeurs pour les offres qui me sont proposées.</w:t>
        <w:br/>
        <w:t>☐ J'accepte d'être orienté(e) vers des partenaires avec transmission des informations utiles.</w:t>
        <w:br/>
        <w:t>☐ J'accepte d'être recontacté(e) après ma sortie pour une enquête de suivi.</w:t>
        <w:br/>
        <w:br/>
        <w:t>Fait à __________, le ____/____/______      Signature : __________________</w:t>
      </w:r>
    </w:p>
    <w:p>
      <w:r>
        <w:rPr>
          <w:b/>
        </w:rPr>
        <w:t>Règles pratiques :</w:t>
      </w:r>
    </w:p>
    <w:p>
      <w:pPr>
        <w:pStyle w:val="ListBullet"/>
      </w:pPr>
      <w:r>
        <w:rPr/>
        <w:t xml:space="preserve">✅ Recueillir </w:t>
      </w:r>
      <w:r>
        <w:rPr>
          <w:b/>
        </w:rPr>
        <w:t>seulement les données utiles</w:t>
      </w:r>
      <w:r>
        <w:rPr/>
        <w:t xml:space="preserve"> à l'accompagnement.</w:t>
      </w:r>
    </w:p>
    <w:p>
      <w:pPr>
        <w:pStyle w:val="ListBullet"/>
      </w:pPr>
      <w:r>
        <w:rPr/>
        <w:t xml:space="preserve">✅ Les informations sensibles (santé, handicap, situation sociale) : </w:t>
      </w:r>
      <w:r>
        <w:rPr>
          <w:b/>
        </w:rPr>
        <w:t>avec l'accord explicite</w:t>
      </w:r>
      <w:r>
        <w:rPr/>
        <w:t xml:space="preserve"> de la personne, et seulement ce qui est nécessaire.</w:t>
      </w:r>
    </w:p>
    <w:p>
      <w:pPr>
        <w:pStyle w:val="ListBullet"/>
      </w:pPr>
      <w:r>
        <w:rPr/>
        <w:t xml:space="preserve">✅ Ne </w:t>
      </w:r>
      <w:r>
        <w:rPr>
          <w:b/>
        </w:rPr>
        <w:t>jamais</w:t>
      </w:r>
      <w:r>
        <w:rPr/>
        <w:t xml:space="preserve"> transmettre un CV à un employeur sans l'accord de la personne pour cette offre.</w:t>
      </w:r>
    </w:p>
    <w:p>
      <w:pPr>
        <w:pStyle w:val="ListBullet"/>
      </w:pPr>
      <w:r>
        <w:rPr/>
        <w:t>✅ Dossiers papier sous clé ; fichiers numériques protégés par mot de passe ; pas de listes de bénéficiaires sur des messageries personnelles.</w:t>
      </w:r>
    </w:p>
    <w:p>
      <w:pPr>
        <w:pStyle w:val="ListBullet"/>
      </w:pPr>
      <w:r>
        <w:rPr/>
        <w:t>❌ Ne jamais saisir de données nominatives dans un outil d'IA non autorisé (module 14).</w:t>
      </w:r>
    </w:p>
    <w:p/>
    <w:p>
      <w:pPr>
        <w:pStyle w:val="Heading2"/>
      </w:pPr>
      <w:r>
        <w:t>3. Fiche de synthèse du parcours (1 page, toujours en tête du dossier)</w:t>
      </w:r>
    </w:p>
    <w:p>
      <w:r>
        <w:rPr>
          <w:b/>
        </w:rPr>
        <w:t>N° dossier :</w:t>
      </w:r>
      <w:r>
        <w:rPr/>
        <w:t xml:space="preserve"> ________  </w:t>
      </w:r>
      <w:r>
        <w:rPr>
          <w:b/>
        </w:rPr>
        <w:t>Nom :</w:t>
      </w:r>
      <w:r>
        <w:rPr/>
        <w:t xml:space="preserve"> ______________________  </w:t>
      </w:r>
      <w:r>
        <w:rPr>
          <w:b/>
        </w:rPr>
        <w:t>Conseiller référent :</w:t>
      </w:r>
      <w:r>
        <w:rPr/>
        <w:t xml:space="preserve"> 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Rubrique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Contenu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Date d'entrée · mode d'accompagnement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____/____/______ · ☐ Autonome ☐ Guidé ☐ Renforcé ☐ Global ☐ Auto-emploi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Projet professionnel (1 phrase)</w:t>
            </w:r>
          </w:p>
        </w:tc>
        <w:tc>
          <w:tcPr>
            <w:tcW w:type="dxa" w:w="4968"/>
            <w:shd w:val="clear" w:color="auto" w:fill="EEF3F8"/>
          </w:tcPr>
          <w:p/>
        </w:tc>
      </w:tr>
      <w:tr>
        <w:tc>
          <w:tcPr>
            <w:tcW w:type="dxa" w:w="4968"/>
          </w:tcPr>
          <w:p>
            <w:r>
              <w:rPr>
                <w:sz w:val="19"/>
              </w:rPr>
              <w:t>Score /24 (entrée → dernier)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___ → ___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Frein n°1 et état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☐ Levé ☐ En cours ☐ Non traité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Atouts clés (3)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Actions réalisées (formation, ateliers, immersion…)</w:t>
            </w:r>
          </w:p>
        </w:tc>
        <w:tc>
          <w:tcPr>
            <w:tcW w:type="dxa" w:w="4968"/>
            <w:shd w:val="clear" w:color="auto" w:fill="EEF3F8"/>
          </w:tcPr>
          <w:p/>
        </w:tc>
      </w:tr>
      <w:tr>
        <w:tc>
          <w:tcPr>
            <w:tcW w:type="dxa" w:w="4968"/>
          </w:tcPr>
          <w:p>
            <w:r>
              <w:rPr>
                <w:sz w:val="19"/>
              </w:rPr>
              <w:t>Partenaires mobilisés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Mises en relation (nombre · résultat)</w:t>
            </w:r>
          </w:p>
        </w:tc>
        <w:tc>
          <w:tcPr>
            <w:tcW w:type="dxa" w:w="4968"/>
            <w:shd w:val="clear" w:color="auto" w:fill="EEF3F8"/>
          </w:tcPr>
          <w:p/>
        </w:tc>
      </w:tr>
      <w:tr>
        <w:tc>
          <w:tcPr>
            <w:tcW w:type="dxa" w:w="4968"/>
          </w:tcPr>
          <w:p>
            <w:r>
              <w:rPr>
                <w:sz w:val="19"/>
              </w:rPr>
              <w:t>Situation actuelle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☐ En recherche ☐ En formation ☐ En emploi ☐ En création ☐ Sorti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Prochaine étape</w:t>
            </w:r>
          </w:p>
        </w:tc>
        <w:tc>
          <w:tcPr>
            <w:tcW w:type="dxa" w:w="4968"/>
            <w:shd w:val="clear" w:color="auto" w:fill="EEF3F8"/>
          </w:tcPr>
          <w:p/>
        </w:tc>
      </w:tr>
    </w:tbl>
    <w:p/>
    <w:p/>
    <w:p>
      <w:pPr>
        <w:pStyle w:val="Heading2"/>
      </w:pPr>
      <w:r>
        <w:t>4. Historique des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Type (entretien, tél., atelier, SMS…)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Objet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Décisions / engagements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Prochain contact</w:t>
            </w:r>
          </w:p>
        </w:tc>
        <w:tc>
          <w:tcPr>
            <w:tcW w:type="dxa" w:w="1656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Conseiller</w:t>
            </w:r>
          </w:p>
        </w:tc>
      </w:tr>
      <w:tr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  <w:tc>
          <w:tcPr>
            <w:tcW w:type="dxa" w:w="1656"/>
          </w:tcPr>
          <w:p/>
        </w:tc>
      </w:tr>
      <w:tr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  <w:tc>
          <w:tcPr>
            <w:tcW w:type="dxa" w:w="1656"/>
            <w:shd w:val="clear" w:color="auto" w:fill="EEF3F8"/>
          </w:tcPr>
          <w:p/>
        </w:tc>
      </w:tr>
    </w:tbl>
    <w:p/>
    <w:p>
      <w:pPr>
        <w:ind w:left="288"/>
      </w:pPr>
      <w:r>
        <w:rPr>
          <w:i/>
          <w:color w:val="555555"/>
        </w:rPr>
        <w:t xml:space="preserve">💡 </w:t>
      </w:r>
      <w:r>
        <w:rPr>
          <w:b/>
          <w:i/>
          <w:color w:val="555555"/>
        </w:rPr>
        <w:t>Règle des 3 lignes :</w:t>
      </w:r>
      <w:r>
        <w:rPr>
          <w:i/>
          <w:color w:val="555555"/>
        </w:rPr>
        <w:t xml:space="preserve"> après chaque contact, écrire en 3 lignes maximum ce qui a été fait,</w:t>
      </w:r>
    </w:p>
    <w:p>
      <w:pPr>
        <w:ind w:left="288"/>
      </w:pPr>
      <w:r>
        <w:rPr>
          <w:i/>
          <w:color w:val="555555"/>
        </w:rPr>
        <w:t>décidé et la date du prochain contact. Un collègue doit pouvoir reprendre le dossier sans vous appeler.</w:t>
      </w:r>
    </w:p>
    <w:p/>
    <w:p>
      <w:pPr>
        <w:pStyle w:val="Heading2"/>
      </w:pPr>
      <w:r>
        <w:t>5. Transmission d'un dossier (changement de conseiller)</w:t>
      </w:r>
    </w:p>
    <w:p>
      <w:r>
        <w:rPr/>
        <w:t>☐ Fiche de synthèse à jour  ☐ PAI en cours à jour  ☐ Historique complété</w:t>
      </w:r>
      <w:r>
        <w:br/>
      </w:r>
      <w:r>
        <w:rPr/>
        <w:t>☐ Prochain RDV fixé et communiqué à la personne  ☐ Entretien tripartite si accompagnement renforcé ou global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