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1" w:color="1F4E79"/>
        </w:pBdr>
      </w:pPr>
      <w:r>
        <w:rPr>
          <w:b/>
          <w:color w:val="1F4E79"/>
          <w:sz w:val="36"/>
        </w:rPr>
        <w:t>✅ FICHE DE VALIDATION DU PROJET PROFESSIONNEL</w:t>
      </w:r>
    </w:p>
    <w:p>
      <w:pPr>
        <w:ind w:left="288"/>
        <w:shd w:val="clear" w:color="auto" w:fill="FBF3D6"/>
      </w:pPr>
      <w:r>
        <w:rPr>
          <w:i/>
          <w:color w:val="555555"/>
        </w:rPr>
        <w:t xml:space="preserve">Un projet n'est validé que s'il est </w:t>
      </w:r>
      <w:r>
        <w:rPr>
          <w:b/>
          <w:i/>
          <w:color w:val="555555"/>
        </w:rPr>
        <w:t>réaliste, cohérent et accessible</w:t>
      </w:r>
      <w:r>
        <w:rPr>
          <w:i/>
          <w:color w:val="555555"/>
        </w:rPr>
        <w:t>. Cette fiche sert de test final.</w:t>
      </w:r>
    </w:p>
    <w:p>
      <w:r>
        <w:rPr>
          <w:b/>
        </w:rPr>
        <w:t>Bénéficiaire :</w:t>
      </w:r>
      <w:r>
        <w:t xml:space="preserve"> ______________________  </w:t>
      </w:r>
      <w:r>
        <w:rPr>
          <w:b/>
        </w:rPr>
        <w:t>Projet visé :</w:t>
      </w:r>
      <w:r>
        <w:t xml:space="preserve"> ______________________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Les 7 critères de validation (grille « feu tricolore »)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Critère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🟢 Validé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🟠 À travailler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🔴 Bloquant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Commentaire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 Motivation</w:t>
            </w:r>
            <w:r>
              <w:rPr>
                <w:sz w:val="19"/>
              </w:rPr>
              <w:t xml:space="preserve"> — le projet est désiré et argumenté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 Réalisme marché</w:t>
            </w:r>
            <w:r>
              <w:rPr>
                <w:sz w:val="19"/>
              </w:rPr>
              <w:t xml:space="preserve"> — le métier recrute sur le territoire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 Compétences</w:t>
            </w:r>
            <w:r>
              <w:rPr>
                <w:sz w:val="19"/>
              </w:rPr>
              <w:t xml:space="preserve"> — la personne a (ou peut acquérir) les compétences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 Formation</w:t>
            </w:r>
            <w:r>
              <w:rPr>
                <w:sz w:val="19"/>
              </w:rPr>
              <w:t xml:space="preserve"> — accès à la formation identifié et finançable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5. Contraintes</w:t>
            </w:r>
            <w:r>
              <w:rPr>
                <w:sz w:val="19"/>
              </w:rPr>
              <w:t xml:space="preserve"> — compatible avec mobilité, santé, famille, revenu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6. Confrontation réelle</w:t>
            </w:r>
            <w:r>
              <w:rPr>
                <w:sz w:val="19"/>
              </w:rPr>
              <w:t xml:space="preserve"> — testé (enquête, immersion, stage)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7. Plan d'action</w:t>
            </w:r>
            <w:r>
              <w:rPr>
                <w:sz w:val="19"/>
              </w:rPr>
              <w:t xml:space="preserve"> — étapes claires et datées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</w:tr>
    </w:tbl>
    <w:p/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Règle de décision</w:t>
      </w:r>
    </w:p>
    <w:p>
      <w:pPr>
        <w:pStyle w:val="ListBullet"/>
      </w:pPr>
      <w:r>
        <w:rPr>
          <w:b/>
        </w:rPr>
        <w:t>7 verts</w:t>
      </w:r>
      <w:r>
        <w:t xml:space="preserve"> → ✅ Projet </w:t>
      </w:r>
      <w:r>
        <w:rPr>
          <w:b/>
        </w:rPr>
        <w:t>validé</w:t>
      </w:r>
      <w:r>
        <w:t>, on passe à la mise en œuvre.</w:t>
      </w:r>
    </w:p>
    <w:p>
      <w:pPr>
        <w:pStyle w:val="ListBullet"/>
      </w:pPr>
      <w:r>
        <w:rPr>
          <w:b/>
        </w:rPr>
        <w:t>1+ rouge</w:t>
      </w:r>
      <w:r>
        <w:t xml:space="preserve"> → ⛔ Projet </w:t>
      </w:r>
      <w:r>
        <w:rPr>
          <w:b/>
        </w:rPr>
        <w:t>à retravailler</w:t>
      </w:r>
      <w:r>
        <w:t xml:space="preserve"> ou à réorienter (le rouge est prioritaire).</w:t>
      </w:r>
    </w:p>
    <w:p>
      <w:pPr>
        <w:pStyle w:val="ListBullet"/>
      </w:pPr>
      <w:r>
        <w:rPr>
          <w:b/>
        </w:rPr>
        <w:t>Oranges</w:t>
      </w:r>
      <w:r>
        <w:t xml:space="preserve"> → 🔁 Projet </w:t>
      </w:r>
      <w:r>
        <w:rPr>
          <w:b/>
        </w:rPr>
        <w:t>conditionnel</w:t>
      </w:r>
      <w:r>
        <w:t xml:space="preserve"> : lever les points avant lancement.</w:t>
      </w:r>
    </w:p>
    <w:p>
      <w:r>
        <w:rPr>
          <w:b/>
        </w:rPr>
        <w:t>Décision :</w:t>
      </w:r>
      <w:r>
        <w:t xml:space="preserve"> ☐ Validé  ☐ Conditionnel  ☐ À réorienter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Plan de mise en œuvre (si validé ou conditionnel)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N°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Action concrète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Échéance</w:t>
            </w:r>
          </w:p>
        </w:tc>
        <w:tc>
          <w:tcPr>
            <w:tcW w:type="dxa" w:w="1987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Statut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  <w:tr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</w:p>
        </w:tc>
        <w:tc>
          <w:tcPr>
            <w:tcW w:type="dxa" w:w="1987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</w:tr>
    </w:tbl>
    <w:p/>
    <w:p>
      <w:r>
        <w:rPr>
          <w:b/>
        </w:rPr>
        <w:t>Objectif emploi (SMART) :</w:t>
      </w:r>
      <w:r>
        <w:t xml:space="preserve"> _______________________________________________</w:t>
      </w:r>
    </w:p>
    <w:p>
      <w:r>
        <w:t>*(Spécifique, Mesurable, Atteignable, Réaliste, Temporellement défini)*</w:t>
      </w:r>
    </w:p>
    <w:p>
      <w:r>
        <w:rPr>
          <w:b/>
        </w:rPr>
        <w:t>Date de revue du projet :</w:t>
      </w:r>
      <w:r>
        <w:t xml:space="preserve"> ____/____/______</w:t>
      </w:r>
    </w:p>
    <w:p>
      <w:pPr>
        <w:pBdr>
          <w:bottom w:val="single" w:sz="12" w:space="1" w:color="1F4E79"/>
        </w:pBdr>
      </w:pPr>
    </w:p>
    <w:p>
      <w:r>
        <w:t>*Signature bénéficiaire : ____________  Signature conseiller : ____________*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