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footer12.xml" ContentType="application/vnd.openxmlformats-officedocument.wordprocessingml.footer+xml"/>
  <Override PartName="/word/header2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1325646"/>
      <w:r w:rsidRPr="004E42C6">
        <w:lastRenderedPageBreak/>
        <w:t>Abstract</w:t>
      </w:r>
      <w:bookmarkEnd w:id="0"/>
    </w:p>
    <w:p w14:paraId="61F3FDEC" w14:textId="645A5A90" w:rsidR="00143D51" w:rsidRPr="00143D51" w:rsidRDefault="00143D51" w:rsidP="00143D51">
      <w:r w:rsidRPr="00143D51">
        <w:t>Here goes the Abstract in English of your thesis followed by a list of keywords. The Abstract</w:t>
      </w:r>
      <w:r>
        <w:t xml:space="preserve"> </w:t>
      </w:r>
      <w:r w:rsidRPr="00143D51">
        <w:t>is a concise summary of the content of the thesis (single page of text) and a guide</w:t>
      </w:r>
      <w:r>
        <w:t xml:space="preserve"> </w:t>
      </w:r>
      <w:r w:rsidRPr="00143D51">
        <w:t>to the most important contributions included in your thesis. The Abstract is the very last</w:t>
      </w:r>
      <w:r>
        <w:t xml:space="preserve"> </w:t>
      </w:r>
      <w:r w:rsidRPr="00143D51">
        <w:t>thing you write. It should be a self-contained text and should be clear to someone who</w:t>
      </w:r>
      <w:r>
        <w:t xml:space="preserve"> </w:t>
      </w:r>
      <w:r w:rsidRPr="00143D51">
        <w:t>hasn’t (yet) read the whole manuscript. The Abstract should contain the answers to the</w:t>
      </w:r>
      <w:r>
        <w:t xml:space="preserve"> </w:t>
      </w:r>
      <w:r w:rsidRPr="00143D51">
        <w:t>main scientific questions that have been addressed in your thesis. It needs to summarize</w:t>
      </w:r>
      <w:r>
        <w:t xml:space="preserve"> </w:t>
      </w:r>
      <w:r w:rsidRPr="00143D51">
        <w:t>the adopted motivations and the adopted methodological approach as well as the findings</w:t>
      </w:r>
      <w:r>
        <w:t xml:space="preserve"> </w:t>
      </w:r>
      <w:r w:rsidRPr="00143D51">
        <w:t>of your work and their relevance and impact. The Abstract is the part appearing in the</w:t>
      </w:r>
      <w:r>
        <w:t xml:space="preserve"> </w:t>
      </w:r>
      <w:r w:rsidRPr="00143D51">
        <w:t>record of your thesis inside POLITesi, the Digital Archive of PhD and Master Theses</w:t>
      </w:r>
      <w:r>
        <w:t xml:space="preserve"> </w:t>
      </w:r>
      <w:r w:rsidRPr="00143D51">
        <w:t>(Laurea Magistrale) of Politecnico di Milano. The Abstract will be followed by a list of</w:t>
      </w:r>
      <w:r>
        <w:t xml:space="preserve"> </w:t>
      </w:r>
      <w:r w:rsidRPr="00143D51">
        <w:t>four to six keywords. Keywords are a tool to help indexers and search engines to find</w:t>
      </w:r>
      <w:r>
        <w:t xml:space="preserve"> </w:t>
      </w:r>
      <w:r w:rsidRPr="00143D51">
        <w:t>relevant documents. To be relevant and effective, keywords must be chosen carefully.</w:t>
      </w:r>
      <w:r>
        <w:t xml:space="preserve"> </w:t>
      </w:r>
      <w:r w:rsidRPr="00143D51">
        <w:t>They should represent the content of your work and be specific to your field or sub-field.</w:t>
      </w:r>
      <w:r>
        <w:t xml:space="preserve"> </w:t>
      </w:r>
      <w:r w:rsidRPr="00143D51">
        <w:t>Keywords may be a single word or two to four words.</w:t>
      </w:r>
    </w:p>
    <w:p w14:paraId="54D09734" w14:textId="77777777" w:rsidR="00E06A00" w:rsidRDefault="00E06A00" w:rsidP="000D0154">
      <w:pPr>
        <w:spacing w:before="0" w:after="0"/>
        <w:rPr>
          <w:b/>
          <w:bCs/>
          <w:szCs w:val="24"/>
        </w:rPr>
      </w:pPr>
    </w:p>
    <w:p w14:paraId="086A2BF5" w14:textId="1D54AF2A" w:rsidR="00964B71" w:rsidRPr="00AC5147" w:rsidRDefault="00964B71" w:rsidP="000D0154">
      <w:pPr>
        <w:spacing w:before="0" w:after="0"/>
      </w:pPr>
      <w:r w:rsidRPr="001B575E">
        <w:rPr>
          <w:b/>
          <w:bCs/>
          <w:szCs w:val="24"/>
        </w:rPr>
        <w:t>Key-words:</w:t>
      </w:r>
      <w:r w:rsidRPr="001B575E">
        <w:rPr>
          <w:szCs w:val="24"/>
        </w:rPr>
        <w:t xml:space="preserve"> here</w:t>
      </w:r>
      <w:r w:rsidRPr="00AC5147">
        <w:t>, the keywords</w:t>
      </w:r>
      <w:r w:rsidR="003E4FF7">
        <w:t>, of your thesis</w:t>
      </w:r>
      <w:r w:rsidR="00177F10">
        <w:t>.</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CCFC2CA" w14:textId="3C54AC38" w:rsidR="00170E4C" w:rsidRPr="00170E4C" w:rsidRDefault="009C46AA" w:rsidP="00C56E8F">
      <w:pPr>
        <w:pStyle w:val="Heading1"/>
        <w:numPr>
          <w:ilvl w:val="0"/>
          <w:numId w:val="0"/>
        </w:numPr>
        <w:ind w:left="359"/>
        <w:rPr>
          <w:lang w:val="it-IT"/>
        </w:rPr>
      </w:pPr>
      <w:bookmarkStart w:id="1" w:name="_Toc111325647"/>
      <w:r>
        <w:rPr>
          <w:lang w:val="it-IT"/>
        </w:rPr>
        <w:lastRenderedPageBreak/>
        <w:t>Abstract</w:t>
      </w:r>
      <w:r w:rsidR="00170E4C" w:rsidRPr="00170E4C">
        <w:rPr>
          <w:lang w:val="it-IT"/>
        </w:rPr>
        <w:t xml:space="preserve"> in lingua italiana</w:t>
      </w:r>
      <w:bookmarkEnd w:id="1"/>
    </w:p>
    <w:p w14:paraId="509CD963" w14:textId="695B01AB" w:rsidR="00027A48" w:rsidRDefault="009C46AA" w:rsidP="009C46AA">
      <w:pPr>
        <w:rPr>
          <w:lang w:val="it-IT"/>
        </w:rPr>
      </w:pPr>
      <w:r>
        <w:rPr>
          <w:lang w:val="it-IT"/>
        </w:rPr>
        <w:t>Qui va l’Abstract in lingua italiana della tesi seguito dalla lista di parole chiave</w:t>
      </w:r>
      <w:r w:rsidR="00177F10">
        <w:rPr>
          <w:lang w:val="it-IT"/>
        </w:rPr>
        <w:t>.</w:t>
      </w:r>
      <w:r w:rsidR="00027A48">
        <w:rPr>
          <w:lang w:val="it-IT"/>
        </w:rPr>
        <w:t xml:space="preserve"> </w:t>
      </w:r>
    </w:p>
    <w:p w14:paraId="18BE86A9" w14:textId="77777777" w:rsidR="00E06A00" w:rsidRDefault="00E06A00" w:rsidP="001B575E">
      <w:pPr>
        <w:rPr>
          <w:b/>
          <w:bCs/>
          <w:lang w:val="it-IT"/>
        </w:rPr>
      </w:pPr>
    </w:p>
    <w:p w14:paraId="54736A9D" w14:textId="76B855BF" w:rsidR="00964B71" w:rsidRPr="00177F10" w:rsidRDefault="00964B71" w:rsidP="001B575E">
      <w:pPr>
        <w:rPr>
          <w:lang w:val="it-IT"/>
        </w:rPr>
      </w:pPr>
      <w:r w:rsidRPr="001B575E">
        <w:rPr>
          <w:b/>
          <w:bCs/>
          <w:lang w:val="it-IT"/>
        </w:rPr>
        <w:t>Parole chiave:</w:t>
      </w:r>
      <w:r w:rsidRPr="001B575E">
        <w:rPr>
          <w:lang w:val="it-IT"/>
        </w:rPr>
        <w:t xml:space="preserve"> </w:t>
      </w:r>
      <w:r w:rsidRPr="00177F10">
        <w:rPr>
          <w:lang w:val="it-IT"/>
        </w:rPr>
        <w:t>qui, le parole chiave</w:t>
      </w:r>
      <w:r w:rsidR="003E4FF7">
        <w:rPr>
          <w:lang w:val="it-IT"/>
        </w:rPr>
        <w:t>, in italiano, della tesi</w:t>
      </w:r>
      <w:r w:rsidR="00177F10">
        <w:rPr>
          <w:lang w:val="it-IT"/>
        </w:rPr>
        <w:t>.</w:t>
      </w:r>
    </w:p>
    <w:p w14:paraId="034E30B5" w14:textId="19EDD8AB" w:rsidR="00AB35AE" w:rsidRDefault="00AB35AE" w:rsidP="00964B71">
      <w:pPr>
        <w:tabs>
          <w:tab w:val="left" w:pos="4309"/>
        </w:tabs>
        <w:rPr>
          <w:lang w:val="it-IT"/>
        </w:rPr>
      </w:pPr>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1325648"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0D71255A" w14:textId="6744AB02" w:rsidR="0084490F"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1325646" w:history="1">
            <w:r w:rsidR="0084490F" w:rsidRPr="004D2C4E">
              <w:rPr>
                <w:rStyle w:val="Hyperlink"/>
                <w:noProof/>
              </w:rPr>
              <w:t>Abstract</w:t>
            </w:r>
            <w:r w:rsidR="0084490F">
              <w:rPr>
                <w:noProof/>
                <w:webHidden/>
              </w:rPr>
              <w:tab/>
            </w:r>
            <w:r w:rsidR="0084490F">
              <w:rPr>
                <w:noProof/>
                <w:webHidden/>
              </w:rPr>
              <w:fldChar w:fldCharType="begin"/>
            </w:r>
            <w:r w:rsidR="0084490F">
              <w:rPr>
                <w:noProof/>
                <w:webHidden/>
              </w:rPr>
              <w:instrText xml:space="preserve"> PAGEREF _Toc111325646 \h </w:instrText>
            </w:r>
            <w:r w:rsidR="0084490F">
              <w:rPr>
                <w:noProof/>
                <w:webHidden/>
              </w:rPr>
            </w:r>
            <w:r w:rsidR="0084490F">
              <w:rPr>
                <w:noProof/>
                <w:webHidden/>
              </w:rPr>
              <w:fldChar w:fldCharType="separate"/>
            </w:r>
            <w:r w:rsidR="0084490F">
              <w:rPr>
                <w:noProof/>
                <w:webHidden/>
              </w:rPr>
              <w:t>i</w:t>
            </w:r>
            <w:r w:rsidR="0084490F">
              <w:rPr>
                <w:noProof/>
                <w:webHidden/>
              </w:rPr>
              <w:fldChar w:fldCharType="end"/>
            </w:r>
          </w:hyperlink>
        </w:p>
        <w:p w14:paraId="48B293E9" w14:textId="1B8144B5" w:rsidR="0084490F" w:rsidRDefault="00000000">
          <w:pPr>
            <w:pStyle w:val="TOC1"/>
            <w:rPr>
              <w:rFonts w:asciiTheme="minorHAnsi" w:eastAsiaTheme="minorEastAsia" w:hAnsiTheme="minorHAnsi"/>
              <w:b w:val="0"/>
              <w:noProof/>
              <w:sz w:val="22"/>
            </w:rPr>
          </w:pPr>
          <w:hyperlink w:anchor="_Toc111325647" w:history="1">
            <w:r w:rsidR="0084490F" w:rsidRPr="004D2C4E">
              <w:rPr>
                <w:rStyle w:val="Hyperlink"/>
                <w:noProof/>
                <w:lang w:val="it-IT"/>
              </w:rPr>
              <w:t>Abstract in lingua italiana</w:t>
            </w:r>
            <w:r w:rsidR="0084490F">
              <w:rPr>
                <w:noProof/>
                <w:webHidden/>
              </w:rPr>
              <w:tab/>
            </w:r>
            <w:r w:rsidR="0084490F">
              <w:rPr>
                <w:noProof/>
                <w:webHidden/>
              </w:rPr>
              <w:fldChar w:fldCharType="begin"/>
            </w:r>
            <w:r w:rsidR="0084490F">
              <w:rPr>
                <w:noProof/>
                <w:webHidden/>
              </w:rPr>
              <w:instrText xml:space="preserve"> PAGEREF _Toc111325647 \h </w:instrText>
            </w:r>
            <w:r w:rsidR="0084490F">
              <w:rPr>
                <w:noProof/>
                <w:webHidden/>
              </w:rPr>
            </w:r>
            <w:r w:rsidR="0084490F">
              <w:rPr>
                <w:noProof/>
                <w:webHidden/>
              </w:rPr>
              <w:fldChar w:fldCharType="separate"/>
            </w:r>
            <w:r w:rsidR="0084490F">
              <w:rPr>
                <w:noProof/>
                <w:webHidden/>
              </w:rPr>
              <w:t>iii</w:t>
            </w:r>
            <w:r w:rsidR="0084490F">
              <w:rPr>
                <w:noProof/>
                <w:webHidden/>
              </w:rPr>
              <w:fldChar w:fldCharType="end"/>
            </w:r>
          </w:hyperlink>
        </w:p>
        <w:p w14:paraId="05E11D8D" w14:textId="4229AFF0" w:rsidR="0084490F" w:rsidRDefault="00000000">
          <w:pPr>
            <w:pStyle w:val="TOC1"/>
            <w:rPr>
              <w:rFonts w:asciiTheme="minorHAnsi" w:eastAsiaTheme="minorEastAsia" w:hAnsiTheme="minorHAnsi"/>
              <w:b w:val="0"/>
              <w:noProof/>
              <w:sz w:val="22"/>
            </w:rPr>
          </w:pPr>
          <w:hyperlink w:anchor="_Toc111325648" w:history="1">
            <w:r w:rsidR="0084490F" w:rsidRPr="004D2C4E">
              <w:rPr>
                <w:rStyle w:val="Hyperlink"/>
                <w:noProof/>
              </w:rPr>
              <w:t>Contents</w:t>
            </w:r>
            <w:r w:rsidR="0084490F">
              <w:rPr>
                <w:noProof/>
                <w:webHidden/>
              </w:rPr>
              <w:tab/>
            </w:r>
            <w:r w:rsidR="0084490F">
              <w:rPr>
                <w:noProof/>
                <w:webHidden/>
              </w:rPr>
              <w:fldChar w:fldCharType="begin"/>
            </w:r>
            <w:r w:rsidR="0084490F">
              <w:rPr>
                <w:noProof/>
                <w:webHidden/>
              </w:rPr>
              <w:instrText xml:space="preserve"> PAGEREF _Toc111325648 \h </w:instrText>
            </w:r>
            <w:r w:rsidR="0084490F">
              <w:rPr>
                <w:noProof/>
                <w:webHidden/>
              </w:rPr>
            </w:r>
            <w:r w:rsidR="0084490F">
              <w:rPr>
                <w:noProof/>
                <w:webHidden/>
              </w:rPr>
              <w:fldChar w:fldCharType="separate"/>
            </w:r>
            <w:r w:rsidR="0084490F">
              <w:rPr>
                <w:noProof/>
                <w:webHidden/>
              </w:rPr>
              <w:t>v</w:t>
            </w:r>
            <w:r w:rsidR="0084490F">
              <w:rPr>
                <w:noProof/>
                <w:webHidden/>
              </w:rPr>
              <w:fldChar w:fldCharType="end"/>
            </w:r>
          </w:hyperlink>
        </w:p>
        <w:p w14:paraId="28375DC6" w14:textId="481771C0" w:rsidR="0084490F" w:rsidRDefault="00000000">
          <w:pPr>
            <w:pStyle w:val="TOC1"/>
            <w:rPr>
              <w:rFonts w:asciiTheme="minorHAnsi" w:eastAsiaTheme="minorEastAsia" w:hAnsiTheme="minorHAnsi"/>
              <w:b w:val="0"/>
              <w:noProof/>
              <w:sz w:val="22"/>
            </w:rPr>
          </w:pPr>
          <w:hyperlink w:anchor="_Toc111325649" w:history="1">
            <w:r w:rsidR="0084490F" w:rsidRPr="004D2C4E">
              <w:rPr>
                <w:rStyle w:val="Hyperlink"/>
                <w:noProof/>
              </w:rPr>
              <w:t>SECTION I – Process Mining</w:t>
            </w:r>
            <w:r w:rsidR="0084490F">
              <w:rPr>
                <w:noProof/>
                <w:webHidden/>
              </w:rPr>
              <w:tab/>
            </w:r>
            <w:r w:rsidR="0084490F">
              <w:rPr>
                <w:noProof/>
                <w:webHidden/>
              </w:rPr>
              <w:fldChar w:fldCharType="begin"/>
            </w:r>
            <w:r w:rsidR="0084490F">
              <w:rPr>
                <w:noProof/>
                <w:webHidden/>
              </w:rPr>
              <w:instrText xml:space="preserve"> PAGEREF _Toc111325649 \h </w:instrText>
            </w:r>
            <w:r w:rsidR="0084490F">
              <w:rPr>
                <w:noProof/>
                <w:webHidden/>
              </w:rPr>
            </w:r>
            <w:r w:rsidR="0084490F">
              <w:rPr>
                <w:noProof/>
                <w:webHidden/>
              </w:rPr>
              <w:fldChar w:fldCharType="separate"/>
            </w:r>
            <w:r w:rsidR="0084490F">
              <w:rPr>
                <w:noProof/>
                <w:webHidden/>
              </w:rPr>
              <w:t>7</w:t>
            </w:r>
            <w:r w:rsidR="0084490F">
              <w:rPr>
                <w:noProof/>
                <w:webHidden/>
              </w:rPr>
              <w:fldChar w:fldCharType="end"/>
            </w:r>
          </w:hyperlink>
        </w:p>
        <w:bookmarkStart w:id="3" w:name="_Hlk111325761"/>
        <w:p w14:paraId="6F154D91" w14:textId="25D278D9" w:rsidR="0084490F" w:rsidRDefault="0084490F">
          <w:pPr>
            <w:pStyle w:val="TOC1"/>
            <w:rPr>
              <w:rFonts w:asciiTheme="minorHAnsi" w:eastAsiaTheme="minorEastAsia" w:hAnsiTheme="minorHAnsi"/>
              <w:b w:val="0"/>
              <w:noProof/>
              <w:sz w:val="22"/>
            </w:rPr>
          </w:pPr>
          <w:r w:rsidRPr="004D2C4E">
            <w:rPr>
              <w:rStyle w:val="Hyperlink"/>
              <w:noProof/>
            </w:rPr>
            <w:fldChar w:fldCharType="begin"/>
          </w:r>
          <w:r w:rsidRPr="004D2C4E">
            <w:rPr>
              <w:rStyle w:val="Hyperlink"/>
              <w:noProof/>
            </w:rPr>
            <w:instrText xml:space="preserve"> </w:instrText>
          </w:r>
          <w:r>
            <w:rPr>
              <w:noProof/>
            </w:rPr>
            <w:instrText>HYPERLINK \l "_Toc111325650"</w:instrText>
          </w:r>
          <w:r w:rsidRPr="004D2C4E">
            <w:rPr>
              <w:rStyle w:val="Hyperlink"/>
              <w:noProof/>
            </w:rPr>
            <w:instrText xml:space="preserve"> </w:instrText>
          </w:r>
          <w:r w:rsidRPr="004D2C4E">
            <w:rPr>
              <w:rStyle w:val="Hyperlink"/>
              <w:noProof/>
            </w:rPr>
            <w:fldChar w:fldCharType="separate"/>
          </w:r>
          <w:r w:rsidRPr="004D2C4E">
            <w:rPr>
              <w:rStyle w:val="Hyperlink"/>
              <w:noProof/>
            </w:rPr>
            <w:t>1.</w:t>
          </w:r>
          <w:r>
            <w:rPr>
              <w:rFonts w:asciiTheme="minorHAnsi" w:eastAsiaTheme="minorEastAsia" w:hAnsiTheme="minorHAnsi"/>
              <w:b w:val="0"/>
              <w:noProof/>
              <w:sz w:val="22"/>
            </w:rPr>
            <w:tab/>
          </w:r>
          <w:r w:rsidRPr="004D2C4E">
            <w:rPr>
              <w:rStyle w:val="Hyperlink"/>
              <w:noProof/>
            </w:rPr>
            <w:t>Process Mining</w:t>
          </w:r>
          <w:r>
            <w:rPr>
              <w:noProof/>
              <w:webHidden/>
            </w:rPr>
            <w:tab/>
          </w:r>
          <w:r>
            <w:rPr>
              <w:noProof/>
              <w:webHidden/>
            </w:rPr>
            <w:fldChar w:fldCharType="begin"/>
          </w:r>
          <w:r>
            <w:rPr>
              <w:noProof/>
              <w:webHidden/>
            </w:rPr>
            <w:instrText xml:space="preserve"> PAGEREF _Toc111325650 \h </w:instrText>
          </w:r>
          <w:r>
            <w:rPr>
              <w:noProof/>
              <w:webHidden/>
            </w:rPr>
          </w:r>
          <w:r>
            <w:rPr>
              <w:noProof/>
              <w:webHidden/>
            </w:rPr>
            <w:fldChar w:fldCharType="separate"/>
          </w:r>
          <w:r>
            <w:rPr>
              <w:noProof/>
              <w:webHidden/>
            </w:rPr>
            <w:t>8</w:t>
          </w:r>
          <w:r>
            <w:rPr>
              <w:noProof/>
              <w:webHidden/>
            </w:rPr>
            <w:fldChar w:fldCharType="end"/>
          </w:r>
          <w:r w:rsidRPr="004D2C4E">
            <w:rPr>
              <w:rStyle w:val="Hyperlink"/>
              <w:noProof/>
            </w:rPr>
            <w:fldChar w:fldCharType="end"/>
          </w:r>
        </w:p>
        <w:p w14:paraId="1F4DAF4F" w14:textId="7F9C82E9" w:rsidR="0084490F" w:rsidRDefault="00000000">
          <w:pPr>
            <w:pStyle w:val="TOC2"/>
            <w:rPr>
              <w:rFonts w:asciiTheme="minorHAnsi" w:eastAsiaTheme="minorEastAsia" w:hAnsiTheme="minorHAnsi"/>
              <w:noProof/>
              <w:sz w:val="22"/>
            </w:rPr>
          </w:pPr>
          <w:hyperlink w:anchor="_Toc111325651" w:history="1">
            <w:r w:rsidR="0084490F" w:rsidRPr="004D2C4E">
              <w:rPr>
                <w:rStyle w:val="Hyperlink"/>
                <w:bCs/>
                <w:noProof/>
              </w:rPr>
              <w:t>1.1</w:t>
            </w:r>
            <w:r w:rsidR="0084490F">
              <w:rPr>
                <w:rFonts w:asciiTheme="minorHAnsi" w:eastAsiaTheme="minorEastAsia" w:hAnsiTheme="minorHAnsi"/>
                <w:noProof/>
                <w:sz w:val="22"/>
              </w:rPr>
              <w:tab/>
            </w:r>
            <w:r w:rsidR="0084490F" w:rsidRPr="004D2C4E">
              <w:rPr>
                <w:rStyle w:val="Hyperlink"/>
                <w:noProof/>
              </w:rPr>
              <w:t>Overview and objectives</w:t>
            </w:r>
            <w:r w:rsidR="0084490F">
              <w:rPr>
                <w:noProof/>
                <w:webHidden/>
              </w:rPr>
              <w:tab/>
            </w:r>
            <w:r w:rsidR="0084490F">
              <w:rPr>
                <w:noProof/>
                <w:webHidden/>
              </w:rPr>
              <w:fldChar w:fldCharType="begin"/>
            </w:r>
            <w:r w:rsidR="0084490F">
              <w:rPr>
                <w:noProof/>
                <w:webHidden/>
              </w:rPr>
              <w:instrText xml:space="preserve"> PAGEREF _Toc111325651 \h </w:instrText>
            </w:r>
            <w:r w:rsidR="0084490F">
              <w:rPr>
                <w:noProof/>
                <w:webHidden/>
              </w:rPr>
            </w:r>
            <w:r w:rsidR="0084490F">
              <w:rPr>
                <w:noProof/>
                <w:webHidden/>
              </w:rPr>
              <w:fldChar w:fldCharType="separate"/>
            </w:r>
            <w:r w:rsidR="0084490F">
              <w:rPr>
                <w:noProof/>
                <w:webHidden/>
              </w:rPr>
              <w:t>8</w:t>
            </w:r>
            <w:r w:rsidR="0084490F">
              <w:rPr>
                <w:noProof/>
                <w:webHidden/>
              </w:rPr>
              <w:fldChar w:fldCharType="end"/>
            </w:r>
          </w:hyperlink>
        </w:p>
        <w:p w14:paraId="024B3874" w14:textId="6DB5EBF0" w:rsidR="0084490F" w:rsidRDefault="00000000">
          <w:pPr>
            <w:pStyle w:val="TOC2"/>
            <w:rPr>
              <w:rFonts w:asciiTheme="minorHAnsi" w:eastAsiaTheme="minorEastAsia" w:hAnsiTheme="minorHAnsi"/>
              <w:noProof/>
              <w:sz w:val="22"/>
            </w:rPr>
          </w:pPr>
          <w:hyperlink w:anchor="_Toc111325652" w:history="1">
            <w:r w:rsidR="0084490F" w:rsidRPr="004D2C4E">
              <w:rPr>
                <w:rStyle w:val="Hyperlink"/>
                <w:bCs/>
                <w:noProof/>
              </w:rPr>
              <w:t>1.2</w:t>
            </w:r>
            <w:r w:rsidR="0084490F">
              <w:rPr>
                <w:rFonts w:asciiTheme="minorHAnsi" w:eastAsiaTheme="minorEastAsia" w:hAnsiTheme="minorHAnsi"/>
                <w:noProof/>
                <w:sz w:val="22"/>
              </w:rPr>
              <w:tab/>
            </w:r>
            <w:r w:rsidR="0084490F" w:rsidRPr="004D2C4E">
              <w:rPr>
                <w:rStyle w:val="Hyperlink"/>
                <w:noProof/>
              </w:rPr>
              <w:t>Data</w:t>
            </w:r>
            <w:r w:rsidR="0084490F">
              <w:rPr>
                <w:noProof/>
                <w:webHidden/>
              </w:rPr>
              <w:tab/>
            </w:r>
            <w:r w:rsidR="0084490F">
              <w:rPr>
                <w:noProof/>
                <w:webHidden/>
              </w:rPr>
              <w:fldChar w:fldCharType="begin"/>
            </w:r>
            <w:r w:rsidR="0084490F">
              <w:rPr>
                <w:noProof/>
                <w:webHidden/>
              </w:rPr>
              <w:instrText xml:space="preserve"> PAGEREF _Toc111325652 \h </w:instrText>
            </w:r>
            <w:r w:rsidR="0084490F">
              <w:rPr>
                <w:noProof/>
                <w:webHidden/>
              </w:rPr>
            </w:r>
            <w:r w:rsidR="0084490F">
              <w:rPr>
                <w:noProof/>
                <w:webHidden/>
              </w:rPr>
              <w:fldChar w:fldCharType="separate"/>
            </w:r>
            <w:r w:rsidR="0084490F">
              <w:rPr>
                <w:noProof/>
                <w:webHidden/>
              </w:rPr>
              <w:t>10</w:t>
            </w:r>
            <w:r w:rsidR="0084490F">
              <w:rPr>
                <w:noProof/>
                <w:webHidden/>
              </w:rPr>
              <w:fldChar w:fldCharType="end"/>
            </w:r>
          </w:hyperlink>
        </w:p>
        <w:p w14:paraId="1AC169F3" w14:textId="5844082C" w:rsidR="0084490F" w:rsidRDefault="00000000">
          <w:pPr>
            <w:pStyle w:val="TOC2"/>
            <w:rPr>
              <w:rFonts w:asciiTheme="minorHAnsi" w:eastAsiaTheme="minorEastAsia" w:hAnsiTheme="minorHAnsi"/>
              <w:noProof/>
              <w:sz w:val="22"/>
            </w:rPr>
          </w:pPr>
          <w:hyperlink w:anchor="_Toc111325653" w:history="1">
            <w:r w:rsidR="0084490F" w:rsidRPr="004D2C4E">
              <w:rPr>
                <w:rStyle w:val="Hyperlink"/>
                <w:bCs/>
                <w:noProof/>
              </w:rPr>
              <w:t>1.3</w:t>
            </w:r>
            <w:r w:rsidR="0084490F">
              <w:rPr>
                <w:rFonts w:asciiTheme="minorHAnsi" w:eastAsiaTheme="minorEastAsia" w:hAnsiTheme="minorHAnsi"/>
                <w:noProof/>
                <w:sz w:val="22"/>
              </w:rPr>
              <w:tab/>
            </w:r>
            <w:r w:rsidR="0084490F" w:rsidRPr="004D2C4E">
              <w:rPr>
                <w:rStyle w:val="Hyperlink"/>
                <w:noProof/>
              </w:rPr>
              <w:t>Models</w:t>
            </w:r>
            <w:r w:rsidR="0084490F">
              <w:rPr>
                <w:noProof/>
                <w:webHidden/>
              </w:rPr>
              <w:tab/>
            </w:r>
            <w:r w:rsidR="0084490F">
              <w:rPr>
                <w:noProof/>
                <w:webHidden/>
              </w:rPr>
              <w:fldChar w:fldCharType="begin"/>
            </w:r>
            <w:r w:rsidR="0084490F">
              <w:rPr>
                <w:noProof/>
                <w:webHidden/>
              </w:rPr>
              <w:instrText xml:space="preserve"> PAGEREF _Toc111325653 \h </w:instrText>
            </w:r>
            <w:r w:rsidR="0084490F">
              <w:rPr>
                <w:noProof/>
                <w:webHidden/>
              </w:rPr>
            </w:r>
            <w:r w:rsidR="0084490F">
              <w:rPr>
                <w:noProof/>
                <w:webHidden/>
              </w:rPr>
              <w:fldChar w:fldCharType="separate"/>
            </w:r>
            <w:r w:rsidR="0084490F">
              <w:rPr>
                <w:noProof/>
                <w:webHidden/>
              </w:rPr>
              <w:t>11</w:t>
            </w:r>
            <w:r w:rsidR="0084490F">
              <w:rPr>
                <w:noProof/>
                <w:webHidden/>
              </w:rPr>
              <w:fldChar w:fldCharType="end"/>
            </w:r>
          </w:hyperlink>
        </w:p>
        <w:p w14:paraId="090A3E6A" w14:textId="63540698" w:rsidR="0084490F" w:rsidRDefault="00000000">
          <w:pPr>
            <w:pStyle w:val="TOC3"/>
            <w:tabs>
              <w:tab w:val="left" w:pos="1320"/>
              <w:tab w:val="right" w:leader="dot" w:pos="9060"/>
            </w:tabs>
            <w:rPr>
              <w:rFonts w:asciiTheme="minorHAnsi" w:eastAsiaTheme="minorEastAsia" w:hAnsiTheme="minorHAnsi"/>
              <w:noProof/>
              <w:sz w:val="22"/>
            </w:rPr>
          </w:pPr>
          <w:hyperlink w:anchor="_Toc111325654" w:history="1">
            <w:r w:rsidR="0084490F" w:rsidRPr="004D2C4E">
              <w:rPr>
                <w:rStyle w:val="Hyperlink"/>
                <w:noProof/>
              </w:rPr>
              <w:t>1.3.1</w:t>
            </w:r>
            <w:r w:rsidR="0084490F">
              <w:rPr>
                <w:rFonts w:asciiTheme="minorHAnsi" w:eastAsiaTheme="minorEastAsia" w:hAnsiTheme="minorHAnsi"/>
                <w:noProof/>
                <w:sz w:val="22"/>
              </w:rPr>
              <w:tab/>
            </w:r>
            <w:r w:rsidR="0084490F" w:rsidRPr="004D2C4E">
              <w:rPr>
                <w:rStyle w:val="Hyperlink"/>
                <w:noProof/>
              </w:rPr>
              <w:t>Directly Follows Graphs</w:t>
            </w:r>
            <w:r w:rsidR="0084490F">
              <w:rPr>
                <w:noProof/>
                <w:webHidden/>
              </w:rPr>
              <w:tab/>
            </w:r>
            <w:r w:rsidR="0084490F">
              <w:rPr>
                <w:noProof/>
                <w:webHidden/>
              </w:rPr>
              <w:fldChar w:fldCharType="begin"/>
            </w:r>
            <w:r w:rsidR="0084490F">
              <w:rPr>
                <w:noProof/>
                <w:webHidden/>
              </w:rPr>
              <w:instrText xml:space="preserve"> PAGEREF _Toc111325654 \h </w:instrText>
            </w:r>
            <w:r w:rsidR="0084490F">
              <w:rPr>
                <w:noProof/>
                <w:webHidden/>
              </w:rPr>
            </w:r>
            <w:r w:rsidR="0084490F">
              <w:rPr>
                <w:noProof/>
                <w:webHidden/>
              </w:rPr>
              <w:fldChar w:fldCharType="separate"/>
            </w:r>
            <w:r w:rsidR="0084490F">
              <w:rPr>
                <w:noProof/>
                <w:webHidden/>
              </w:rPr>
              <w:t>11</w:t>
            </w:r>
            <w:r w:rsidR="0084490F">
              <w:rPr>
                <w:noProof/>
                <w:webHidden/>
              </w:rPr>
              <w:fldChar w:fldCharType="end"/>
            </w:r>
          </w:hyperlink>
        </w:p>
        <w:p w14:paraId="69091649" w14:textId="4F07944B" w:rsidR="0084490F" w:rsidRDefault="00000000">
          <w:pPr>
            <w:pStyle w:val="TOC3"/>
            <w:tabs>
              <w:tab w:val="left" w:pos="1320"/>
              <w:tab w:val="right" w:leader="dot" w:pos="9060"/>
            </w:tabs>
            <w:rPr>
              <w:rFonts w:asciiTheme="minorHAnsi" w:eastAsiaTheme="minorEastAsia" w:hAnsiTheme="minorHAnsi"/>
              <w:noProof/>
              <w:sz w:val="22"/>
            </w:rPr>
          </w:pPr>
          <w:hyperlink w:anchor="_Toc111325655" w:history="1">
            <w:r w:rsidR="0084490F" w:rsidRPr="004D2C4E">
              <w:rPr>
                <w:rStyle w:val="Hyperlink"/>
                <w:noProof/>
              </w:rPr>
              <w:t>1.3.2</w:t>
            </w:r>
            <w:r w:rsidR="0084490F">
              <w:rPr>
                <w:rFonts w:asciiTheme="minorHAnsi" w:eastAsiaTheme="minorEastAsia" w:hAnsiTheme="minorHAnsi"/>
                <w:noProof/>
                <w:sz w:val="22"/>
              </w:rPr>
              <w:tab/>
            </w:r>
            <w:r w:rsidR="0084490F" w:rsidRPr="004D2C4E">
              <w:rPr>
                <w:rStyle w:val="Hyperlink"/>
                <w:noProof/>
              </w:rPr>
              <w:t>Petri Nets and Workflow Nets</w:t>
            </w:r>
            <w:r w:rsidR="0084490F">
              <w:rPr>
                <w:noProof/>
                <w:webHidden/>
              </w:rPr>
              <w:tab/>
            </w:r>
            <w:r w:rsidR="0084490F">
              <w:rPr>
                <w:noProof/>
                <w:webHidden/>
              </w:rPr>
              <w:fldChar w:fldCharType="begin"/>
            </w:r>
            <w:r w:rsidR="0084490F">
              <w:rPr>
                <w:noProof/>
                <w:webHidden/>
              </w:rPr>
              <w:instrText xml:space="preserve"> PAGEREF _Toc111325655 \h </w:instrText>
            </w:r>
            <w:r w:rsidR="0084490F">
              <w:rPr>
                <w:noProof/>
                <w:webHidden/>
              </w:rPr>
            </w:r>
            <w:r w:rsidR="0084490F">
              <w:rPr>
                <w:noProof/>
                <w:webHidden/>
              </w:rPr>
              <w:fldChar w:fldCharType="separate"/>
            </w:r>
            <w:r w:rsidR="0084490F">
              <w:rPr>
                <w:noProof/>
                <w:webHidden/>
              </w:rPr>
              <w:t>11</w:t>
            </w:r>
            <w:r w:rsidR="0084490F">
              <w:rPr>
                <w:noProof/>
                <w:webHidden/>
              </w:rPr>
              <w:fldChar w:fldCharType="end"/>
            </w:r>
          </w:hyperlink>
        </w:p>
        <w:p w14:paraId="1CA8EE0D" w14:textId="2442905B" w:rsidR="0084490F" w:rsidRDefault="00000000">
          <w:pPr>
            <w:pStyle w:val="TOC3"/>
            <w:tabs>
              <w:tab w:val="left" w:pos="1320"/>
              <w:tab w:val="right" w:leader="dot" w:pos="9060"/>
            </w:tabs>
            <w:rPr>
              <w:rFonts w:asciiTheme="minorHAnsi" w:eastAsiaTheme="minorEastAsia" w:hAnsiTheme="minorHAnsi"/>
              <w:noProof/>
              <w:sz w:val="22"/>
            </w:rPr>
          </w:pPr>
          <w:hyperlink w:anchor="_Toc111325656" w:history="1">
            <w:r w:rsidR="0084490F" w:rsidRPr="004D2C4E">
              <w:rPr>
                <w:rStyle w:val="Hyperlink"/>
                <w:noProof/>
              </w:rPr>
              <w:t>1.3.3</w:t>
            </w:r>
            <w:r w:rsidR="0084490F">
              <w:rPr>
                <w:rFonts w:asciiTheme="minorHAnsi" w:eastAsiaTheme="minorEastAsia" w:hAnsiTheme="minorHAnsi"/>
                <w:noProof/>
                <w:sz w:val="22"/>
              </w:rPr>
              <w:tab/>
            </w:r>
            <w:r w:rsidR="0084490F" w:rsidRPr="004D2C4E">
              <w:rPr>
                <w:rStyle w:val="Hyperlink"/>
                <w:noProof/>
              </w:rPr>
              <w:t>Transition System</w:t>
            </w:r>
            <w:r w:rsidR="0084490F">
              <w:rPr>
                <w:noProof/>
                <w:webHidden/>
              </w:rPr>
              <w:tab/>
            </w:r>
            <w:r w:rsidR="0084490F">
              <w:rPr>
                <w:noProof/>
                <w:webHidden/>
              </w:rPr>
              <w:fldChar w:fldCharType="begin"/>
            </w:r>
            <w:r w:rsidR="0084490F">
              <w:rPr>
                <w:noProof/>
                <w:webHidden/>
              </w:rPr>
              <w:instrText xml:space="preserve"> PAGEREF _Toc111325656 \h </w:instrText>
            </w:r>
            <w:r w:rsidR="0084490F">
              <w:rPr>
                <w:noProof/>
                <w:webHidden/>
              </w:rPr>
            </w:r>
            <w:r w:rsidR="0084490F">
              <w:rPr>
                <w:noProof/>
                <w:webHidden/>
              </w:rPr>
              <w:fldChar w:fldCharType="separate"/>
            </w:r>
            <w:r w:rsidR="0084490F">
              <w:rPr>
                <w:noProof/>
                <w:webHidden/>
              </w:rPr>
              <w:t>13</w:t>
            </w:r>
            <w:r w:rsidR="0084490F">
              <w:rPr>
                <w:noProof/>
                <w:webHidden/>
              </w:rPr>
              <w:fldChar w:fldCharType="end"/>
            </w:r>
          </w:hyperlink>
        </w:p>
        <w:p w14:paraId="17C1220C" w14:textId="71411EBE" w:rsidR="0084490F" w:rsidRDefault="00000000">
          <w:pPr>
            <w:pStyle w:val="TOC3"/>
            <w:tabs>
              <w:tab w:val="left" w:pos="1320"/>
              <w:tab w:val="right" w:leader="dot" w:pos="9060"/>
            </w:tabs>
            <w:rPr>
              <w:rFonts w:asciiTheme="minorHAnsi" w:eastAsiaTheme="minorEastAsia" w:hAnsiTheme="minorHAnsi"/>
              <w:noProof/>
              <w:sz w:val="22"/>
            </w:rPr>
          </w:pPr>
          <w:hyperlink w:anchor="_Toc111325657" w:history="1">
            <w:r w:rsidR="0084490F" w:rsidRPr="004D2C4E">
              <w:rPr>
                <w:rStyle w:val="Hyperlink"/>
                <w:noProof/>
              </w:rPr>
              <w:t>1.3.4</w:t>
            </w:r>
            <w:r w:rsidR="0084490F">
              <w:rPr>
                <w:rFonts w:asciiTheme="minorHAnsi" w:eastAsiaTheme="minorEastAsia" w:hAnsiTheme="minorHAnsi"/>
                <w:noProof/>
                <w:sz w:val="22"/>
              </w:rPr>
              <w:tab/>
            </w:r>
            <w:r w:rsidR="0084490F" w:rsidRPr="004D2C4E">
              <w:rPr>
                <w:rStyle w:val="Hyperlink"/>
                <w:noProof/>
              </w:rPr>
              <w:t>Dependency Graphs and Causal Nets</w:t>
            </w:r>
            <w:r w:rsidR="0084490F">
              <w:rPr>
                <w:noProof/>
                <w:webHidden/>
              </w:rPr>
              <w:tab/>
            </w:r>
            <w:r w:rsidR="0084490F">
              <w:rPr>
                <w:noProof/>
                <w:webHidden/>
              </w:rPr>
              <w:fldChar w:fldCharType="begin"/>
            </w:r>
            <w:r w:rsidR="0084490F">
              <w:rPr>
                <w:noProof/>
                <w:webHidden/>
              </w:rPr>
              <w:instrText xml:space="preserve"> PAGEREF _Toc111325657 \h </w:instrText>
            </w:r>
            <w:r w:rsidR="0084490F">
              <w:rPr>
                <w:noProof/>
                <w:webHidden/>
              </w:rPr>
            </w:r>
            <w:r w:rsidR="0084490F">
              <w:rPr>
                <w:noProof/>
                <w:webHidden/>
              </w:rPr>
              <w:fldChar w:fldCharType="separate"/>
            </w:r>
            <w:r w:rsidR="0084490F">
              <w:rPr>
                <w:noProof/>
                <w:webHidden/>
              </w:rPr>
              <w:t>13</w:t>
            </w:r>
            <w:r w:rsidR="0084490F">
              <w:rPr>
                <w:noProof/>
                <w:webHidden/>
              </w:rPr>
              <w:fldChar w:fldCharType="end"/>
            </w:r>
          </w:hyperlink>
        </w:p>
        <w:p w14:paraId="6743D81C" w14:textId="3D857202" w:rsidR="0084490F" w:rsidRDefault="00000000">
          <w:pPr>
            <w:pStyle w:val="TOC3"/>
            <w:tabs>
              <w:tab w:val="left" w:pos="1320"/>
              <w:tab w:val="right" w:leader="dot" w:pos="9060"/>
            </w:tabs>
            <w:rPr>
              <w:rFonts w:asciiTheme="minorHAnsi" w:eastAsiaTheme="minorEastAsia" w:hAnsiTheme="minorHAnsi"/>
              <w:noProof/>
              <w:sz w:val="22"/>
            </w:rPr>
          </w:pPr>
          <w:hyperlink w:anchor="_Toc111325658" w:history="1">
            <w:r w:rsidR="0084490F" w:rsidRPr="004D2C4E">
              <w:rPr>
                <w:rStyle w:val="Hyperlink"/>
                <w:noProof/>
              </w:rPr>
              <w:t>1.3.5</w:t>
            </w:r>
            <w:r w:rsidR="0084490F">
              <w:rPr>
                <w:rFonts w:asciiTheme="minorHAnsi" w:eastAsiaTheme="minorEastAsia" w:hAnsiTheme="minorHAnsi"/>
                <w:noProof/>
                <w:sz w:val="22"/>
              </w:rPr>
              <w:tab/>
            </w:r>
            <w:r w:rsidR="0084490F" w:rsidRPr="004D2C4E">
              <w:rPr>
                <w:rStyle w:val="Hyperlink"/>
                <w:noProof/>
              </w:rPr>
              <w:t>Process Trees</w:t>
            </w:r>
            <w:r w:rsidR="0084490F">
              <w:rPr>
                <w:noProof/>
                <w:webHidden/>
              </w:rPr>
              <w:tab/>
            </w:r>
            <w:r w:rsidR="0084490F">
              <w:rPr>
                <w:noProof/>
                <w:webHidden/>
              </w:rPr>
              <w:fldChar w:fldCharType="begin"/>
            </w:r>
            <w:r w:rsidR="0084490F">
              <w:rPr>
                <w:noProof/>
                <w:webHidden/>
              </w:rPr>
              <w:instrText xml:space="preserve"> PAGEREF _Toc111325658 \h </w:instrText>
            </w:r>
            <w:r w:rsidR="0084490F">
              <w:rPr>
                <w:noProof/>
                <w:webHidden/>
              </w:rPr>
            </w:r>
            <w:r w:rsidR="0084490F">
              <w:rPr>
                <w:noProof/>
                <w:webHidden/>
              </w:rPr>
              <w:fldChar w:fldCharType="separate"/>
            </w:r>
            <w:r w:rsidR="0084490F">
              <w:rPr>
                <w:noProof/>
                <w:webHidden/>
              </w:rPr>
              <w:t>14</w:t>
            </w:r>
            <w:r w:rsidR="0084490F">
              <w:rPr>
                <w:noProof/>
                <w:webHidden/>
              </w:rPr>
              <w:fldChar w:fldCharType="end"/>
            </w:r>
          </w:hyperlink>
          <w:bookmarkEnd w:id="3"/>
        </w:p>
        <w:p w14:paraId="30C69B64" w14:textId="7EF11109" w:rsidR="0084490F" w:rsidRDefault="00000000">
          <w:pPr>
            <w:pStyle w:val="TOC1"/>
            <w:rPr>
              <w:rFonts w:asciiTheme="minorHAnsi" w:eastAsiaTheme="minorEastAsia" w:hAnsiTheme="minorHAnsi"/>
              <w:b w:val="0"/>
              <w:noProof/>
              <w:sz w:val="22"/>
            </w:rPr>
          </w:pPr>
          <w:hyperlink w:anchor="_Toc111325659" w:history="1">
            <w:r w:rsidR="0084490F" w:rsidRPr="004D2C4E">
              <w:rPr>
                <w:rStyle w:val="Hyperlink"/>
                <w:noProof/>
              </w:rPr>
              <w:t>2.</w:t>
            </w:r>
            <w:r w:rsidR="0084490F">
              <w:rPr>
                <w:rFonts w:asciiTheme="minorHAnsi" w:eastAsiaTheme="minorEastAsia" w:hAnsiTheme="minorHAnsi"/>
                <w:b w:val="0"/>
                <w:noProof/>
                <w:sz w:val="22"/>
              </w:rPr>
              <w:tab/>
            </w:r>
            <w:r w:rsidR="0084490F" w:rsidRPr="004D2C4E">
              <w:rPr>
                <w:rStyle w:val="Hyperlink"/>
                <w:noProof/>
              </w:rPr>
              <w:t>Process Discovery</w:t>
            </w:r>
            <w:r w:rsidR="0084490F">
              <w:rPr>
                <w:noProof/>
                <w:webHidden/>
              </w:rPr>
              <w:tab/>
            </w:r>
            <w:r w:rsidR="0084490F">
              <w:rPr>
                <w:noProof/>
                <w:webHidden/>
              </w:rPr>
              <w:fldChar w:fldCharType="begin"/>
            </w:r>
            <w:r w:rsidR="0084490F">
              <w:rPr>
                <w:noProof/>
                <w:webHidden/>
              </w:rPr>
              <w:instrText xml:space="preserve"> PAGEREF _Toc111325659 \h </w:instrText>
            </w:r>
            <w:r w:rsidR="0084490F">
              <w:rPr>
                <w:noProof/>
                <w:webHidden/>
              </w:rPr>
            </w:r>
            <w:r w:rsidR="0084490F">
              <w:rPr>
                <w:noProof/>
                <w:webHidden/>
              </w:rPr>
              <w:fldChar w:fldCharType="separate"/>
            </w:r>
            <w:r w:rsidR="0084490F">
              <w:rPr>
                <w:noProof/>
                <w:webHidden/>
              </w:rPr>
              <w:t>16</w:t>
            </w:r>
            <w:r w:rsidR="0084490F">
              <w:rPr>
                <w:noProof/>
                <w:webHidden/>
              </w:rPr>
              <w:fldChar w:fldCharType="end"/>
            </w:r>
          </w:hyperlink>
        </w:p>
        <w:p w14:paraId="4E441069" w14:textId="464DA408" w:rsidR="0084490F" w:rsidRDefault="00000000">
          <w:pPr>
            <w:pStyle w:val="TOC1"/>
            <w:rPr>
              <w:rFonts w:asciiTheme="minorHAnsi" w:eastAsiaTheme="minorEastAsia" w:hAnsiTheme="minorHAnsi"/>
              <w:b w:val="0"/>
              <w:noProof/>
              <w:sz w:val="22"/>
            </w:rPr>
          </w:pPr>
          <w:hyperlink w:anchor="_Toc111325660" w:history="1">
            <w:r w:rsidR="0084490F" w:rsidRPr="004D2C4E">
              <w:rPr>
                <w:rStyle w:val="Hyperlink"/>
                <w:noProof/>
              </w:rPr>
              <w:t>3.</w:t>
            </w:r>
            <w:r w:rsidR="0084490F">
              <w:rPr>
                <w:rFonts w:asciiTheme="minorHAnsi" w:eastAsiaTheme="minorEastAsia" w:hAnsiTheme="minorHAnsi"/>
                <w:b w:val="0"/>
                <w:noProof/>
                <w:sz w:val="22"/>
              </w:rPr>
              <w:tab/>
            </w:r>
            <w:r w:rsidR="0084490F" w:rsidRPr="004D2C4E">
              <w:rPr>
                <w:rStyle w:val="Hyperlink"/>
                <w:noProof/>
              </w:rPr>
              <w:t>Bibliography</w:t>
            </w:r>
            <w:r w:rsidR="0084490F">
              <w:rPr>
                <w:noProof/>
                <w:webHidden/>
              </w:rPr>
              <w:tab/>
            </w:r>
            <w:r w:rsidR="0084490F">
              <w:rPr>
                <w:noProof/>
                <w:webHidden/>
              </w:rPr>
              <w:fldChar w:fldCharType="begin"/>
            </w:r>
            <w:r w:rsidR="0084490F">
              <w:rPr>
                <w:noProof/>
                <w:webHidden/>
              </w:rPr>
              <w:instrText xml:space="preserve"> PAGEREF _Toc111325660 \h </w:instrText>
            </w:r>
            <w:r w:rsidR="0084490F">
              <w:rPr>
                <w:noProof/>
                <w:webHidden/>
              </w:rPr>
            </w:r>
            <w:r w:rsidR="0084490F">
              <w:rPr>
                <w:noProof/>
                <w:webHidden/>
              </w:rPr>
              <w:fldChar w:fldCharType="separate"/>
            </w:r>
            <w:r w:rsidR="0084490F">
              <w:rPr>
                <w:noProof/>
                <w:webHidden/>
              </w:rPr>
              <w:t>17</w:t>
            </w:r>
            <w:r w:rsidR="0084490F">
              <w:rPr>
                <w:noProof/>
                <w:webHidden/>
              </w:rPr>
              <w:fldChar w:fldCharType="end"/>
            </w:r>
          </w:hyperlink>
        </w:p>
        <w:p w14:paraId="2436781E" w14:textId="240625D3" w:rsidR="0084490F" w:rsidRDefault="00000000">
          <w:pPr>
            <w:pStyle w:val="TOC1"/>
            <w:rPr>
              <w:rFonts w:asciiTheme="minorHAnsi" w:eastAsiaTheme="minorEastAsia" w:hAnsiTheme="minorHAnsi"/>
              <w:b w:val="0"/>
              <w:noProof/>
              <w:sz w:val="22"/>
            </w:rPr>
          </w:pPr>
          <w:hyperlink w:anchor="_Toc111325661" w:history="1">
            <w:r w:rsidR="0084490F" w:rsidRPr="004D2C4E">
              <w:rPr>
                <w:rStyle w:val="Hyperlink"/>
                <w:noProof/>
              </w:rPr>
              <w:t>4.</w:t>
            </w:r>
            <w:r w:rsidR="0084490F">
              <w:rPr>
                <w:rFonts w:asciiTheme="minorHAnsi" w:eastAsiaTheme="minorEastAsia" w:hAnsiTheme="minorHAnsi"/>
                <w:b w:val="0"/>
                <w:noProof/>
                <w:sz w:val="22"/>
              </w:rPr>
              <w:tab/>
            </w:r>
            <w:r w:rsidR="0084490F" w:rsidRPr="004D2C4E">
              <w:rPr>
                <w:rStyle w:val="Hyperlink"/>
                <w:noProof/>
              </w:rPr>
              <w:t>List of Figures</w:t>
            </w:r>
            <w:r w:rsidR="0084490F">
              <w:rPr>
                <w:noProof/>
                <w:webHidden/>
              </w:rPr>
              <w:tab/>
            </w:r>
            <w:r w:rsidR="0084490F">
              <w:rPr>
                <w:noProof/>
                <w:webHidden/>
              </w:rPr>
              <w:fldChar w:fldCharType="begin"/>
            </w:r>
            <w:r w:rsidR="0084490F">
              <w:rPr>
                <w:noProof/>
                <w:webHidden/>
              </w:rPr>
              <w:instrText xml:space="preserve"> PAGEREF _Toc111325661 \h </w:instrText>
            </w:r>
            <w:r w:rsidR="0084490F">
              <w:rPr>
                <w:noProof/>
                <w:webHidden/>
              </w:rPr>
            </w:r>
            <w:r w:rsidR="0084490F">
              <w:rPr>
                <w:noProof/>
                <w:webHidden/>
              </w:rPr>
              <w:fldChar w:fldCharType="separate"/>
            </w:r>
            <w:r w:rsidR="0084490F">
              <w:rPr>
                <w:noProof/>
                <w:webHidden/>
              </w:rPr>
              <w:t>19</w:t>
            </w:r>
            <w:r w:rsidR="0084490F">
              <w:rPr>
                <w:noProof/>
                <w:webHidden/>
              </w:rPr>
              <w:fldChar w:fldCharType="end"/>
            </w:r>
          </w:hyperlink>
        </w:p>
        <w:p w14:paraId="039F1D81" w14:textId="58AAE6EC" w:rsidR="00A916E4" w:rsidRDefault="00EE16EE">
          <w:r>
            <w:fldChar w:fldCharType="end"/>
          </w:r>
        </w:p>
      </w:sdtContent>
    </w:sdt>
    <w:p w14:paraId="71CF23CA" w14:textId="71C63B14" w:rsidR="00A47322" w:rsidRDefault="00A47322" w:rsidP="0032592E"/>
    <w:p w14:paraId="66C8B36D" w14:textId="6081DBE7" w:rsidR="00A47322" w:rsidRDefault="00A47322" w:rsidP="0032592E"/>
    <w:p w14:paraId="70DE0DF3" w14:textId="7BC75E42" w:rsidR="00A47322" w:rsidRDefault="00A47322" w:rsidP="0032592E"/>
    <w:p w14:paraId="1FD3E0D6" w14:textId="3C8FEDE8" w:rsidR="0076285C" w:rsidRDefault="0076285C" w:rsidP="0032592E"/>
    <w:p w14:paraId="60D0561A" w14:textId="734A7B5F" w:rsidR="0076285C" w:rsidRDefault="00BF0B02">
      <w:pPr>
        <w:spacing w:before="0" w:after="160" w:line="259" w:lineRule="auto"/>
        <w:jc w:val="left"/>
      </w:pPr>
      <w:r>
        <w:br w:type="page"/>
      </w:r>
    </w:p>
    <w:p w14:paraId="54A40FCD" w14:textId="300A9E96" w:rsidR="001550EB" w:rsidRPr="00914E82" w:rsidRDefault="001550EB" w:rsidP="00F24F4C">
      <w:pPr>
        <w:pStyle w:val="Title"/>
        <w:outlineLvl w:val="0"/>
        <w:sectPr w:rsidR="001550EB" w:rsidRPr="00914E82" w:rsidSect="004A7362">
          <w:headerReference w:type="even" r:id="rId30"/>
          <w:headerReference w:type="default" r:id="rId31"/>
          <w:footerReference w:type="even" r:id="rId32"/>
          <w:footerReference w:type="default" r:id="rId33"/>
          <w:headerReference w:type="first" r:id="rId34"/>
          <w:pgSz w:w="11906" w:h="16838"/>
          <w:pgMar w:top="1418" w:right="1418" w:bottom="1418" w:left="1418" w:header="709" w:footer="709" w:gutter="0"/>
          <w:pgNumType w:fmt="lowerRoman"/>
          <w:cols w:space="708"/>
          <w:titlePg/>
          <w:docGrid w:linePitch="360"/>
        </w:sectPr>
      </w:pPr>
    </w:p>
    <w:p w14:paraId="67359AE3" w14:textId="77777777" w:rsidR="00F24F4C" w:rsidRDefault="00F24F4C" w:rsidP="00F24F4C">
      <w:pPr>
        <w:pStyle w:val="Title"/>
      </w:pPr>
    </w:p>
    <w:p w14:paraId="19999740" w14:textId="77777777" w:rsidR="00F24F4C" w:rsidRDefault="00F24F4C" w:rsidP="00F24F4C">
      <w:pPr>
        <w:pStyle w:val="Title"/>
      </w:pPr>
    </w:p>
    <w:p w14:paraId="20AFBCA4" w14:textId="77777777" w:rsidR="00F24F4C" w:rsidRDefault="00F24F4C" w:rsidP="00F24F4C">
      <w:pPr>
        <w:pStyle w:val="Title"/>
      </w:pPr>
    </w:p>
    <w:p w14:paraId="7F72EE63" w14:textId="77777777" w:rsidR="00F24F4C" w:rsidRDefault="00F24F4C" w:rsidP="00F24F4C">
      <w:pPr>
        <w:pStyle w:val="Title"/>
      </w:pPr>
    </w:p>
    <w:p w14:paraId="67666B85" w14:textId="77777777" w:rsidR="00F24F4C" w:rsidRDefault="00F24F4C" w:rsidP="00F24F4C">
      <w:pPr>
        <w:pStyle w:val="Title"/>
      </w:pPr>
    </w:p>
    <w:p w14:paraId="6EAEA950" w14:textId="77777777" w:rsidR="00F24F4C" w:rsidRDefault="00F24F4C" w:rsidP="00F24F4C">
      <w:pPr>
        <w:pStyle w:val="Title"/>
      </w:pPr>
    </w:p>
    <w:p w14:paraId="12966A43" w14:textId="77777777" w:rsidR="00F24F4C" w:rsidRDefault="00F24F4C" w:rsidP="00F24F4C">
      <w:pPr>
        <w:pStyle w:val="Title"/>
      </w:pPr>
    </w:p>
    <w:p w14:paraId="4F653F45" w14:textId="77777777" w:rsidR="00F24F4C" w:rsidRDefault="00F24F4C" w:rsidP="00F24F4C">
      <w:pPr>
        <w:pStyle w:val="Title"/>
      </w:pPr>
    </w:p>
    <w:p w14:paraId="789D31AC" w14:textId="77777777" w:rsidR="00F24F4C" w:rsidRDefault="00F24F4C" w:rsidP="00F24F4C">
      <w:pPr>
        <w:pStyle w:val="Title"/>
      </w:pPr>
    </w:p>
    <w:p w14:paraId="28F14A09" w14:textId="77777777" w:rsidR="00F24F4C" w:rsidRDefault="00F24F4C" w:rsidP="00F24F4C">
      <w:pPr>
        <w:pStyle w:val="Title"/>
      </w:pPr>
    </w:p>
    <w:p w14:paraId="4B9458AD" w14:textId="77777777" w:rsidR="00F24F4C" w:rsidRDefault="00F24F4C" w:rsidP="00F24F4C">
      <w:pPr>
        <w:pStyle w:val="Title"/>
      </w:pPr>
    </w:p>
    <w:p w14:paraId="3C014F68" w14:textId="77777777" w:rsidR="00F24F4C" w:rsidRDefault="00F24F4C" w:rsidP="00F24F4C">
      <w:pPr>
        <w:pStyle w:val="Title"/>
      </w:pPr>
    </w:p>
    <w:p w14:paraId="30E2CFBB" w14:textId="77777777" w:rsidR="00F24F4C" w:rsidRDefault="00F24F4C" w:rsidP="00F24F4C">
      <w:pPr>
        <w:pStyle w:val="Title"/>
      </w:pPr>
    </w:p>
    <w:p w14:paraId="4D47A728" w14:textId="77777777" w:rsidR="00F24F4C" w:rsidRDefault="00F24F4C" w:rsidP="00F24F4C">
      <w:pPr>
        <w:pStyle w:val="Title"/>
      </w:pPr>
    </w:p>
    <w:p w14:paraId="6AB5D7FD" w14:textId="77777777" w:rsidR="00F24F4C" w:rsidRDefault="00F24F4C" w:rsidP="00F24F4C">
      <w:pPr>
        <w:pStyle w:val="Title"/>
      </w:pPr>
    </w:p>
    <w:p w14:paraId="32693588" w14:textId="77777777" w:rsidR="00F24F4C" w:rsidRDefault="00F24F4C" w:rsidP="00F24F4C">
      <w:pPr>
        <w:pStyle w:val="Title"/>
        <w:jc w:val="right"/>
      </w:pPr>
    </w:p>
    <w:p w14:paraId="1279F2C8" w14:textId="77777777" w:rsidR="00F24F4C" w:rsidRDefault="00F24F4C" w:rsidP="00F24F4C">
      <w:pPr>
        <w:pStyle w:val="Title"/>
        <w:jc w:val="right"/>
      </w:pPr>
    </w:p>
    <w:p w14:paraId="02337998" w14:textId="0480E6CE" w:rsidR="00F24F4C" w:rsidRDefault="00F24F4C" w:rsidP="005339FC">
      <w:pPr>
        <w:pStyle w:val="Title"/>
        <w:jc w:val="right"/>
        <w:outlineLvl w:val="0"/>
      </w:pPr>
      <w:bookmarkStart w:id="4" w:name="_Toc111325649"/>
      <w:r>
        <w:t>SECTION I – Process Mining</w:t>
      </w:r>
      <w:bookmarkEnd w:id="4"/>
    </w:p>
    <w:p w14:paraId="09AF3827" w14:textId="411D463B" w:rsidR="00C41F61" w:rsidRDefault="005339FC" w:rsidP="00C41F61">
      <w:pPr>
        <w:pStyle w:val="Heading1"/>
      </w:pPr>
      <w:bookmarkStart w:id="5" w:name="_Toc111325650"/>
      <w:r>
        <w:lastRenderedPageBreak/>
        <w:t>Process Mining</w:t>
      </w:r>
      <w:bookmarkEnd w:id="5"/>
    </w:p>
    <w:p w14:paraId="1B1C1E14" w14:textId="21730D99" w:rsidR="00A95F5D" w:rsidRPr="00A95F5D" w:rsidRDefault="00A95F5D" w:rsidP="00A95F5D">
      <w:r>
        <w:t>In this chapter we will introduce the fundamental concepts related to the filed of process mining, the goals it tries to achieve</w:t>
      </w:r>
      <w:r w:rsidR="00730C09">
        <w:t xml:space="preserve">, the data, and the structures used to model real-life processes. The content of this chapter is of paramount </w:t>
      </w:r>
      <w:r w:rsidR="006E6015">
        <w:t>importance since</w:t>
      </w:r>
      <w:r w:rsidR="00730C09">
        <w:t xml:space="preserve"> it defines the framework in which </w:t>
      </w:r>
      <w:r w:rsidR="006E6015">
        <w:t xml:space="preserve">the project is developed. In the next </w:t>
      </w:r>
      <w:r w:rsidR="00A745EF">
        <w:t xml:space="preserve">chapter </w:t>
      </w:r>
      <w:r w:rsidR="006E6015">
        <w:t>we will give a more in-depth explanation of the topic of process discovery, which denotes the main theme o</w:t>
      </w:r>
      <w:r w:rsidR="00E26231">
        <w:t>f the present work</w:t>
      </w:r>
      <w:r w:rsidR="006E6015">
        <w:t>.</w:t>
      </w:r>
    </w:p>
    <w:p w14:paraId="43B4FA70" w14:textId="5EED7391" w:rsidR="005339FC" w:rsidRDefault="004A55E9" w:rsidP="00CE7688">
      <w:pPr>
        <w:pStyle w:val="Heading2"/>
      </w:pPr>
      <w:bookmarkStart w:id="6" w:name="_Toc111325651"/>
      <w:r>
        <w:t>Overview and objectives</w:t>
      </w:r>
      <w:bookmarkEnd w:id="6"/>
    </w:p>
    <w:p w14:paraId="238BEEE3" w14:textId="682594FD" w:rsidR="00AA0E7A" w:rsidRDefault="00654B96" w:rsidP="00311F99">
      <w:r>
        <w:t>Process mining can be defined as the bridge between data science and process science</w:t>
      </w:r>
      <w:r w:rsidR="00A31971">
        <w:rPr>
          <w:rStyle w:val="FootnoteReference"/>
        </w:rPr>
        <w:footnoteReference w:id="1"/>
      </w:r>
      <w:sdt>
        <w:sdtPr>
          <w:id w:val="593676324"/>
          <w:citation/>
        </w:sdtPr>
        <w:sdtContent>
          <w:r w:rsidR="00924BC2">
            <w:fldChar w:fldCharType="begin"/>
          </w:r>
          <w:r w:rsidR="00384D87">
            <w:instrText xml:space="preserve">CITATION Wil16 \l 1040 </w:instrText>
          </w:r>
          <w:r w:rsidR="00924BC2">
            <w:fldChar w:fldCharType="separate"/>
          </w:r>
          <w:r w:rsidR="007D54C5">
            <w:rPr>
              <w:noProof/>
            </w:rPr>
            <w:t xml:space="preserve"> </w:t>
          </w:r>
          <w:r w:rsidR="007D54C5" w:rsidRPr="007D54C5">
            <w:rPr>
              <w:noProof/>
            </w:rPr>
            <w:t>[1]</w:t>
          </w:r>
          <w:r w:rsidR="00924BC2">
            <w:fldChar w:fldCharType="end"/>
          </w:r>
        </w:sdtContent>
      </w:sdt>
      <w:r w:rsidR="00A31971">
        <w:t xml:space="preserve">. </w:t>
      </w:r>
      <w:r w:rsidR="00311F99">
        <w:t>The goal of process mining 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608F7732" w:rsidR="00277D35" w:rsidRDefault="00A10A93" w:rsidP="007E0489">
      <w:r>
        <w:t>Process mining represents the core of 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2BA4B150" w14:textId="6A8BAB06" w:rsidR="00F75C36" w:rsidRDefault="007E0489" w:rsidP="005339FC">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6EEA7DC4" w:rsidR="007E0489" w:rsidRPr="007A6181" w:rsidRDefault="007E0489" w:rsidP="007E0489">
                            <w:pPr>
                              <w:pStyle w:val="Caption"/>
                              <w:rPr>
                                <w:noProof/>
                              </w:rPr>
                            </w:pPr>
                            <w:bookmarkStart w:id="7" w:name="_Toc111209438"/>
                            <w:r>
                              <w:t xml:space="preserve">Figure </w:t>
                            </w:r>
                            <w:r>
                              <w:fldChar w:fldCharType="begin"/>
                            </w:r>
                            <w:r>
                              <w:instrText xml:space="preserve"> SEQ Figure \* ARABIC </w:instrText>
                            </w:r>
                            <w:r>
                              <w:fldChar w:fldCharType="separate"/>
                            </w:r>
                            <w:r w:rsidR="005E009A">
                              <w:rPr>
                                <w:noProof/>
                              </w:rPr>
                              <w:t>1</w:t>
                            </w:r>
                            <w:r>
                              <w:fldChar w:fldCharType="end"/>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6EEA7DC4" w:rsidR="007E0489" w:rsidRPr="007A6181" w:rsidRDefault="007E0489" w:rsidP="007E0489">
                      <w:pPr>
                        <w:pStyle w:val="Caption"/>
                        <w:rPr>
                          <w:noProof/>
                        </w:rPr>
                      </w:pPr>
                      <w:bookmarkStart w:id="8" w:name="_Toc111209438"/>
                      <w:r>
                        <w:t xml:space="preserve">Figure </w:t>
                      </w:r>
                      <w:r>
                        <w:fldChar w:fldCharType="begin"/>
                      </w:r>
                      <w:r>
                        <w:instrText xml:space="preserve"> SEQ Figure \* ARABIC </w:instrText>
                      </w:r>
                      <w:r>
                        <w:fldChar w:fldCharType="separate"/>
                      </w:r>
                      <w:r w:rsidR="005E009A">
                        <w:rPr>
                          <w:noProof/>
                        </w:rPr>
                        <w:t>1</w:t>
                      </w:r>
                      <w:r>
                        <w:fldChar w:fldCharType="end"/>
                      </w:r>
                      <w:bookmarkEnd w:id="8"/>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001EFC" w:rsidRPr="00001EFC">
            <w:instrText xml:space="preserve"> CITATION Wil12 \l 1040 </w:instrText>
          </w:r>
          <w:r w:rsidR="00001EFC">
            <w:fldChar w:fldCharType="separate"/>
          </w:r>
          <w:r w:rsidR="007D54C5">
            <w:rPr>
              <w:noProof/>
            </w:rPr>
            <w:t xml:space="preserve"> </w:t>
          </w:r>
          <w:r w:rsidR="007D54C5" w:rsidRPr="007D54C5">
            <w:rPr>
              <w:noProof/>
            </w:rPr>
            <w:t>[2]</w:t>
          </w:r>
          <w:r w:rsidR="00001EFC">
            <w:fldChar w:fldCharType="end"/>
          </w:r>
        </w:sdtContent>
      </w:sdt>
      <w:r w:rsidR="00001EFC">
        <w:t>:</w:t>
      </w:r>
      <w:r w:rsidR="00E247C1">
        <w:t xml:space="preserve"> </w:t>
      </w:r>
      <w:r w:rsidR="00E247C1" w:rsidRPr="00763BEE">
        <w:rPr>
          <w:i/>
          <w:iCs/>
        </w:rPr>
        <w:t>(re)design</w:t>
      </w:r>
      <w:r w:rsidR="00E247C1" w:rsidRPr="00E247C1">
        <w:t xml:space="preserve">, </w:t>
      </w:r>
      <w:r w:rsidR="00E247C1" w:rsidRPr="00763BEE">
        <w:rPr>
          <w:i/>
          <w:iCs/>
        </w:rPr>
        <w:t>implement/configure</w:t>
      </w:r>
      <w:r w:rsidR="00E247C1" w:rsidRPr="00E247C1">
        <w:t xml:space="preserve">, and </w:t>
      </w:r>
      <w:r w:rsidR="00E247C1" w:rsidRPr="00763BEE">
        <w:rPr>
          <w:i/>
          <w:iCs/>
        </w:rPr>
        <w:t>run and adjust</w:t>
      </w:r>
      <w:r w:rsidR="00E247C1" w:rsidRPr="00E247C1">
        <w:t>.</w:t>
      </w:r>
      <w:r w:rsidRPr="007E0489">
        <w:rPr>
          <w:noProof/>
        </w:rPr>
        <w:t xml:space="preserve"> </w:t>
      </w:r>
    </w:p>
    <w:p w14:paraId="45B23D1F" w14:textId="6337D2EE" w:rsidR="00DA2486" w:rsidRDefault="00DA2486" w:rsidP="005339FC">
      <w:r>
        <w:t xml:space="preserve">After being designed in the </w:t>
      </w:r>
      <w:r w:rsidR="00AF47E8">
        <w:rPr>
          <w:i/>
          <w:iCs/>
        </w:rPr>
        <w:t>(re)d</w:t>
      </w:r>
      <w:r w:rsidRPr="00DA2486">
        <w:rPr>
          <w:i/>
          <w:iCs/>
        </w:rPr>
        <w:t>esign</w:t>
      </w:r>
      <w:r>
        <w:t xml:space="preserve"> phase, the model is </w:t>
      </w:r>
      <w:r w:rsidR="00437D43">
        <w:t xml:space="preserve">transformed into a running system in the </w:t>
      </w:r>
      <w:r w:rsidR="00E247C1">
        <w:rPr>
          <w:i/>
          <w:iCs/>
        </w:rPr>
        <w:t>implementation/configuration</w:t>
      </w:r>
      <w:r w:rsidR="00437D43">
        <w:t xml:space="preserve"> phase. </w:t>
      </w:r>
      <w:r w:rsidR="009B5153">
        <w:t xml:space="preserve">Once an implementation of the model is available, </w:t>
      </w:r>
      <w:r w:rsidR="0055598F">
        <w:t>the</w:t>
      </w:r>
      <w:r w:rsidR="0055598F" w:rsidRPr="00051ABB">
        <w:rPr>
          <w:i/>
          <w:iCs/>
        </w:rPr>
        <w:t xml:space="preserve"> </w:t>
      </w:r>
      <w:r w:rsidR="0055598F">
        <w:rPr>
          <w:i/>
          <w:iCs/>
        </w:rPr>
        <w:t>run and adjust</w:t>
      </w:r>
      <w:r w:rsidR="0055598F">
        <w:t xml:space="preserve"> phase starts: the model is</w:t>
      </w:r>
      <w:r w:rsidR="009B5153">
        <w:t xml:space="preserve"> </w:t>
      </w:r>
      <w:r w:rsidR="00051ABB">
        <w:t xml:space="preserve">executed, </w:t>
      </w:r>
      <w:r w:rsidR="00AF47E8">
        <w:t xml:space="preserve">and event data is collected. This data can then be used to extract the actual behavior of the model, </w:t>
      </w:r>
      <w:r w:rsidR="00082002">
        <w:t>which is later analyzed and compared against the expected behavior of the blueprint</w:t>
      </w:r>
      <w:r w:rsidR="000D7AF9">
        <w:t xml:space="preserve">. </w:t>
      </w:r>
      <w:r w:rsidR="00082002">
        <w:t>Finally, i</w:t>
      </w:r>
      <w:r w:rsidR="00A308E1">
        <w:t xml:space="preserve">f necessary, the model </w:t>
      </w:r>
      <w:r w:rsidR="005133FC">
        <w:t>is redesigned</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0BC3737" w:rsidR="00654B96" w:rsidRDefault="005133FC" w:rsidP="0032502A">
      <w:r>
        <w:t xml:space="preserve">In the </w:t>
      </w:r>
      <w:r w:rsidR="00DF1423">
        <w:t>field</w:t>
      </w:r>
      <w:r>
        <w:t xml:space="preserve"> of process mining,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In this sense it reaches the opposite goal of 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w:t>
      </w:r>
      <w:r w:rsidR="00FB5BCE" w:rsidRPr="00FB5BCE">
        <w:rPr>
          <w:lang w:val="en-US"/>
        </w:rPr>
        <w:lastRenderedPageBreak/>
        <w:t xml:space="preserve">deviations from the blueprint and </w:t>
      </w:r>
      <w:r w:rsidR="00692A67">
        <w:rPr>
          <w:lang w:val="en-US"/>
        </w:rPr>
        <w:t xml:space="preserve">to </w:t>
      </w:r>
      <w:r w:rsidR="00FB5BCE" w:rsidRPr="00FB5BCE">
        <w:rPr>
          <w:lang w:val="en-US"/>
        </w:rPr>
        <w:t>try to predict problems that can arise from using such a model.</w:t>
      </w:r>
    </w:p>
    <w:p w14:paraId="62C7BB51" w14:textId="7C7A12ED" w:rsidR="005339FC" w:rsidRDefault="00D100C8" w:rsidP="001D586A">
      <w:pPr>
        <w:pStyle w:val="Heading2"/>
      </w:pPr>
      <w:bookmarkStart w:id="8" w:name="_Toc111325652"/>
      <w:r w:rsidRPr="001D586A">
        <w:t>Data</w:t>
      </w:r>
      <w:bookmarkEnd w:id="8"/>
    </w:p>
    <w:p w14:paraId="740EBF85" w14:textId="127B601F" w:rsidR="00115A65" w:rsidRDefault="002926BF" w:rsidP="00115A65">
      <w:r>
        <w:t xml:space="preserve">The </w:t>
      </w:r>
      <w:r w:rsidR="00A31971">
        <w:t xml:space="preserve">starting point of </w:t>
      </w:r>
      <w:r w:rsidR="00C51EB0">
        <w:t xml:space="preserve">any </w:t>
      </w:r>
      <w:r w:rsidR="00A31971">
        <w:t xml:space="preserve">process mining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02CD4F32"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belongs to a single case</w:t>
      </w:r>
      <w:r w:rsidR="00010591">
        <w:t>, but different cases may contain the same activity</w:t>
      </w:r>
      <w:r w:rsidR="002F4C55">
        <w:t>/event</w:t>
      </w:r>
      <w:r w:rsidR="00945BD3">
        <w:t xml:space="preserve"> (an example of this are the start and end activity, that are always executed for every case).</w:t>
      </w:r>
    </w:p>
    <w:p w14:paraId="163A5852" w14:textId="5BF64E77" w:rsidR="00354D83" w:rsidRDefault="00FC7923" w:rsidP="00115A65">
      <w:r>
        <w:t xml:space="preserve">Other attributes (e.g., resource availability, cost, user/patience name) are possible, and usually present, and are used to better 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5E009A">
        <w:t xml:space="preserve">Figure </w:t>
      </w:r>
      <w:r w:rsidR="005E009A">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626DFE7F" w14:textId="77777777" w:rsidR="00CA7DD5" w:rsidRDefault="00360A1B" w:rsidP="00115A65">
      <w:r>
        <w:t>Let us clarify these definitions with an example. Suppose to have a log written in form of a multiset of traces (so a set in which each element is reported with its multiplicity), 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p>
    <w:p w14:paraId="23D58564" w14:textId="3DAB792C" w:rsidR="00B45848" w:rsidRDefault="00CA7DD5" w:rsidP="00115A65">
      <w:r>
        <w:rPr>
          <w:noProof/>
        </w:rPr>
        <w:lastRenderedPageBreak/>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14C7D336" w:rsidR="00CA7DD5" w:rsidRPr="00895180" w:rsidRDefault="00CA7DD5" w:rsidP="00CA7DD5">
                            <w:pPr>
                              <w:pStyle w:val="Caption"/>
                              <w:rPr>
                                <w:noProof/>
                              </w:rPr>
                            </w:pPr>
                            <w:bookmarkStart w:id="9" w:name="_Ref111323875"/>
                            <w:r>
                              <w:t xml:space="preserve">Figure </w:t>
                            </w:r>
                            <w:r>
                              <w:fldChar w:fldCharType="begin"/>
                            </w:r>
                            <w:r>
                              <w:instrText xml:space="preserve"> SEQ Figure \* ARABIC </w:instrText>
                            </w:r>
                            <w:r>
                              <w:fldChar w:fldCharType="separate"/>
                            </w:r>
                            <w:r w:rsidR="005E009A">
                              <w:rPr>
                                <w:noProof/>
                              </w:rPr>
                              <w:t>2</w:t>
                            </w:r>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14C7D336" w:rsidR="00CA7DD5" w:rsidRPr="00895180" w:rsidRDefault="00CA7DD5" w:rsidP="00CA7DD5">
                      <w:pPr>
                        <w:pStyle w:val="Caption"/>
                        <w:rPr>
                          <w:noProof/>
                        </w:rPr>
                      </w:pPr>
                      <w:bookmarkStart w:id="11" w:name="_Ref111323875"/>
                      <w:r>
                        <w:t xml:space="preserve">Figure </w:t>
                      </w:r>
                      <w:r>
                        <w:fldChar w:fldCharType="begin"/>
                      </w:r>
                      <w:r>
                        <w:instrText xml:space="preserve"> SEQ Figure \* ARABIC </w:instrText>
                      </w:r>
                      <w:r>
                        <w:fldChar w:fldCharType="separate"/>
                      </w:r>
                      <w:r w:rsidR="005E009A">
                        <w:rPr>
                          <w:noProof/>
                        </w:rPr>
                        <w:t>2</w:t>
                      </w:r>
                      <w:r>
                        <w:fldChar w:fldCharType="end"/>
                      </w:r>
                      <w:bookmarkEnd w:id="11"/>
                    </w:p>
                  </w:txbxContent>
                </v:textbox>
                <w10:wrap type="square"/>
              </v:shape>
            </w:pict>
          </mc:Fallback>
        </mc:AlternateContent>
      </w:r>
      <w:r>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671EA9C4" w:rsidR="00115A65" w:rsidRDefault="00D100C8" w:rsidP="001D586A">
      <w:pPr>
        <w:pStyle w:val="Heading2"/>
      </w:pPr>
      <w:bookmarkStart w:id="10" w:name="_Toc111325653"/>
      <w:r w:rsidRPr="001D586A">
        <w:t>Models</w:t>
      </w:r>
      <w:bookmarkEnd w:id="10"/>
    </w:p>
    <w:p w14:paraId="1E63B592" w14:textId="70CB5F69"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Processes can be represented in a variety of forms, depending on one’s needs. In this paragraph we will discuss some of the most popular models, be they the final representation that can be presented to the end user or the starting point (or the intermediate representation) of a discovery algorithm.</w:t>
      </w:r>
    </w:p>
    <w:p w14:paraId="2C254386" w14:textId="4A9E630A" w:rsidR="005E6AFB" w:rsidRDefault="005E6AFB" w:rsidP="005E6AFB">
      <w:pPr>
        <w:pStyle w:val="Heading3"/>
      </w:pPr>
      <w:r>
        <w:t xml:space="preserve"> </w:t>
      </w:r>
      <w:bookmarkStart w:id="11" w:name="_Toc111325654"/>
      <w:r>
        <w:t xml:space="preserve">Directly </w:t>
      </w:r>
      <w:r w:rsidR="00907FAD">
        <w:t>F</w:t>
      </w:r>
      <w:r>
        <w:t xml:space="preserve">ollows </w:t>
      </w:r>
      <w:r w:rsidR="00907FAD">
        <w:t>G</w:t>
      </w:r>
      <w:r>
        <w:t>raph</w:t>
      </w:r>
      <w:r w:rsidR="00907FAD">
        <w:t>s</w:t>
      </w:r>
      <w:bookmarkEnd w:id="11"/>
    </w:p>
    <w:p w14:paraId="628ED0EC" w14:textId="067CD77F" w:rsidR="008D3A38" w:rsidRPr="00C41F61" w:rsidRDefault="000B336B" w:rsidP="00C41F61">
      <w:r>
        <w:t>The direct</w:t>
      </w:r>
      <w:r w:rsidR="00F11CBB">
        <w:t>ly</w:t>
      </w:r>
      <w:r>
        <w:t xml:space="preserve"> follows graph</w:t>
      </w:r>
      <w:r w:rsidR="00C41F61" w:rsidRPr="00C41F61">
        <w:t xml:space="preserve"> 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 Logs can be filtered beforehand (by removing infrequent activities and/or traces) to avoid building so-called spaghetti </w:t>
      </w:r>
      <w:r w:rsidRPr="00C41F61">
        <w:t>models</w:t>
      </w:r>
      <w:r w:rsidR="00B958F3">
        <w:t>,</w:t>
      </w:r>
      <w:r w:rsidR="00C41F61" w:rsidRPr="00C41F61">
        <w:t xml:space="preserve"> keep</w:t>
      </w:r>
      <w:r w:rsidR="00B958F3">
        <w:t>ing</w:t>
      </w:r>
      <w:r w:rsidR="00C41F61" w:rsidRPr="00C41F61">
        <w:t xml:space="preserve"> only the most interesting information.</w:t>
      </w:r>
    </w:p>
    <w:p w14:paraId="2E2947D3" w14:textId="46234663" w:rsidR="002E7BB2" w:rsidRDefault="001D586A" w:rsidP="00115A65">
      <w:pPr>
        <w:pStyle w:val="Heading3"/>
      </w:pPr>
      <w:r>
        <w:t xml:space="preserve"> </w:t>
      </w:r>
      <w:bookmarkStart w:id="12" w:name="_Toc111325655"/>
      <w:r w:rsidR="00CC18BB">
        <w:t>Petri Nets</w:t>
      </w:r>
      <w:r w:rsidR="00115A65">
        <w:t xml:space="preserve"> and Workflow Nets</w:t>
      </w:r>
      <w:bookmarkEnd w:id="12"/>
    </w:p>
    <w:p w14:paraId="0CFFAB4C" w14:textId="7A756D4C" w:rsidR="00026FDA" w:rsidRDefault="00086EBA" w:rsidP="00086EBA">
      <w:r>
        <w:t xml:space="preserve">A petri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represent </w:t>
      </w:r>
      <w:r w:rsidR="00026FDA">
        <w:t xml:space="preserve">the </w:t>
      </w:r>
      <w:r w:rsidR="00666B67">
        <w:t>resources</w:t>
      </w:r>
      <w:r w:rsidR="00026FDA">
        <w:t xml:space="preserve"> that can be used to carry out the execution of the process.</w:t>
      </w:r>
      <w:r w:rsidR="004D186E">
        <w:t xml:space="preserve"> Places are usually displayed as circles, transitions as boxes and tokens as black dots inside a place.</w:t>
      </w:r>
    </w:p>
    <w:p w14:paraId="4CF433EE" w14:textId="7CBA5922"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413E3AA0" w:rsidR="0058638B" w:rsidRPr="001A7768" w:rsidRDefault="0058638B" w:rsidP="0058638B">
                            <w:pPr>
                              <w:pStyle w:val="Caption"/>
                            </w:pPr>
                            <w:bookmarkStart w:id="13" w:name="_Ref111323689"/>
                            <w:r>
                              <w:t xml:space="preserve">Figure </w:t>
                            </w:r>
                            <w:r>
                              <w:fldChar w:fldCharType="begin"/>
                            </w:r>
                            <w:r>
                              <w:instrText xml:space="preserve"> SEQ Figure \* ARABIC </w:instrText>
                            </w:r>
                            <w:r>
                              <w:fldChar w:fldCharType="separate"/>
                            </w:r>
                            <w:r w:rsidR="005E009A">
                              <w:rPr>
                                <w:noProof/>
                              </w:rPr>
                              <w:t>3</w:t>
                            </w:r>
                            <w: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413E3AA0" w:rsidR="0058638B" w:rsidRPr="001A7768" w:rsidRDefault="0058638B" w:rsidP="0058638B">
                      <w:pPr>
                        <w:pStyle w:val="Caption"/>
                      </w:pPr>
                      <w:bookmarkStart w:id="16" w:name="_Ref111323689"/>
                      <w:r>
                        <w:t xml:space="preserve">Figure </w:t>
                      </w:r>
                      <w:r>
                        <w:fldChar w:fldCharType="begin"/>
                      </w:r>
                      <w:r>
                        <w:instrText xml:space="preserve"> SEQ Figure \* ARABIC </w:instrText>
                      </w:r>
                      <w:r>
                        <w:fldChar w:fldCharType="separate"/>
                      </w:r>
                      <w:r w:rsidR="005E009A">
                        <w:rPr>
                          <w:noProof/>
                        </w:rPr>
                        <w:t>3</w:t>
                      </w:r>
                      <w:r>
                        <w:fldChar w:fldCharType="end"/>
                      </w:r>
                      <w:bookmarkEnd w:id="16"/>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process mining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40FA2550" w:rsidR="0076697B" w:rsidRPr="00567348" w:rsidRDefault="0076697B" w:rsidP="0076697B">
                            <w:pPr>
                              <w:pStyle w:val="Caption"/>
                              <w:rPr>
                                <w:noProof/>
                              </w:rPr>
                            </w:pPr>
                            <w:bookmarkStart w:id="14" w:name="_Ref111323714"/>
                            <w:r>
                              <w:t xml:space="preserve">Figure </w:t>
                            </w:r>
                            <w:r>
                              <w:fldChar w:fldCharType="begin"/>
                            </w:r>
                            <w:r>
                              <w:instrText xml:space="preserve"> SEQ Figure \* ARABIC </w:instrText>
                            </w:r>
                            <w:r>
                              <w:fldChar w:fldCharType="separate"/>
                            </w:r>
                            <w:r w:rsidR="005E009A">
                              <w:rPr>
                                <w:noProof/>
                              </w:rPr>
                              <w:t>4</w:t>
                            </w:r>
                            <w:r>
                              <w:fldChar w:fldCharType="end"/>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40FA2550" w:rsidR="0076697B" w:rsidRPr="00567348" w:rsidRDefault="0076697B" w:rsidP="0076697B">
                      <w:pPr>
                        <w:pStyle w:val="Caption"/>
                        <w:rPr>
                          <w:noProof/>
                        </w:rPr>
                      </w:pPr>
                      <w:bookmarkStart w:id="18" w:name="_Ref111323714"/>
                      <w:r>
                        <w:t xml:space="preserve">Figure </w:t>
                      </w:r>
                      <w:r>
                        <w:fldChar w:fldCharType="begin"/>
                      </w:r>
                      <w:r>
                        <w:instrText xml:space="preserve"> SEQ Figure \* ARABIC </w:instrText>
                      </w:r>
                      <w:r>
                        <w:fldChar w:fldCharType="separate"/>
                      </w:r>
                      <w:r w:rsidR="005E009A">
                        <w:rPr>
                          <w:noProof/>
                        </w:rPr>
                        <w:t>4</w:t>
                      </w:r>
                      <w:r>
                        <w:fldChar w:fldCharType="end"/>
                      </w:r>
                      <w:bookmarkEnd w:id="18"/>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30B6AFE1" w:rsidR="004706B4" w:rsidRDefault="004706B4" w:rsidP="008F0D46">
      <w:r>
        <w:t xml:space="preserve">A transition is said to be enabled if each input place (those in its backward star) contains at least a token. When a transition is enabled, it can </w:t>
      </w:r>
      <w:r w:rsidRPr="00572891">
        <w:rPr>
          <w:i/>
          <w:iCs/>
        </w:rPr>
        <w:t>fire</w:t>
      </w:r>
      <w:r>
        <w:t xml:space="preserve"> by consuming a token from each input place and producing a token for each output place. As you can </w:t>
      </w:r>
      <w:r w:rsidR="0076697B">
        <w:t>in</w:t>
      </w:r>
      <w:r w:rsidR="00B673DD">
        <w:t xml:space="preserve"> </w:t>
      </w:r>
      <w:r w:rsidR="00B673DD">
        <w:fldChar w:fldCharType="begin"/>
      </w:r>
      <w:r w:rsidR="00B673DD">
        <w:instrText xml:space="preserve"> REF _Ref111323689 \h </w:instrText>
      </w:r>
      <w:r w:rsidR="00B673DD">
        <w:fldChar w:fldCharType="separate"/>
      </w:r>
      <w:r w:rsidR="005E009A">
        <w:t xml:space="preserve">Figure </w:t>
      </w:r>
      <w:r w:rsidR="005E009A">
        <w:rPr>
          <w:noProof/>
        </w:rPr>
        <w:t>3</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B673DD">
        <w:t xml:space="preserve"> </w:t>
      </w:r>
      <w:r w:rsidR="00B673DD">
        <w:fldChar w:fldCharType="begin"/>
      </w:r>
      <w:r w:rsidR="00B673DD">
        <w:instrText xml:space="preserve"> REF _Ref111323714 \h </w:instrText>
      </w:r>
      <w:r w:rsidR="00B673DD">
        <w:fldChar w:fldCharType="separate"/>
      </w:r>
      <w:r w:rsidR="005E009A">
        <w:t xml:space="preserve">Figure </w:t>
      </w:r>
      <w:r w:rsidR="005E009A">
        <w:rPr>
          <w:noProof/>
        </w:rPr>
        <w:t>4</w:t>
      </w:r>
      <w:r w:rsidR="00B673DD">
        <w:fldChar w:fldCharType="end"/>
      </w:r>
      <w:r w:rsidR="0076697B">
        <w:t>, instead, we can see how the transition t</w:t>
      </w:r>
      <w:r w:rsidR="0076697B">
        <w:rPr>
          <w:vertAlign w:val="subscript"/>
        </w:rPr>
        <w:t>1</w:t>
      </w:r>
      <w:r w:rsidR="0076697B">
        <w:t xml:space="preserve">, once enabled, consumes all input </w:t>
      </w:r>
      <w:r w:rsidR="00B673DD">
        <w:t>tokens,</w:t>
      </w:r>
      <w:r w:rsidR="0076697B">
        <w:t xml:space="preserve"> and produces a new token for each output place (in this example just the 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47DF23F8"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A petri net is defined k-bounded if all its places are k-bounded. When k is equal to one, the place (or the net, if the property holds for all its places) is said to be safe.</w:t>
      </w:r>
    </w:p>
    <w:p w14:paraId="25138F15" w14:textId="72E31A0C"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The complete absence of such problems can be verified in live petri nets</w:t>
      </w:r>
      <w:r w:rsidR="001E7AD6">
        <w:t>,</w:t>
      </w:r>
      <w:r w:rsidR="0074336E">
        <w:t xml:space="preserve"> nets such that, for every transition, it is possible to reach a marking that enables it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7D54C5" w:rsidRPr="007D54C5">
            <w:rPr>
              <w:noProof/>
            </w:rPr>
            <w:t>[3]</w:t>
          </w:r>
          <w:r w:rsidR="00D16C5A">
            <w:fldChar w:fldCharType="end"/>
          </w:r>
        </w:sdtContent>
      </w:sdt>
      <w:r w:rsidR="0074336E">
        <w:t>.</w:t>
      </w:r>
    </w:p>
    <w:p w14:paraId="7A5CFBD4" w14:textId="1A0F302F" w:rsidR="004D3EF4" w:rsidRPr="0076697B" w:rsidRDefault="00FD57F4" w:rsidP="008F0D46">
      <w:r>
        <w:t xml:space="preserve">When a petri net has a well-defined start (source) and end (sink) place, it is called workflow net. Workflow nets are typically preferred </w:t>
      </w:r>
      <w:r w:rsidR="008E58ED">
        <w:t xml:space="preserve">when modeling a process, since the presence of a well-defined source and sink </w:t>
      </w:r>
      <w:r w:rsidR="00E90CDD">
        <w:t>leads to models that are more easily interpretable by humans.</w:t>
      </w:r>
    </w:p>
    <w:p w14:paraId="4377FCEC" w14:textId="644FF468" w:rsidR="005E1790" w:rsidRDefault="005E1790" w:rsidP="005E1790">
      <w:pPr>
        <w:pStyle w:val="Heading3"/>
      </w:pPr>
      <w:r>
        <w:t xml:space="preserve"> </w:t>
      </w:r>
      <w:bookmarkStart w:id="15" w:name="_Toc111325656"/>
      <w:r>
        <w:t>Transition System</w:t>
      </w:r>
      <w:bookmarkEnd w:id="15"/>
      <w:r w:rsidR="00F92E07">
        <w:t>s</w:t>
      </w:r>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311D066F" w:rsidR="000979C0" w:rsidRPr="000979C0" w:rsidRDefault="00233C1F" w:rsidP="008067E5">
      <w:r>
        <w:t xml:space="preserve">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 </w:t>
      </w:r>
    </w:p>
    <w:p w14:paraId="00745F5F" w14:textId="68BEE599" w:rsidR="005E6AFB" w:rsidRDefault="005E6AFB" w:rsidP="005E6AFB">
      <w:pPr>
        <w:pStyle w:val="Heading3"/>
      </w:pPr>
      <w:r>
        <w:t xml:space="preserve"> </w:t>
      </w:r>
      <w:bookmarkStart w:id="16" w:name="_Toc111325657"/>
      <w:r>
        <w:t>Dependency Gr</w:t>
      </w:r>
      <w:r w:rsidR="00907FAD">
        <w:t>aphs and Causal Nets</w:t>
      </w:r>
      <w:bookmarkEnd w:id="16"/>
    </w:p>
    <w:p w14:paraId="7E7B0E85" w14:textId="6DAB2C0A"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 Another way to picture such a structure is to think of a petri net from which the places have been removed.</w:t>
      </w:r>
    </w:p>
    <w:p w14:paraId="5AC55CE3" w14:textId="60FA30CE" w:rsidR="0049078E" w:rsidRDefault="0049078E" w:rsidP="002B3D64">
      <w:r>
        <w:lastRenderedPageBreak/>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7D54C5" w:rsidRPr="007D54C5">
            <w:instrText xml:space="preserve"> CITATION van11 \l 1040 </w:instrText>
          </w:r>
          <w:r w:rsidR="007D54C5">
            <w:fldChar w:fldCharType="separate"/>
          </w:r>
          <w:r w:rsidR="007D54C5">
            <w:rPr>
              <w:noProof/>
            </w:rPr>
            <w:t xml:space="preserve"> </w:t>
          </w:r>
          <w:r w:rsidR="007D54C5" w:rsidRPr="007D54C5">
            <w:rPr>
              <w:noProof/>
            </w:rPr>
            <w:t>[4]</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5C454932" w:rsidR="00661E99" w:rsidRDefault="00661E99" w:rsidP="00661E99">
            <w:pPr>
              <w:pStyle w:val="Caption"/>
            </w:pPr>
            <w:bookmarkStart w:id="17" w:name="_Ref111323739"/>
            <w:r>
              <w:t xml:space="preserve">Figure </w:t>
            </w:r>
            <w:r>
              <w:fldChar w:fldCharType="begin"/>
            </w:r>
            <w:r>
              <w:instrText xml:space="preserve"> SEQ Figure \* ARABIC </w:instrText>
            </w:r>
            <w:r>
              <w:fldChar w:fldCharType="separate"/>
            </w:r>
            <w:r w:rsidR="005E009A">
              <w:rPr>
                <w:noProof/>
              </w:rPr>
              <w:t>5</w:t>
            </w:r>
            <w:r>
              <w:fldChar w:fldCharType="end"/>
            </w:r>
            <w:bookmarkEnd w:id="17"/>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06780914" w:rsidR="00661E99" w:rsidRDefault="00661E99" w:rsidP="00661E99">
            <w:pPr>
              <w:pStyle w:val="Caption"/>
            </w:pPr>
            <w:bookmarkStart w:id="18" w:name="_Ref111323755"/>
            <w:r>
              <w:t xml:space="preserve">Figure </w:t>
            </w:r>
            <w:r>
              <w:fldChar w:fldCharType="begin"/>
            </w:r>
            <w:r>
              <w:instrText xml:space="preserve"> SEQ Figure \* ARABIC </w:instrText>
            </w:r>
            <w:r>
              <w:fldChar w:fldCharType="separate"/>
            </w:r>
            <w:r w:rsidR="005E009A">
              <w:rPr>
                <w:noProof/>
              </w:rPr>
              <w:t>6</w:t>
            </w:r>
            <w:r>
              <w:fldChar w:fldCharType="end"/>
            </w:r>
            <w:bookmarkEnd w:id="18"/>
          </w:p>
          <w:p w14:paraId="46B49070" w14:textId="0D319E31" w:rsidR="00661E99" w:rsidRDefault="00661E99" w:rsidP="00661E99">
            <w:pPr>
              <w:jc w:val="center"/>
            </w:pPr>
          </w:p>
        </w:tc>
      </w:tr>
    </w:tbl>
    <w:p w14:paraId="7AFCA2AC" w14:textId="79CB76E1" w:rsidR="007142C0" w:rsidRDefault="00B673DD" w:rsidP="0049078E">
      <w:r>
        <w:fldChar w:fldCharType="begin"/>
      </w:r>
      <w:r>
        <w:instrText xml:space="preserve"> REF _Ref111323739 \h </w:instrText>
      </w:r>
      <w:r>
        <w:fldChar w:fldCharType="separate"/>
      </w:r>
      <w:r w:rsidR="005E009A">
        <w:t xml:space="preserve">Figure </w:t>
      </w:r>
      <w:r w:rsidR="005E009A">
        <w:rPr>
          <w:noProof/>
        </w:rPr>
        <w:t>5</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5E009A">
        <w:t xml:space="preserve">Figure </w:t>
      </w:r>
      <w:r w:rsidR="005E009A">
        <w:rPr>
          <w:noProof/>
        </w:rPr>
        <w:t>6</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405147D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5E009A">
        <w:t xml:space="preserve">Figure </w:t>
      </w:r>
      <w:r w:rsidR="005E009A">
        <w:rPr>
          <w:noProof/>
        </w:rPr>
        <w:t>5</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5E009A">
        <w:t xml:space="preserve">Figure </w:t>
      </w:r>
      <w:r w:rsidR="005E009A">
        <w:rPr>
          <w:noProof/>
        </w:rPr>
        <w:t>6</w:t>
      </w:r>
      <w:r w:rsidR="00B673DD">
        <w:fldChar w:fldCharType="end"/>
      </w:r>
      <w:r w:rsidR="00B673DD">
        <w:t xml:space="preserve"> </w:t>
      </w:r>
      <w:r>
        <w:t xml:space="preserve">as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18B41DE0" w:rsidR="007234CA" w:rsidRDefault="001D586A" w:rsidP="007234CA">
      <w:pPr>
        <w:pStyle w:val="Heading3"/>
      </w:pPr>
      <w:r>
        <w:t xml:space="preserve"> </w:t>
      </w:r>
      <w:bookmarkStart w:id="19" w:name="_Toc111325658"/>
      <w:r w:rsidR="00115A65">
        <w:t>Process Tree</w:t>
      </w:r>
      <w:r w:rsidR="00FA38C9">
        <w:t>s</w:t>
      </w:r>
      <w:bookmarkEnd w:id="19"/>
    </w:p>
    <w:p w14:paraId="50EADB69" w14:textId="610BB43C" w:rsidR="007234CA" w:rsidRDefault="007F2A22" w:rsidP="007234CA">
      <w:r>
        <w:t xml:space="preserve">Process trees are another powerful, yet easy to interpret, way of modeling a process. It </w:t>
      </w:r>
      <w:r w:rsidR="000A7958">
        <w:t>describes a process as a tree whose leaves are the activities of process, and the internal nodes are instead operators that connect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0B805C13" w:rsidR="00B76E7D" w:rsidRPr="00B76E7D" w:rsidRDefault="00B76E7D" w:rsidP="00B76E7D">
      <w:pPr>
        <w:pStyle w:val="ListParagraph"/>
        <w:numPr>
          <w:ilvl w:val="0"/>
          <w:numId w:val="8"/>
        </w:numPr>
        <w:rPr>
          <w:noProof/>
          <w:lang w:val="en-US"/>
        </w:rPr>
      </w:pPr>
      <w:r>
        <w:rPr>
          <w:noProof/>
        </w:rPr>
        <w:lastRenderedPageBreak/>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41"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p>
    <w:p w14:paraId="378BD87D" w14:textId="73908ECB"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2"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p>
    <w:p w14:paraId="169064E9" w14:textId="306A12C6"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3"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p>
    <w:p w14:paraId="651F9258" w14:textId="77E9AB87" w:rsidR="00FC7A1C" w:rsidRPr="00B76E7D" w:rsidRDefault="00B76E7D" w:rsidP="00B76E7D">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4"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8F015E">
        <w:rPr>
          <w:noProof/>
          <w:lang w:val="en-US"/>
        </w:rPr>
        <w:t xml:space="preserve">binary operator; </w:t>
      </w:r>
      <w:r w:rsidRPr="00B76E7D">
        <w:rPr>
          <w:noProof/>
          <w:lang w:val="en-US"/>
        </w:rPr>
        <w:t>the left child d</w:t>
      </w:r>
      <w:r>
        <w:rPr>
          <w:noProof/>
          <w:lang w:val="en-US"/>
        </w:rPr>
        <w:t xml:space="preserve">efines the condition, while the </w:t>
      </w:r>
      <w:r w:rsidR="008F015E">
        <w:rPr>
          <w:noProof/>
          <w:lang w:val="en-US"/>
        </w:rPr>
        <w:t>right one represents the body of the loop</w:t>
      </w:r>
      <w:r w:rsidR="00A33AEF">
        <w:rPr>
          <w:noProof/>
          <w:lang w:val="en-US"/>
        </w:rPr>
        <w:t>.</w:t>
      </w:r>
    </w:p>
    <w:p w14:paraId="1E8D839E" w14:textId="24C8D83F" w:rsidR="00FC7A1C" w:rsidRDefault="00FC7A1C" w:rsidP="007234CA">
      <w:pPr>
        <w:rPr>
          <w:noProof/>
        </w:rPr>
      </w:pPr>
    </w:p>
    <w:p w14:paraId="05E145CF" w14:textId="50A3C679" w:rsidR="00FC7A1C" w:rsidRDefault="00FC7A1C" w:rsidP="007234CA">
      <w:pPr>
        <w:rPr>
          <w:noProof/>
        </w:rPr>
      </w:pPr>
    </w:p>
    <w:p w14:paraId="2420559B" w14:textId="52328149" w:rsidR="00FC7A1C" w:rsidRDefault="00FC7A1C" w:rsidP="007234CA">
      <w:pPr>
        <w:rPr>
          <w:noProof/>
        </w:rPr>
      </w:pPr>
    </w:p>
    <w:p w14:paraId="2A06B3B8" w14:textId="3E81DF1C" w:rsidR="00CE0A65" w:rsidRDefault="00CE0A65">
      <w:pPr>
        <w:spacing w:before="0" w:after="160" w:line="259" w:lineRule="auto"/>
        <w:jc w:val="left"/>
      </w:pPr>
      <w:r>
        <w:br w:type="page"/>
      </w:r>
    </w:p>
    <w:p w14:paraId="7B4DDCBA" w14:textId="7B633AA9" w:rsidR="009B2BEF" w:rsidRDefault="00F2655B" w:rsidP="00F2655B">
      <w:pPr>
        <w:pStyle w:val="Heading1"/>
      </w:pPr>
      <w:bookmarkStart w:id="20" w:name="_Toc111325659"/>
      <w:r>
        <w:lastRenderedPageBreak/>
        <w:t>Process Discovery</w:t>
      </w:r>
      <w:bookmarkEnd w:id="20"/>
    </w:p>
    <w:p w14:paraId="28CE4ED2" w14:textId="73172C39" w:rsidR="009B6298" w:rsidRDefault="009B6298">
      <w:pPr>
        <w:spacing w:before="0" w:after="160" w:line="259" w:lineRule="auto"/>
        <w:jc w:val="left"/>
      </w:pPr>
      <w:r>
        <w:br w:type="page"/>
      </w:r>
    </w:p>
    <w:bookmarkStart w:id="21" w:name="_Toc11132566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21"/>
        </w:p>
        <w:sdt>
          <w:sdtPr>
            <w:id w:val="111145805"/>
            <w:bibliography/>
          </w:sdtPr>
          <w:sdtContent>
            <w:p w14:paraId="08EE558B" w14:textId="77777777" w:rsidR="007D54C5"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7D54C5" w14:paraId="5F093245" w14:textId="77777777">
                <w:trPr>
                  <w:divId w:val="1074667212"/>
                  <w:tblCellSpacing w:w="15" w:type="dxa"/>
                </w:trPr>
                <w:tc>
                  <w:tcPr>
                    <w:tcW w:w="50" w:type="pct"/>
                    <w:hideMark/>
                  </w:tcPr>
                  <w:p w14:paraId="037FD901" w14:textId="6ED5536C" w:rsidR="007D54C5" w:rsidRDefault="007D54C5">
                    <w:pPr>
                      <w:pStyle w:val="Bibliography"/>
                      <w:rPr>
                        <w:noProof/>
                        <w:szCs w:val="24"/>
                      </w:rPr>
                    </w:pPr>
                    <w:bookmarkStart w:id="22" w:name="_Hlk111325669"/>
                    <w:r>
                      <w:rPr>
                        <w:noProof/>
                      </w:rPr>
                      <w:t xml:space="preserve">[1] </w:t>
                    </w:r>
                  </w:p>
                </w:tc>
                <w:tc>
                  <w:tcPr>
                    <w:tcW w:w="0" w:type="auto"/>
                    <w:hideMark/>
                  </w:tcPr>
                  <w:p w14:paraId="5AB4A41F" w14:textId="77777777" w:rsidR="007D54C5" w:rsidRDefault="007D54C5">
                    <w:pPr>
                      <w:pStyle w:val="Bibliography"/>
                      <w:rPr>
                        <w:noProof/>
                      </w:rPr>
                    </w:pPr>
                    <w:r>
                      <w:rPr>
                        <w:noProof/>
                      </w:rPr>
                      <w:t xml:space="preserve">W. v. d. Aalst, Process Mining: Data Science in Action, Springer, 2016. </w:t>
                    </w:r>
                  </w:p>
                </w:tc>
              </w:tr>
              <w:tr w:rsidR="007D54C5" w14:paraId="1AB73F89" w14:textId="77777777">
                <w:trPr>
                  <w:divId w:val="1074667212"/>
                  <w:tblCellSpacing w:w="15" w:type="dxa"/>
                </w:trPr>
                <w:tc>
                  <w:tcPr>
                    <w:tcW w:w="50" w:type="pct"/>
                    <w:hideMark/>
                  </w:tcPr>
                  <w:p w14:paraId="7EDA6850" w14:textId="77777777" w:rsidR="007D54C5" w:rsidRDefault="007D54C5">
                    <w:pPr>
                      <w:pStyle w:val="Bibliography"/>
                      <w:rPr>
                        <w:noProof/>
                      </w:rPr>
                    </w:pPr>
                    <w:r>
                      <w:rPr>
                        <w:noProof/>
                      </w:rPr>
                      <w:t xml:space="preserve">[2] </w:t>
                    </w:r>
                  </w:p>
                </w:tc>
                <w:tc>
                  <w:tcPr>
                    <w:tcW w:w="0" w:type="auto"/>
                    <w:hideMark/>
                  </w:tcPr>
                  <w:p w14:paraId="1BE0D0CE" w14:textId="77777777" w:rsidR="007D54C5" w:rsidRDefault="007D54C5">
                    <w:pPr>
                      <w:pStyle w:val="Bibliography"/>
                      <w:rPr>
                        <w:noProof/>
                      </w:rPr>
                    </w:pPr>
                    <w:r>
                      <w:rPr>
                        <w:noProof/>
                      </w:rPr>
                      <w:t xml:space="preserve">W. v. d. Aalst, "Business Process Management: A Comprehensive Survey," 2012. </w:t>
                    </w:r>
                  </w:p>
                </w:tc>
              </w:tr>
              <w:tr w:rsidR="007D54C5" w14:paraId="7CC1963E" w14:textId="77777777">
                <w:trPr>
                  <w:divId w:val="1074667212"/>
                  <w:tblCellSpacing w:w="15" w:type="dxa"/>
                </w:trPr>
                <w:tc>
                  <w:tcPr>
                    <w:tcW w:w="50" w:type="pct"/>
                    <w:hideMark/>
                  </w:tcPr>
                  <w:p w14:paraId="030D364D" w14:textId="77777777" w:rsidR="007D54C5" w:rsidRDefault="007D54C5">
                    <w:pPr>
                      <w:pStyle w:val="Bibliography"/>
                      <w:rPr>
                        <w:noProof/>
                      </w:rPr>
                    </w:pPr>
                    <w:r>
                      <w:rPr>
                        <w:noProof/>
                      </w:rPr>
                      <w:t xml:space="preserve">[3] </w:t>
                    </w:r>
                  </w:p>
                </w:tc>
                <w:tc>
                  <w:tcPr>
                    <w:tcW w:w="0" w:type="auto"/>
                    <w:hideMark/>
                  </w:tcPr>
                  <w:p w14:paraId="2CE8DF0C" w14:textId="77777777" w:rsidR="007D54C5" w:rsidRDefault="007D54C5">
                    <w:pPr>
                      <w:pStyle w:val="Bibliography"/>
                      <w:rPr>
                        <w:noProof/>
                      </w:rPr>
                    </w:pPr>
                    <w:r>
                      <w:rPr>
                        <w:noProof/>
                      </w:rPr>
                      <w:t xml:space="preserve">M. Tadao, "Petri Nets: Properties, Analysis and Applications," 1989. </w:t>
                    </w:r>
                  </w:p>
                </w:tc>
              </w:tr>
              <w:tr w:rsidR="007D54C5" w14:paraId="67341ABA" w14:textId="77777777">
                <w:trPr>
                  <w:divId w:val="1074667212"/>
                  <w:tblCellSpacing w:w="15" w:type="dxa"/>
                </w:trPr>
                <w:tc>
                  <w:tcPr>
                    <w:tcW w:w="50" w:type="pct"/>
                    <w:hideMark/>
                  </w:tcPr>
                  <w:p w14:paraId="29ADB2EC" w14:textId="77777777" w:rsidR="007D54C5" w:rsidRDefault="007D54C5">
                    <w:pPr>
                      <w:pStyle w:val="Bibliography"/>
                      <w:rPr>
                        <w:noProof/>
                      </w:rPr>
                    </w:pPr>
                    <w:r>
                      <w:rPr>
                        <w:noProof/>
                      </w:rPr>
                      <w:t xml:space="preserve">[4] </w:t>
                    </w:r>
                  </w:p>
                </w:tc>
                <w:tc>
                  <w:tcPr>
                    <w:tcW w:w="0" w:type="auto"/>
                    <w:hideMark/>
                  </w:tcPr>
                  <w:p w14:paraId="07B5DEE1" w14:textId="77777777" w:rsidR="007D54C5" w:rsidRDefault="007D54C5">
                    <w:pPr>
                      <w:pStyle w:val="Bibliography"/>
                      <w:rPr>
                        <w:noProof/>
                      </w:rPr>
                    </w:pPr>
                    <w:r>
                      <w:rPr>
                        <w:noProof/>
                      </w:rPr>
                      <w:t xml:space="preserve">W. v. d. Allst, "Causal Nets: A Modeling Language Tailored towards Process Discovery," 2011. </w:t>
                    </w:r>
                  </w:p>
                </w:tc>
              </w:tr>
              <w:bookmarkEnd w:id="22"/>
            </w:tbl>
            <w:p w14:paraId="54F24C3A" w14:textId="77777777" w:rsidR="007D54C5" w:rsidRDefault="007D54C5">
              <w:pPr>
                <w:divId w:val="1074667212"/>
                <w:rPr>
                  <w:rFonts w:eastAsia="Times New Roman"/>
                  <w:noProof/>
                </w:rPr>
              </w:pPr>
            </w:p>
            <w:p w14:paraId="6F396508" w14:textId="5F448B4C" w:rsidR="00924BC2" w:rsidRPr="00924BC2" w:rsidRDefault="00924BC2" w:rsidP="00384D87">
              <w:pPr>
                <w:sectPr w:rsidR="00924BC2" w:rsidRPr="00924BC2" w:rsidSect="00021146">
                  <w:headerReference w:type="even" r:id="rId45"/>
                  <w:headerReference w:type="default" r:id="rId46"/>
                  <w:headerReference w:type="first" r:id="rId47"/>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23" w:name="_Toc111325661"/>
      <w:r>
        <w:lastRenderedPageBreak/>
        <w:t>List of Figures</w:t>
      </w:r>
      <w:bookmarkEnd w:id="23"/>
    </w:p>
    <w:p w14:paraId="437C8BBE" w14:textId="43B5E3C0" w:rsidR="00282757"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48" w:anchor="_Toc111209438" w:history="1">
        <w:r w:rsidRPr="00FB38A7">
          <w:rPr>
            <w:rStyle w:val="Hyperlink"/>
            <w:noProof/>
          </w:rPr>
          <w:t>Figure 1 BPM lifecycle</w:t>
        </w:r>
        <w:r>
          <w:rPr>
            <w:noProof/>
            <w:webHidden/>
          </w:rPr>
          <w:tab/>
        </w:r>
        <w:r>
          <w:rPr>
            <w:noProof/>
            <w:webHidden/>
          </w:rPr>
          <w:fldChar w:fldCharType="begin"/>
        </w:r>
        <w:r>
          <w:rPr>
            <w:noProof/>
            <w:webHidden/>
          </w:rPr>
          <w:instrText xml:space="preserve"> PAGEREF _Toc111209438 \h </w:instrText>
        </w:r>
        <w:r>
          <w:rPr>
            <w:noProof/>
            <w:webHidden/>
          </w:rPr>
        </w:r>
        <w:r>
          <w:rPr>
            <w:noProof/>
            <w:webHidden/>
          </w:rPr>
          <w:fldChar w:fldCharType="separate"/>
        </w:r>
        <w:r w:rsidR="005E009A">
          <w:rPr>
            <w:noProof/>
            <w:webHidden/>
          </w:rPr>
          <w:t>9</w:t>
        </w:r>
        <w:r>
          <w:rPr>
            <w:noProof/>
            <w:webHidden/>
          </w:rPr>
          <w:fldChar w:fldCharType="end"/>
        </w:r>
      </w:hyperlink>
    </w:p>
    <w:p w14:paraId="46ACC5E1" w14:textId="1C09C5CD" w:rsidR="009E135A" w:rsidRPr="00D5406E" w:rsidRDefault="00282757" w:rsidP="00697AD9">
      <w:pPr>
        <w:sectPr w:rsidR="009E135A" w:rsidRPr="00D5406E" w:rsidSect="00021146">
          <w:headerReference w:type="even" r:id="rId49"/>
          <w:headerReference w:type="default" r:id="rId50"/>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51"/>
          <w:footerReference w:type="default" r:id="rId52"/>
          <w:headerReference w:type="first" r:id="rId53"/>
          <w:footerReference w:type="first" r:id="rId54"/>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55"/>
      <w:footerReference w:type="first" r:id="rId56"/>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895F7" w14:textId="77777777" w:rsidR="00131B88" w:rsidRDefault="00131B88" w:rsidP="00964B71">
      <w:pPr>
        <w:spacing w:after="0"/>
      </w:pPr>
      <w:r>
        <w:separator/>
      </w:r>
    </w:p>
    <w:p w14:paraId="7A4E0430" w14:textId="77777777" w:rsidR="00131B88" w:rsidRDefault="00131B88"/>
  </w:endnote>
  <w:endnote w:type="continuationSeparator" w:id="0">
    <w:p w14:paraId="09923D63" w14:textId="77777777" w:rsidR="00131B88" w:rsidRDefault="00131B88" w:rsidP="00964B71">
      <w:pPr>
        <w:spacing w:after="0"/>
      </w:pPr>
      <w:r>
        <w:continuationSeparator/>
      </w:r>
    </w:p>
    <w:p w14:paraId="4A49A388" w14:textId="77777777" w:rsidR="00131B88" w:rsidRDefault="00131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20DA185E" w:rsidR="00A65636" w:rsidRPr="00D70144" w:rsidRDefault="00A65636" w:rsidP="0076285C">
          <w:pPr>
            <w:pStyle w:val="Header"/>
            <w:spacing w:before="0"/>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F92E07">
            <w:rPr>
              <w:b/>
              <w:bCs/>
              <w:noProof/>
            </w:rPr>
            <w:t>Process Mining</w:t>
          </w:r>
          <w:r w:rsidRPr="00D70144">
            <w:rPr>
              <w:b/>
              <w:bCs/>
              <w:noProof/>
            </w:rPr>
            <w:fldChar w:fldCharType="end"/>
          </w:r>
        </w:p>
      </w:tc>
      <w:tc>
        <w:tcPr>
          <w:tcW w:w="4530" w:type="dxa"/>
        </w:tcPr>
        <w:p w14:paraId="29843C6B" w14:textId="77777777" w:rsidR="00A65636" w:rsidRDefault="00A65636" w:rsidP="00A65636">
          <w:pPr>
            <w:pStyle w:val="Header"/>
            <w:spacing w:before="0"/>
            <w:jc w:val="right"/>
          </w:pPr>
          <w:r>
            <w:fldChar w:fldCharType="begin"/>
          </w:r>
          <w:r>
            <w:instrText>PAGE   \* MERGEFORMAT</w:instrText>
          </w:r>
          <w:r>
            <w:fldChar w:fldCharType="separate"/>
          </w:r>
          <w:r>
            <w:t>2</w:t>
          </w:r>
          <w:r>
            <w:fldChar w:fldCharType="end"/>
          </w:r>
        </w:p>
      </w:tc>
    </w:tr>
  </w:tbl>
  <w:p w14:paraId="08087715" w14:textId="77777777" w:rsidR="007C4391" w:rsidRPr="00A47322" w:rsidRDefault="007C4391" w:rsidP="0076285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FC0F" w14:textId="77777777" w:rsidR="00EB45B2" w:rsidRDefault="00EB45B2" w:rsidP="00EB45B2">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7FE6F" w14:textId="77777777" w:rsidR="00131B88" w:rsidRDefault="00131B88" w:rsidP="00964B71">
      <w:pPr>
        <w:spacing w:after="0"/>
      </w:pPr>
      <w:r>
        <w:separator/>
      </w:r>
    </w:p>
    <w:p w14:paraId="5CB8D485" w14:textId="77777777" w:rsidR="00131B88" w:rsidRDefault="00131B88"/>
  </w:footnote>
  <w:footnote w:type="continuationSeparator" w:id="0">
    <w:p w14:paraId="42F75910" w14:textId="77777777" w:rsidR="00131B88" w:rsidRDefault="00131B88" w:rsidP="00964B71">
      <w:pPr>
        <w:spacing w:after="0"/>
      </w:pPr>
      <w:r>
        <w:continuationSeparator/>
      </w:r>
    </w:p>
    <w:p w14:paraId="2620981A" w14:textId="77777777" w:rsidR="00131B88" w:rsidRDefault="00131B88"/>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0CB9FC9E"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5E009A">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DB5B" w14:textId="2DB2A62B" w:rsidR="004344AB" w:rsidRPr="003F479A" w:rsidRDefault="004344AB" w:rsidP="003F479A">
    <w:pPr>
      <w:pStyle w:val="Footer"/>
    </w:pPr>
  </w:p>
  <w:p w14:paraId="21C274C2" w14:textId="77777777" w:rsidR="00A43ED4" w:rsidRDefault="00A43ED4"/>
  <w:p w14:paraId="492E0BC1" w14:textId="6FE5FDEB" w:rsidR="00EB45B2" w:rsidRDefault="00EB45B2" w:rsidP="00EB45B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9324" w14:textId="77777777" w:rsidR="00622708" w:rsidRDefault="00000000">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3805"/>
      <w:docPartObj>
        <w:docPartGallery w:val="Page Numbers (Top of Page)"/>
        <w:docPartUnique/>
      </w:docPartObj>
    </w:sdtPr>
    <w:sdtContent>
      <w:p w14:paraId="28A30086" w14:textId="183DF7CD" w:rsidR="001745AC" w:rsidRDefault="001745AC">
        <w:pPr>
          <w:pStyle w:val="Header"/>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413"/>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7B8F54DD"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F92E07" w:rsidRPr="00F92E07">
                <w:rPr>
                  <w:noProof/>
                  <w:color w:val="728FA5"/>
                  <w:lang w:val="it-IT"/>
                </w:rPr>
                <w:t>2</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F92E07">
                <w:rPr>
                  <w:b/>
                  <w:bCs/>
                  <w:noProof/>
                </w:rPr>
                <w:t>Process Discovery</w:t>
              </w:r>
              <w:r w:rsidRPr="00217FF6">
                <w:rPr>
                  <w:b/>
                  <w:bCs/>
                </w:rPr>
                <w:fldChar w:fldCharType="end"/>
              </w:r>
            </w:p>
          </w:tc>
        </w:tr>
      </w:tbl>
      <w:p w14:paraId="37F61886" w14:textId="08F4F413" w:rsidR="00206822"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58BC5497"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F92E07" w:rsidRPr="00F92E07">
            <w:rPr>
              <w:noProof/>
              <w:color w:val="728FA5"/>
              <w:lang w:val="it-IT"/>
            </w:rPr>
            <w:t>1</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F92E07">
            <w:rPr>
              <w:b/>
              <w:bCs/>
              <w:noProof/>
            </w:rPr>
            <w:t>Process Mining</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7382162"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5E009A" w:rsidRPr="005E009A">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5E009A" w:rsidRPr="005E009A">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6C85649E"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5E009A" w:rsidRPr="005E009A">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5E009A" w:rsidRPr="005E009A">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307B7352"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5E009A" w:rsidRPr="005E009A">
            <w:rPr>
              <w:b/>
              <w:bCs/>
              <w:noProof/>
              <w:lang w:val="it-IT"/>
            </w:rPr>
            <w:t>List</w:t>
          </w:r>
          <w:r w:rsidR="005E009A">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3756BABF"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5E009A">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21A1E9D6"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5E009A">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6533F00F"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5E009A">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6"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5"/>
  </w:num>
  <w:num w:numId="2" w16cid:durableId="1165242308">
    <w:abstractNumId w:val="1"/>
  </w:num>
  <w:num w:numId="3" w16cid:durableId="610170025">
    <w:abstractNumId w:val="3"/>
  </w:num>
  <w:num w:numId="4" w16cid:durableId="1884514590">
    <w:abstractNumId w:val="6"/>
  </w:num>
  <w:num w:numId="5" w16cid:durableId="2040276259">
    <w:abstractNumId w:val="4"/>
  </w:num>
  <w:num w:numId="6" w16cid:durableId="78335609">
    <w:abstractNumId w:val="2"/>
  </w:num>
  <w:num w:numId="7" w16cid:durableId="1215311967">
    <w:abstractNumId w:val="7"/>
  </w:num>
  <w:num w:numId="8" w16cid:durableId="78396622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10591"/>
    <w:rsid w:val="00013D66"/>
    <w:rsid w:val="00017FCA"/>
    <w:rsid w:val="00021146"/>
    <w:rsid w:val="00026FDA"/>
    <w:rsid w:val="00027A48"/>
    <w:rsid w:val="000348FA"/>
    <w:rsid w:val="00034EE7"/>
    <w:rsid w:val="00035651"/>
    <w:rsid w:val="00043688"/>
    <w:rsid w:val="00050706"/>
    <w:rsid w:val="00051678"/>
    <w:rsid w:val="00051ABB"/>
    <w:rsid w:val="00054A29"/>
    <w:rsid w:val="00055241"/>
    <w:rsid w:val="000554F3"/>
    <w:rsid w:val="000571C1"/>
    <w:rsid w:val="00065FCE"/>
    <w:rsid w:val="00082002"/>
    <w:rsid w:val="00086EBA"/>
    <w:rsid w:val="000979C0"/>
    <w:rsid w:val="000A7958"/>
    <w:rsid w:val="000B1226"/>
    <w:rsid w:val="000B336B"/>
    <w:rsid w:val="000B7E70"/>
    <w:rsid w:val="000C1AF4"/>
    <w:rsid w:val="000C2778"/>
    <w:rsid w:val="000C2CCD"/>
    <w:rsid w:val="000C6840"/>
    <w:rsid w:val="000D0154"/>
    <w:rsid w:val="000D2688"/>
    <w:rsid w:val="000D7AF9"/>
    <w:rsid w:val="000E31F8"/>
    <w:rsid w:val="000E3509"/>
    <w:rsid w:val="000F0080"/>
    <w:rsid w:val="000F765F"/>
    <w:rsid w:val="00105CFF"/>
    <w:rsid w:val="00111CE8"/>
    <w:rsid w:val="001151EB"/>
    <w:rsid w:val="001153FB"/>
    <w:rsid w:val="00115A65"/>
    <w:rsid w:val="00121BA0"/>
    <w:rsid w:val="00131B88"/>
    <w:rsid w:val="00136C6A"/>
    <w:rsid w:val="00140542"/>
    <w:rsid w:val="00143D51"/>
    <w:rsid w:val="00154070"/>
    <w:rsid w:val="001550EB"/>
    <w:rsid w:val="00160292"/>
    <w:rsid w:val="0016219C"/>
    <w:rsid w:val="001669B8"/>
    <w:rsid w:val="00166F88"/>
    <w:rsid w:val="00170E4C"/>
    <w:rsid w:val="001745AC"/>
    <w:rsid w:val="00177F10"/>
    <w:rsid w:val="001936C8"/>
    <w:rsid w:val="001A03E1"/>
    <w:rsid w:val="001A27D2"/>
    <w:rsid w:val="001B575E"/>
    <w:rsid w:val="001C4BC0"/>
    <w:rsid w:val="001D5470"/>
    <w:rsid w:val="001D586A"/>
    <w:rsid w:val="001E446C"/>
    <w:rsid w:val="001E62CA"/>
    <w:rsid w:val="001E7AD6"/>
    <w:rsid w:val="001F382A"/>
    <w:rsid w:val="001F4C95"/>
    <w:rsid w:val="001F6608"/>
    <w:rsid w:val="001F71A7"/>
    <w:rsid w:val="00204C6F"/>
    <w:rsid w:val="00206822"/>
    <w:rsid w:val="00212DC5"/>
    <w:rsid w:val="00214D0D"/>
    <w:rsid w:val="00214E9C"/>
    <w:rsid w:val="0021610C"/>
    <w:rsid w:val="00217FF6"/>
    <w:rsid w:val="002246E3"/>
    <w:rsid w:val="00226D0D"/>
    <w:rsid w:val="00227D70"/>
    <w:rsid w:val="00233C1F"/>
    <w:rsid w:val="00244575"/>
    <w:rsid w:val="00265B26"/>
    <w:rsid w:val="00267CCD"/>
    <w:rsid w:val="0027500C"/>
    <w:rsid w:val="002764EA"/>
    <w:rsid w:val="00277D35"/>
    <w:rsid w:val="00282757"/>
    <w:rsid w:val="002871AC"/>
    <w:rsid w:val="0029198D"/>
    <w:rsid w:val="002926BF"/>
    <w:rsid w:val="0029565C"/>
    <w:rsid w:val="00295A3A"/>
    <w:rsid w:val="002A53CD"/>
    <w:rsid w:val="002A7A13"/>
    <w:rsid w:val="002B3D64"/>
    <w:rsid w:val="002B5028"/>
    <w:rsid w:val="002B5E38"/>
    <w:rsid w:val="002C0BD7"/>
    <w:rsid w:val="002C53DC"/>
    <w:rsid w:val="002C616C"/>
    <w:rsid w:val="002D019A"/>
    <w:rsid w:val="002D22C3"/>
    <w:rsid w:val="002D5E3E"/>
    <w:rsid w:val="002E00A9"/>
    <w:rsid w:val="002E1BF3"/>
    <w:rsid w:val="002E7BB2"/>
    <w:rsid w:val="002F0EBF"/>
    <w:rsid w:val="002F1906"/>
    <w:rsid w:val="002F4C55"/>
    <w:rsid w:val="00300EF1"/>
    <w:rsid w:val="00302304"/>
    <w:rsid w:val="003066CE"/>
    <w:rsid w:val="00306C90"/>
    <w:rsid w:val="00311F99"/>
    <w:rsid w:val="00314310"/>
    <w:rsid w:val="00324903"/>
    <w:rsid w:val="00324A3B"/>
    <w:rsid w:val="0032502A"/>
    <w:rsid w:val="0032592E"/>
    <w:rsid w:val="003305CE"/>
    <w:rsid w:val="0033488D"/>
    <w:rsid w:val="00342791"/>
    <w:rsid w:val="0034466C"/>
    <w:rsid w:val="00344B64"/>
    <w:rsid w:val="00347384"/>
    <w:rsid w:val="00347ADB"/>
    <w:rsid w:val="0035118A"/>
    <w:rsid w:val="00353A66"/>
    <w:rsid w:val="00354D83"/>
    <w:rsid w:val="00357187"/>
    <w:rsid w:val="00360A1B"/>
    <w:rsid w:val="00361848"/>
    <w:rsid w:val="00361FE2"/>
    <w:rsid w:val="00362B28"/>
    <w:rsid w:val="00376595"/>
    <w:rsid w:val="00380C37"/>
    <w:rsid w:val="00384D87"/>
    <w:rsid w:val="0039087A"/>
    <w:rsid w:val="00391DAA"/>
    <w:rsid w:val="00397AF9"/>
    <w:rsid w:val="003A0EB0"/>
    <w:rsid w:val="003B0AE9"/>
    <w:rsid w:val="003B5868"/>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37D43"/>
    <w:rsid w:val="004614D2"/>
    <w:rsid w:val="004663F2"/>
    <w:rsid w:val="00466DCC"/>
    <w:rsid w:val="00467AC7"/>
    <w:rsid w:val="00467FD8"/>
    <w:rsid w:val="004706B4"/>
    <w:rsid w:val="00470727"/>
    <w:rsid w:val="00484311"/>
    <w:rsid w:val="0049078E"/>
    <w:rsid w:val="00493891"/>
    <w:rsid w:val="004A55E9"/>
    <w:rsid w:val="004A7303"/>
    <w:rsid w:val="004A7362"/>
    <w:rsid w:val="004B00DD"/>
    <w:rsid w:val="004B205A"/>
    <w:rsid w:val="004B454E"/>
    <w:rsid w:val="004B6462"/>
    <w:rsid w:val="004D186E"/>
    <w:rsid w:val="004D37F5"/>
    <w:rsid w:val="004D3EF4"/>
    <w:rsid w:val="004D66FB"/>
    <w:rsid w:val="004E0AF7"/>
    <w:rsid w:val="004E42C6"/>
    <w:rsid w:val="004E51AD"/>
    <w:rsid w:val="004F58CC"/>
    <w:rsid w:val="005022EE"/>
    <w:rsid w:val="00502D1C"/>
    <w:rsid w:val="005133FC"/>
    <w:rsid w:val="00514F28"/>
    <w:rsid w:val="005339FC"/>
    <w:rsid w:val="005363C2"/>
    <w:rsid w:val="005423CE"/>
    <w:rsid w:val="00543800"/>
    <w:rsid w:val="00544367"/>
    <w:rsid w:val="00546C70"/>
    <w:rsid w:val="0055073E"/>
    <w:rsid w:val="0055598F"/>
    <w:rsid w:val="00557451"/>
    <w:rsid w:val="0056301C"/>
    <w:rsid w:val="00572891"/>
    <w:rsid w:val="00573A88"/>
    <w:rsid w:val="00574134"/>
    <w:rsid w:val="00576968"/>
    <w:rsid w:val="00576D63"/>
    <w:rsid w:val="005824F7"/>
    <w:rsid w:val="0058638B"/>
    <w:rsid w:val="005914FD"/>
    <w:rsid w:val="00594F16"/>
    <w:rsid w:val="005B505F"/>
    <w:rsid w:val="005C1E7E"/>
    <w:rsid w:val="005C38CA"/>
    <w:rsid w:val="005D753B"/>
    <w:rsid w:val="005E009A"/>
    <w:rsid w:val="005E1790"/>
    <w:rsid w:val="005E28ED"/>
    <w:rsid w:val="005E37FE"/>
    <w:rsid w:val="005E66A2"/>
    <w:rsid w:val="005E6AFB"/>
    <w:rsid w:val="005E7F66"/>
    <w:rsid w:val="005F0524"/>
    <w:rsid w:val="005F22AC"/>
    <w:rsid w:val="00611F08"/>
    <w:rsid w:val="00615CE9"/>
    <w:rsid w:val="00622708"/>
    <w:rsid w:val="00624B90"/>
    <w:rsid w:val="00633001"/>
    <w:rsid w:val="00633D5A"/>
    <w:rsid w:val="006405DD"/>
    <w:rsid w:val="00643BDF"/>
    <w:rsid w:val="00644499"/>
    <w:rsid w:val="0064794E"/>
    <w:rsid w:val="0065073D"/>
    <w:rsid w:val="006508AE"/>
    <w:rsid w:val="00652FA0"/>
    <w:rsid w:val="00654B96"/>
    <w:rsid w:val="006563B3"/>
    <w:rsid w:val="00657E20"/>
    <w:rsid w:val="00661E99"/>
    <w:rsid w:val="00662C66"/>
    <w:rsid w:val="00666B67"/>
    <w:rsid w:val="0067016E"/>
    <w:rsid w:val="006842BC"/>
    <w:rsid w:val="00684C13"/>
    <w:rsid w:val="00684F42"/>
    <w:rsid w:val="006858F4"/>
    <w:rsid w:val="00692A67"/>
    <w:rsid w:val="00695559"/>
    <w:rsid w:val="0069639E"/>
    <w:rsid w:val="00697AD9"/>
    <w:rsid w:val="006A67FC"/>
    <w:rsid w:val="006A6CFE"/>
    <w:rsid w:val="006B2E6D"/>
    <w:rsid w:val="006B35EC"/>
    <w:rsid w:val="006B435B"/>
    <w:rsid w:val="006B7AFA"/>
    <w:rsid w:val="006C159B"/>
    <w:rsid w:val="006C56F5"/>
    <w:rsid w:val="006C71AB"/>
    <w:rsid w:val="006D0AA7"/>
    <w:rsid w:val="006E2E4C"/>
    <w:rsid w:val="006E35CC"/>
    <w:rsid w:val="006E50E7"/>
    <w:rsid w:val="006E6015"/>
    <w:rsid w:val="00702D31"/>
    <w:rsid w:val="00704FDF"/>
    <w:rsid w:val="00706A36"/>
    <w:rsid w:val="00707E12"/>
    <w:rsid w:val="00712C1F"/>
    <w:rsid w:val="00712CC4"/>
    <w:rsid w:val="007142C0"/>
    <w:rsid w:val="0071544A"/>
    <w:rsid w:val="00721DCF"/>
    <w:rsid w:val="007234CA"/>
    <w:rsid w:val="00723F83"/>
    <w:rsid w:val="007276C1"/>
    <w:rsid w:val="00730C09"/>
    <w:rsid w:val="00730CCF"/>
    <w:rsid w:val="007340A0"/>
    <w:rsid w:val="007404A4"/>
    <w:rsid w:val="0074336E"/>
    <w:rsid w:val="007512B2"/>
    <w:rsid w:val="0076285C"/>
    <w:rsid w:val="00763BEE"/>
    <w:rsid w:val="0076697B"/>
    <w:rsid w:val="00767837"/>
    <w:rsid w:val="00781814"/>
    <w:rsid w:val="00786459"/>
    <w:rsid w:val="00795A7F"/>
    <w:rsid w:val="00796031"/>
    <w:rsid w:val="007A3D90"/>
    <w:rsid w:val="007A52B1"/>
    <w:rsid w:val="007A76AB"/>
    <w:rsid w:val="007B092D"/>
    <w:rsid w:val="007B1962"/>
    <w:rsid w:val="007B6F28"/>
    <w:rsid w:val="007C24C6"/>
    <w:rsid w:val="007C4391"/>
    <w:rsid w:val="007C45A5"/>
    <w:rsid w:val="007C477A"/>
    <w:rsid w:val="007C621D"/>
    <w:rsid w:val="007C64F0"/>
    <w:rsid w:val="007D1AED"/>
    <w:rsid w:val="007D54C5"/>
    <w:rsid w:val="007D5F4F"/>
    <w:rsid w:val="007E0489"/>
    <w:rsid w:val="007E46AC"/>
    <w:rsid w:val="007F217A"/>
    <w:rsid w:val="007F2A22"/>
    <w:rsid w:val="008067E5"/>
    <w:rsid w:val="00810BA5"/>
    <w:rsid w:val="00811596"/>
    <w:rsid w:val="008216B7"/>
    <w:rsid w:val="008428DB"/>
    <w:rsid w:val="0084490F"/>
    <w:rsid w:val="00846D4F"/>
    <w:rsid w:val="0085325E"/>
    <w:rsid w:val="0086303F"/>
    <w:rsid w:val="00863700"/>
    <w:rsid w:val="00866185"/>
    <w:rsid w:val="00871B5B"/>
    <w:rsid w:val="00873A92"/>
    <w:rsid w:val="00883A7F"/>
    <w:rsid w:val="00887158"/>
    <w:rsid w:val="008950E9"/>
    <w:rsid w:val="00895516"/>
    <w:rsid w:val="008969B0"/>
    <w:rsid w:val="00896E8F"/>
    <w:rsid w:val="008A1C25"/>
    <w:rsid w:val="008A6A12"/>
    <w:rsid w:val="008B5120"/>
    <w:rsid w:val="008B63AA"/>
    <w:rsid w:val="008B6672"/>
    <w:rsid w:val="008B6C42"/>
    <w:rsid w:val="008C1EDF"/>
    <w:rsid w:val="008C31BA"/>
    <w:rsid w:val="008C7F0D"/>
    <w:rsid w:val="008D1A21"/>
    <w:rsid w:val="008D3A38"/>
    <w:rsid w:val="008E0D68"/>
    <w:rsid w:val="008E3ECF"/>
    <w:rsid w:val="008E58ED"/>
    <w:rsid w:val="008F015E"/>
    <w:rsid w:val="008F0D46"/>
    <w:rsid w:val="00902BEF"/>
    <w:rsid w:val="009065E9"/>
    <w:rsid w:val="00907FAD"/>
    <w:rsid w:val="009146D0"/>
    <w:rsid w:val="00914E82"/>
    <w:rsid w:val="0091664E"/>
    <w:rsid w:val="009240B2"/>
    <w:rsid w:val="00924BC2"/>
    <w:rsid w:val="009304FA"/>
    <w:rsid w:val="009312EC"/>
    <w:rsid w:val="00932247"/>
    <w:rsid w:val="00935640"/>
    <w:rsid w:val="009404CF"/>
    <w:rsid w:val="009420FF"/>
    <w:rsid w:val="00945301"/>
    <w:rsid w:val="00945BD3"/>
    <w:rsid w:val="009502F1"/>
    <w:rsid w:val="009517A7"/>
    <w:rsid w:val="00954367"/>
    <w:rsid w:val="00955A1D"/>
    <w:rsid w:val="00963AEE"/>
    <w:rsid w:val="00964937"/>
    <w:rsid w:val="00964B71"/>
    <w:rsid w:val="00972D0E"/>
    <w:rsid w:val="00992491"/>
    <w:rsid w:val="009A7B10"/>
    <w:rsid w:val="009B2BEF"/>
    <w:rsid w:val="009B496F"/>
    <w:rsid w:val="009B5153"/>
    <w:rsid w:val="009B5DE2"/>
    <w:rsid w:val="009B6298"/>
    <w:rsid w:val="009C0E6B"/>
    <w:rsid w:val="009C1678"/>
    <w:rsid w:val="009C1C42"/>
    <w:rsid w:val="009C46AA"/>
    <w:rsid w:val="009E135A"/>
    <w:rsid w:val="009E1B3B"/>
    <w:rsid w:val="009F13F4"/>
    <w:rsid w:val="009F6F8D"/>
    <w:rsid w:val="00A03DC5"/>
    <w:rsid w:val="00A05C62"/>
    <w:rsid w:val="00A07820"/>
    <w:rsid w:val="00A10A93"/>
    <w:rsid w:val="00A11836"/>
    <w:rsid w:val="00A22103"/>
    <w:rsid w:val="00A27298"/>
    <w:rsid w:val="00A308E1"/>
    <w:rsid w:val="00A31971"/>
    <w:rsid w:val="00A3292A"/>
    <w:rsid w:val="00A3352C"/>
    <w:rsid w:val="00A33AEF"/>
    <w:rsid w:val="00A43ED4"/>
    <w:rsid w:val="00A47322"/>
    <w:rsid w:val="00A64AA9"/>
    <w:rsid w:val="00A65636"/>
    <w:rsid w:val="00A67985"/>
    <w:rsid w:val="00A70AAA"/>
    <w:rsid w:val="00A70B22"/>
    <w:rsid w:val="00A745EF"/>
    <w:rsid w:val="00A74EA0"/>
    <w:rsid w:val="00A776C9"/>
    <w:rsid w:val="00A834E9"/>
    <w:rsid w:val="00A916E4"/>
    <w:rsid w:val="00A95F5D"/>
    <w:rsid w:val="00A97178"/>
    <w:rsid w:val="00AA0E7A"/>
    <w:rsid w:val="00AA13B5"/>
    <w:rsid w:val="00AA68E5"/>
    <w:rsid w:val="00AA73AD"/>
    <w:rsid w:val="00AB1012"/>
    <w:rsid w:val="00AB1276"/>
    <w:rsid w:val="00AB35AE"/>
    <w:rsid w:val="00AB5FB7"/>
    <w:rsid w:val="00AC2ABF"/>
    <w:rsid w:val="00AC4FB7"/>
    <w:rsid w:val="00AC5147"/>
    <w:rsid w:val="00AC74C0"/>
    <w:rsid w:val="00AE2C07"/>
    <w:rsid w:val="00AE4C90"/>
    <w:rsid w:val="00AE671D"/>
    <w:rsid w:val="00AF47E8"/>
    <w:rsid w:val="00B17FB7"/>
    <w:rsid w:val="00B3728A"/>
    <w:rsid w:val="00B4354C"/>
    <w:rsid w:val="00B44F92"/>
    <w:rsid w:val="00B45848"/>
    <w:rsid w:val="00B5343C"/>
    <w:rsid w:val="00B536E8"/>
    <w:rsid w:val="00B5556A"/>
    <w:rsid w:val="00B66870"/>
    <w:rsid w:val="00B673DD"/>
    <w:rsid w:val="00B72436"/>
    <w:rsid w:val="00B76DE4"/>
    <w:rsid w:val="00B76E7D"/>
    <w:rsid w:val="00B776C0"/>
    <w:rsid w:val="00B83683"/>
    <w:rsid w:val="00B8418D"/>
    <w:rsid w:val="00B958F3"/>
    <w:rsid w:val="00BA3F4A"/>
    <w:rsid w:val="00BA5BB0"/>
    <w:rsid w:val="00BA694B"/>
    <w:rsid w:val="00BC1060"/>
    <w:rsid w:val="00BC251B"/>
    <w:rsid w:val="00BD0EB5"/>
    <w:rsid w:val="00BD1F06"/>
    <w:rsid w:val="00BD37C0"/>
    <w:rsid w:val="00BE4CBB"/>
    <w:rsid w:val="00BE4EB5"/>
    <w:rsid w:val="00BE7827"/>
    <w:rsid w:val="00BF0B02"/>
    <w:rsid w:val="00BF2B3A"/>
    <w:rsid w:val="00BF3BA6"/>
    <w:rsid w:val="00BF4611"/>
    <w:rsid w:val="00C076E5"/>
    <w:rsid w:val="00C11B20"/>
    <w:rsid w:val="00C13514"/>
    <w:rsid w:val="00C367A1"/>
    <w:rsid w:val="00C415EB"/>
    <w:rsid w:val="00C41F61"/>
    <w:rsid w:val="00C42DB0"/>
    <w:rsid w:val="00C43D53"/>
    <w:rsid w:val="00C44A91"/>
    <w:rsid w:val="00C45E38"/>
    <w:rsid w:val="00C460E9"/>
    <w:rsid w:val="00C51EB0"/>
    <w:rsid w:val="00C521F7"/>
    <w:rsid w:val="00C56E8F"/>
    <w:rsid w:val="00C63435"/>
    <w:rsid w:val="00C64890"/>
    <w:rsid w:val="00C66B48"/>
    <w:rsid w:val="00C67DDD"/>
    <w:rsid w:val="00C706BC"/>
    <w:rsid w:val="00C7207B"/>
    <w:rsid w:val="00C756C4"/>
    <w:rsid w:val="00C75813"/>
    <w:rsid w:val="00C80B2E"/>
    <w:rsid w:val="00C821F2"/>
    <w:rsid w:val="00C90E28"/>
    <w:rsid w:val="00C97973"/>
    <w:rsid w:val="00CA3599"/>
    <w:rsid w:val="00CA71E4"/>
    <w:rsid w:val="00CA7DD5"/>
    <w:rsid w:val="00CB336E"/>
    <w:rsid w:val="00CC0691"/>
    <w:rsid w:val="00CC18BB"/>
    <w:rsid w:val="00CC18D9"/>
    <w:rsid w:val="00CC280E"/>
    <w:rsid w:val="00CD00BF"/>
    <w:rsid w:val="00CD6B77"/>
    <w:rsid w:val="00CE0A65"/>
    <w:rsid w:val="00CE0FF7"/>
    <w:rsid w:val="00CE7688"/>
    <w:rsid w:val="00CF10A2"/>
    <w:rsid w:val="00CF2797"/>
    <w:rsid w:val="00D00147"/>
    <w:rsid w:val="00D0658A"/>
    <w:rsid w:val="00D100C8"/>
    <w:rsid w:val="00D15B8B"/>
    <w:rsid w:val="00D16C5A"/>
    <w:rsid w:val="00D2461D"/>
    <w:rsid w:val="00D25F40"/>
    <w:rsid w:val="00D44CF0"/>
    <w:rsid w:val="00D5406E"/>
    <w:rsid w:val="00D55E44"/>
    <w:rsid w:val="00D56C7D"/>
    <w:rsid w:val="00D56F03"/>
    <w:rsid w:val="00D63E35"/>
    <w:rsid w:val="00D660FF"/>
    <w:rsid w:val="00D70144"/>
    <w:rsid w:val="00D80753"/>
    <w:rsid w:val="00D813A8"/>
    <w:rsid w:val="00D87FC5"/>
    <w:rsid w:val="00D951AF"/>
    <w:rsid w:val="00DA2486"/>
    <w:rsid w:val="00DB4486"/>
    <w:rsid w:val="00DB492A"/>
    <w:rsid w:val="00DC0930"/>
    <w:rsid w:val="00DD6D5E"/>
    <w:rsid w:val="00DE0068"/>
    <w:rsid w:val="00DE57A8"/>
    <w:rsid w:val="00DE592B"/>
    <w:rsid w:val="00DE69D2"/>
    <w:rsid w:val="00DF1423"/>
    <w:rsid w:val="00DF149D"/>
    <w:rsid w:val="00E03C20"/>
    <w:rsid w:val="00E05EB4"/>
    <w:rsid w:val="00E06A00"/>
    <w:rsid w:val="00E06AB3"/>
    <w:rsid w:val="00E247C1"/>
    <w:rsid w:val="00E26231"/>
    <w:rsid w:val="00E27637"/>
    <w:rsid w:val="00E31ACF"/>
    <w:rsid w:val="00E40EB1"/>
    <w:rsid w:val="00E42CA3"/>
    <w:rsid w:val="00E52FFE"/>
    <w:rsid w:val="00E55230"/>
    <w:rsid w:val="00E5652E"/>
    <w:rsid w:val="00E601C7"/>
    <w:rsid w:val="00E66741"/>
    <w:rsid w:val="00E75B58"/>
    <w:rsid w:val="00E80557"/>
    <w:rsid w:val="00E83913"/>
    <w:rsid w:val="00E90CDD"/>
    <w:rsid w:val="00E91E80"/>
    <w:rsid w:val="00EA42D1"/>
    <w:rsid w:val="00EA553F"/>
    <w:rsid w:val="00EB1EC0"/>
    <w:rsid w:val="00EB45B2"/>
    <w:rsid w:val="00EB5D02"/>
    <w:rsid w:val="00EC454E"/>
    <w:rsid w:val="00ED0DB9"/>
    <w:rsid w:val="00EE16EE"/>
    <w:rsid w:val="00EE6B93"/>
    <w:rsid w:val="00EF5721"/>
    <w:rsid w:val="00F06A62"/>
    <w:rsid w:val="00F11CBB"/>
    <w:rsid w:val="00F11F00"/>
    <w:rsid w:val="00F12539"/>
    <w:rsid w:val="00F14356"/>
    <w:rsid w:val="00F15BD5"/>
    <w:rsid w:val="00F1788A"/>
    <w:rsid w:val="00F17FA7"/>
    <w:rsid w:val="00F22CD8"/>
    <w:rsid w:val="00F24F4C"/>
    <w:rsid w:val="00F25900"/>
    <w:rsid w:val="00F2655B"/>
    <w:rsid w:val="00F321E5"/>
    <w:rsid w:val="00F33BB0"/>
    <w:rsid w:val="00F33D2D"/>
    <w:rsid w:val="00F35D44"/>
    <w:rsid w:val="00F4020A"/>
    <w:rsid w:val="00F527E6"/>
    <w:rsid w:val="00F549F5"/>
    <w:rsid w:val="00F54BB0"/>
    <w:rsid w:val="00F61507"/>
    <w:rsid w:val="00F61510"/>
    <w:rsid w:val="00F75C36"/>
    <w:rsid w:val="00F90930"/>
    <w:rsid w:val="00F92E07"/>
    <w:rsid w:val="00F954DA"/>
    <w:rsid w:val="00FA38C9"/>
    <w:rsid w:val="00FA7D31"/>
    <w:rsid w:val="00FB0F86"/>
    <w:rsid w:val="00FB59C5"/>
    <w:rsid w:val="00FB5BCE"/>
    <w:rsid w:val="00FC22B5"/>
    <w:rsid w:val="00FC2952"/>
    <w:rsid w:val="00FC7923"/>
    <w:rsid w:val="00FC7A1C"/>
    <w:rsid w:val="00FD255C"/>
    <w:rsid w:val="00FD57F4"/>
    <w:rsid w:val="00FD5C42"/>
    <w:rsid w:val="00FD60F1"/>
    <w:rsid w:val="00FE189D"/>
    <w:rsid w:val="00FE7E2D"/>
    <w:rsid w:val="00FE7F3C"/>
    <w:rsid w:val="00FF0CD9"/>
    <w:rsid w:val="00FF3979"/>
    <w:rsid w:val="00FF4031"/>
    <w:rsid w:val="00FF5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semiHidden/>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semiHidden/>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8.png"/><Relationship Id="rId21" Type="http://schemas.openxmlformats.org/officeDocument/2006/relationships/header" Target="header8.xml"/><Relationship Id="rId34" Type="http://schemas.openxmlformats.org/officeDocument/2006/relationships/header" Target="header16.xml"/><Relationship Id="rId42" Type="http://schemas.openxmlformats.org/officeDocument/2006/relationships/image" Target="media/image11.png"/><Relationship Id="rId47" Type="http://schemas.openxmlformats.org/officeDocument/2006/relationships/header" Target="header19.xml"/><Relationship Id="rId50" Type="http://schemas.openxmlformats.org/officeDocument/2006/relationships/header" Target="header21.xml"/><Relationship Id="rId55" Type="http://schemas.openxmlformats.org/officeDocument/2006/relationships/header" Target="header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9.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eader" Target="header17.xml"/><Relationship Id="rId53" Type="http://schemas.openxmlformats.org/officeDocument/2006/relationships/header" Target="header2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yperlink" Target="file:///C:\Users\matte\Documents\GitHub\GLPD\documents\thesis_10499057.docx" TargetMode="External"/><Relationship Id="rId56" Type="http://schemas.openxmlformats.org/officeDocument/2006/relationships/footer" Target="footer13.xml"/><Relationship Id="rId8" Type="http://schemas.openxmlformats.org/officeDocument/2006/relationships/image" Target="media/image1.emf"/><Relationship Id="rId51" Type="http://schemas.openxmlformats.org/officeDocument/2006/relationships/header" Target="header2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header" Target="header18.xml"/><Relationship Id="rId20" Type="http://schemas.openxmlformats.org/officeDocument/2006/relationships/header" Target="header7.xml"/><Relationship Id="rId41" Type="http://schemas.openxmlformats.org/officeDocument/2006/relationships/image" Target="media/image10.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5.png"/><Relationship Id="rId49" Type="http://schemas.openxmlformats.org/officeDocument/2006/relationships/header" Target="header20.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5.xml"/><Relationship Id="rId44" Type="http://schemas.openxmlformats.org/officeDocument/2006/relationships/image" Target="media/image13.png"/><Relationship Id="rId52"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3.emf"/></Relationships>
</file>

<file path=word/_rels/header24.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Wil12</b:Tag>
    <b:SourceType>JournalArticle</b:SourceType>
    <b:Guid>{1BBA2856-044A-4173-A3A5-E7553252F8DF}</b:Guid>
    <b:Title>Business Process Management: A Comprehensive Survey</b:Title>
    <b:Year>2012</b:Year>
    <b:Author>
      <b:Author>
        <b:NameList>
          <b:Person>
            <b:Last>Aalst</b:Last>
            <b:First>Wil</b:First>
            <b:Middle>van der</b:Middle>
          </b:Person>
        </b:NameList>
      </b:Author>
    </b:Author>
    <b:RefOrder>2</b:RefOrder>
  </b:Source>
  <b:Source>
    <b:Tag>Wil16</b:Tag>
    <b:SourceType>Book</b:SourceType>
    <b:Guid>{9DFBFC3B-B4C0-4C54-8210-DD5B9F5787EF}</b:Guid>
    <b:LCID>en-US</b:LCID>
    <b:Author>
      <b:Author>
        <b:NameList>
          <b:Person>
            <b:Last>Aalst</b:Last>
            <b:First>Wil</b:First>
            <b:Middle>van der</b:Middle>
          </b:Person>
        </b:NameList>
      </b:Author>
    </b:Author>
    <b:Title>Process Mining: Data Science in Action</b:Title>
    <b:Year>2016</b:Year>
    <b:Publisher>Springer</b:Publisher>
    <b:RefOrder>1</b:RefOrder>
  </b:Source>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3</b:RefOrder>
  </b:Source>
  <b:Source>
    <b:Tag>van11</b:Tag>
    <b:SourceType>JournalArticle</b:SourceType>
    <b:Guid>{28D329FB-CDF7-42CC-A644-4603A6A77325}</b:Guid>
    <b:Author>
      <b:Author>
        <b:NameList>
          <b:Person>
            <b:Last>Allst</b:Last>
            <b:First>Wil</b:First>
            <b:Middle>van der</b:Middle>
          </b:Person>
        </b:NameList>
      </b:Author>
    </b:Author>
    <b:Title>Causal Nets: A Modeling Language Tailored towards Process Discovery</b:Title>
    <b:Year>2011</b:Year>
    <b:RefOrder>4</b:RefOrder>
  </b:Source>
</b:Sources>
</file>

<file path=customXml/itemProps1.xml><?xml version="1.0" encoding="utf-8"?>
<ds:datastoreItem xmlns:ds="http://schemas.openxmlformats.org/officeDocument/2006/customXml" ds:itemID="{08F9F295-2CB7-47CF-8CA5-E632261D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23</Pages>
  <Words>2511</Words>
  <Characters>14317</Characters>
  <Application>Microsoft Office Word</Application>
  <DocSecurity>0</DocSecurity>
  <Lines>119</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101</cp:revision>
  <cp:lastPrinted>2022-08-13T21:25:00Z</cp:lastPrinted>
  <dcterms:created xsi:type="dcterms:W3CDTF">2022-08-05T14:30:00Z</dcterms:created>
  <dcterms:modified xsi:type="dcterms:W3CDTF">2022-08-13T21:40:00Z</dcterms:modified>
</cp:coreProperties>
</file>