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0460" w:rsidRDefault="00735EA0">
      <w:pPr>
        <w:ind w:left="153"/>
        <w:rPr>
          <w:sz w:val="20"/>
        </w:rPr>
      </w:pPr>
      <w:bookmarkStart w:id="0" w:name="_GoBack"/>
      <w:r>
        <w:rPr>
          <w:noProof/>
          <w:sz w:val="20"/>
          <w:lang w:val="en-IN" w:eastAsia="en-IN"/>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rsidR="007E0460" w:rsidRDefault="007E0460">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7E0460">
        <w:trPr>
          <w:trHeight w:val="289"/>
        </w:trPr>
        <w:tc>
          <w:tcPr>
            <w:tcW w:w="7616" w:type="dxa"/>
            <w:tcBorders>
              <w:tl2br w:val="nil"/>
              <w:tr2bl w:val="nil"/>
            </w:tcBorders>
          </w:tcPr>
          <w:p w:rsidR="00FD70CD" w:rsidRDefault="005C6BAC">
            <w:r>
              <w:t>DATA STRUCTURES AND ALGORITHMS - 3 (25CS2103E)</w:t>
            </w:r>
          </w:p>
        </w:tc>
      </w:tr>
    </w:tbl>
    <w:p w:rsidR="007E0460" w:rsidRDefault="007E0460">
      <w:pPr>
        <w:rPr>
          <w:color w:val="000000"/>
          <w:sz w:val="24"/>
          <w:szCs w:val="24"/>
        </w:rPr>
      </w:pPr>
    </w:p>
    <w:p w:rsidR="007E0460" w:rsidRDefault="00735EA0">
      <w:pPr>
        <w:ind w:left="779" w:right="418"/>
        <w:jc w:val="center"/>
        <w:rPr>
          <w:b/>
        </w:rPr>
      </w:pPr>
      <w:r>
        <w:rPr>
          <w:b/>
          <w:spacing w:val="-8"/>
        </w:rPr>
        <w:t xml:space="preserve"> </w:t>
      </w:r>
    </w:p>
    <w:p w:rsidR="007E0460" w:rsidRDefault="007E0460">
      <w:pPr>
        <w:spacing w:before="126"/>
        <w:ind w:right="418" w:firstLineChars="2050" w:firstLine="4510"/>
        <w:jc w:val="both"/>
        <w:rPr>
          <w:b/>
        </w:rPr>
      </w:pPr>
    </w:p>
    <w:p w:rsidR="007E0460" w:rsidRDefault="00735EA0">
      <w:pPr>
        <w:spacing w:before="126"/>
        <w:ind w:right="418" w:firstLineChars="2050" w:firstLine="4510"/>
        <w:jc w:val="both"/>
        <w:rPr>
          <w:b/>
        </w:rPr>
      </w:pPr>
      <w:r>
        <w:t>Y25 - 2026-2027 Trimester - 4</w:t>
      </w:r>
    </w:p>
    <w:p w:rsidR="007E0460" w:rsidRDefault="00735EA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rsidR="007E0460" w:rsidRDefault="007E0460">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7E0460">
        <w:trPr>
          <w:trHeight w:val="253"/>
        </w:trPr>
        <w:tc>
          <w:tcPr>
            <w:tcW w:w="1085" w:type="dxa"/>
          </w:tcPr>
          <w:p w:rsidR="00FD70CD" w:rsidRDefault="005C6BAC">
            <w:r>
              <w:t>Sec No-</w:t>
            </w:r>
            <w:r w:rsidR="00B40A82">
              <w:t>5</w:t>
            </w:r>
          </w:p>
        </w:tc>
        <w:tc>
          <w:tcPr>
            <w:tcW w:w="1674" w:type="dxa"/>
          </w:tcPr>
          <w:p w:rsidR="00FD70CD" w:rsidRDefault="005C6BAC">
            <w:r>
              <w:t>Team No- 23</w:t>
            </w:r>
          </w:p>
        </w:tc>
        <w:tc>
          <w:tcPr>
            <w:tcW w:w="6954" w:type="dxa"/>
          </w:tcPr>
          <w:p w:rsidR="00FD70CD" w:rsidRDefault="005C6BAC">
            <w:r>
              <w:t>Project Title: Logistic</w:t>
            </w:r>
            <w:r w:rsidR="00B40A82">
              <w:t xml:space="preserve">s Optimization System </w:t>
            </w:r>
          </w:p>
        </w:tc>
      </w:tr>
    </w:tbl>
    <w:p w:rsidR="007E0460" w:rsidRDefault="007E0460">
      <w:pPr>
        <w:pStyle w:val="BodyText"/>
        <w:spacing w:before="252"/>
        <w:rPr>
          <w:b/>
        </w:rPr>
      </w:pPr>
    </w:p>
    <w:p w:rsidR="003B3EC7" w:rsidRDefault="00FD1519" w:rsidP="00FD1519">
      <w:pPr>
        <w:pStyle w:val="BodyText"/>
        <w:tabs>
          <w:tab w:val="left" w:pos="2606"/>
        </w:tabs>
        <w:spacing w:before="252"/>
        <w:rPr>
          <w:b/>
        </w:rPr>
      </w:pPr>
      <w:r>
        <w:rPr>
          <w:b/>
        </w:rPr>
        <w:tab/>
      </w:r>
    </w:p>
    <w:p w:rsidR="007E0460" w:rsidRDefault="00735EA0">
      <w:pPr>
        <w:pStyle w:val="ListParagraph"/>
        <w:numPr>
          <w:ilvl w:val="0"/>
          <w:numId w:val="1"/>
        </w:numPr>
        <w:tabs>
          <w:tab w:val="left" w:pos="940"/>
        </w:tabs>
        <w:spacing w:line="252" w:lineRule="exact"/>
        <w:ind w:left="940" w:hanging="220"/>
        <w:rPr>
          <w:b/>
        </w:rPr>
      </w:pPr>
      <w:r>
        <w:rPr>
          <w:b/>
          <w:spacing w:val="-2"/>
        </w:rPr>
        <w:t>Abstract</w:t>
      </w:r>
    </w:p>
    <w:p w:rsidR="007E0460" w:rsidRDefault="00735EA0">
      <w:pPr>
        <w:pStyle w:val="BodyText"/>
        <w:spacing w:line="252" w:lineRule="exact"/>
        <w:ind w:left="720"/>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rsidR="003B3EC7" w:rsidRDefault="003B3EC7" w:rsidP="003B3EC7">
      <w:pPr>
        <w:pStyle w:val="isselectedend"/>
        <w:ind w:left="720"/>
      </w:pPr>
      <w:r>
        <w:t>The Logistics Optimization System is designed to improve the allocation of goods from multiple warehouses to different destinations while reducing overall transportation cost. In supply-chain operations, selecting routes manually can be difficult when warehouse supplies, destination demands, route capacities, and transportation costs vary. Inefficient allocation may increase expenses and leave available resources underused.</w:t>
      </w:r>
    </w:p>
    <w:p w:rsidR="003B3EC7" w:rsidRDefault="003B3EC7" w:rsidP="003B3EC7">
      <w:pPr>
        <w:pStyle w:val="isselectedend"/>
        <w:ind w:left="720"/>
      </w:pPr>
      <w:r>
        <w:t>This project models the logistics problem as a flow network in which warehouses represent supply nodes, destinations represent demand nodes, and transportation routes are edges with capacity and cost constraints. It applies the Minimum-Cost Maximum-Flow (MCMF) algorithm using the Successive Shortest Path (SSP) approach. The system repeatedly finds a minimum-cost augmenting path, updates the flow and residual graph, and continues until no suitable path remains. It then presents the shipment quantity assigned to each route, the total transportation cost, and a network visualization.</w:t>
      </w:r>
    </w:p>
    <w:p w:rsidR="007E0460" w:rsidRDefault="003B3EC7" w:rsidP="003B3EC7">
      <w:pPr>
        <w:pStyle w:val="NormalWeb"/>
        <w:ind w:left="720"/>
      </w:pPr>
      <w:r>
        <w:t>The proposed approach demonstrates how graph and network-flow algorithms can support logistics planning, satisfy supply and demand constraints, and reduce avoidable transportation expenses. The project can be extended with live traffic information, GPS integration, demand forecasting, and additional optimization goals such as delivery time and fuel usage.</w:t>
      </w:r>
    </w:p>
    <w:p w:rsidR="007E0460" w:rsidRDefault="007E0460">
      <w:pPr>
        <w:pStyle w:val="BodyText"/>
      </w:pPr>
    </w:p>
    <w:p w:rsidR="003B3EC7" w:rsidRDefault="003B3EC7">
      <w:pPr>
        <w:pStyle w:val="BodyText"/>
      </w:pPr>
    </w:p>
    <w:p w:rsidR="003B3EC7" w:rsidRDefault="003B3EC7">
      <w:pPr>
        <w:pStyle w:val="BodyText"/>
      </w:pPr>
    </w:p>
    <w:p w:rsidR="007E0460" w:rsidRDefault="007E0460">
      <w:pPr>
        <w:pStyle w:val="BodyText"/>
      </w:pPr>
    </w:p>
    <w:p w:rsidR="007E0460" w:rsidRDefault="007E0460">
      <w:pPr>
        <w:pStyle w:val="BodyText"/>
        <w:spacing w:before="1"/>
      </w:pPr>
    </w:p>
    <w:p w:rsidR="007E0460" w:rsidRDefault="00735EA0">
      <w:pPr>
        <w:pStyle w:val="ListParagraph"/>
        <w:numPr>
          <w:ilvl w:val="0"/>
          <w:numId w:val="1"/>
        </w:numPr>
        <w:tabs>
          <w:tab w:val="left" w:pos="940"/>
        </w:tabs>
        <w:ind w:left="940" w:hanging="220"/>
        <w:rPr>
          <w:b/>
        </w:rPr>
      </w:pPr>
      <w:r>
        <w:rPr>
          <w:b/>
        </w:rPr>
        <w:t>Team Details</w:t>
      </w:r>
    </w:p>
    <w:p w:rsidR="007E0460" w:rsidRDefault="007E0460">
      <w:pPr>
        <w:pStyle w:val="BodyText"/>
        <w:spacing w:before="2"/>
      </w:pPr>
    </w:p>
    <w:p w:rsidR="007E0460" w:rsidRDefault="007E0460">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7E0460">
        <w:trPr>
          <w:trHeight w:val="254"/>
        </w:trPr>
        <w:tc>
          <w:tcPr>
            <w:tcW w:w="3277" w:type="dxa"/>
          </w:tcPr>
          <w:p w:rsidR="007E0460" w:rsidRDefault="00735EA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rsidR="007E0460" w:rsidRDefault="00735EA0">
            <w:pPr>
              <w:pStyle w:val="TableParagraph"/>
              <w:spacing w:before="1" w:line="233" w:lineRule="exact"/>
              <w:ind w:left="107"/>
              <w:rPr>
                <w:b/>
              </w:rPr>
            </w:pPr>
            <w:r>
              <w:rPr>
                <w:b/>
              </w:rPr>
              <w:t>Name of the Student</w:t>
            </w:r>
          </w:p>
        </w:tc>
        <w:tc>
          <w:tcPr>
            <w:tcW w:w="3061" w:type="dxa"/>
          </w:tcPr>
          <w:p w:rsidR="007E0460" w:rsidRDefault="00735EA0">
            <w:pPr>
              <w:pStyle w:val="TableParagraph"/>
              <w:spacing w:before="1" w:line="233" w:lineRule="exact"/>
              <w:ind w:left="107"/>
              <w:rPr>
                <w:b/>
              </w:rPr>
            </w:pPr>
            <w:r>
              <w:rPr>
                <w:b/>
                <w:spacing w:val="-2"/>
              </w:rPr>
              <w:t>Signature</w:t>
            </w:r>
          </w:p>
        </w:tc>
      </w:tr>
      <w:tr w:rsidR="007E0460">
        <w:trPr>
          <w:trHeight w:val="253"/>
        </w:trPr>
        <w:tc>
          <w:tcPr>
            <w:tcW w:w="3277" w:type="dxa"/>
          </w:tcPr>
          <w:p w:rsidR="00FD70CD" w:rsidRDefault="005C6BAC">
            <w:r>
              <w:t>2520030459</w:t>
            </w:r>
          </w:p>
        </w:tc>
        <w:tc>
          <w:tcPr>
            <w:tcW w:w="3375" w:type="dxa"/>
          </w:tcPr>
          <w:p w:rsidR="00FD70CD" w:rsidRDefault="005C6BAC">
            <w:r>
              <w:t>B.</w:t>
            </w:r>
            <w:r w:rsidR="00FD1519">
              <w:t xml:space="preserve"> </w:t>
            </w:r>
            <w:r>
              <w:t>Koushika</w:t>
            </w:r>
          </w:p>
        </w:tc>
        <w:tc>
          <w:tcPr>
            <w:tcW w:w="3061" w:type="dxa"/>
          </w:tcPr>
          <w:p w:rsidR="007E0460" w:rsidRDefault="007E0460">
            <w:pPr>
              <w:pStyle w:val="TableParagraph"/>
              <w:rPr>
                <w:sz w:val="18"/>
              </w:rPr>
            </w:pPr>
          </w:p>
        </w:tc>
      </w:tr>
      <w:tr w:rsidR="007E0460">
        <w:trPr>
          <w:trHeight w:val="251"/>
        </w:trPr>
        <w:tc>
          <w:tcPr>
            <w:tcW w:w="3277" w:type="dxa"/>
          </w:tcPr>
          <w:p w:rsidR="00FD70CD" w:rsidRDefault="005C6BAC">
            <w:r>
              <w:t>2520030461</w:t>
            </w:r>
          </w:p>
        </w:tc>
        <w:tc>
          <w:tcPr>
            <w:tcW w:w="3375" w:type="dxa"/>
          </w:tcPr>
          <w:p w:rsidR="00FD70CD" w:rsidRDefault="005C6BAC">
            <w:r>
              <w:t>P.</w:t>
            </w:r>
            <w:r w:rsidR="00FD1519">
              <w:t xml:space="preserve"> </w:t>
            </w:r>
            <w:r>
              <w:t>Meghana</w:t>
            </w:r>
          </w:p>
        </w:tc>
        <w:tc>
          <w:tcPr>
            <w:tcW w:w="3061" w:type="dxa"/>
          </w:tcPr>
          <w:p w:rsidR="007E0460" w:rsidRDefault="007E0460">
            <w:pPr>
              <w:pStyle w:val="TableParagraph"/>
              <w:rPr>
                <w:sz w:val="18"/>
              </w:rPr>
            </w:pPr>
          </w:p>
        </w:tc>
      </w:tr>
      <w:tr w:rsidR="007E0460">
        <w:trPr>
          <w:trHeight w:val="253"/>
        </w:trPr>
        <w:tc>
          <w:tcPr>
            <w:tcW w:w="3277" w:type="dxa"/>
          </w:tcPr>
          <w:p w:rsidR="00FD70CD" w:rsidRDefault="005C6BAC">
            <w:r>
              <w:t>2520030005</w:t>
            </w:r>
          </w:p>
        </w:tc>
        <w:tc>
          <w:tcPr>
            <w:tcW w:w="3375" w:type="dxa"/>
          </w:tcPr>
          <w:p w:rsidR="00FD70CD" w:rsidRDefault="005C6BAC">
            <w:r>
              <w:t>M.</w:t>
            </w:r>
            <w:r w:rsidR="00FD1519">
              <w:t xml:space="preserve"> </w:t>
            </w:r>
            <w:r>
              <w:t>Bhavya</w:t>
            </w:r>
          </w:p>
        </w:tc>
        <w:tc>
          <w:tcPr>
            <w:tcW w:w="3061" w:type="dxa"/>
          </w:tcPr>
          <w:p w:rsidR="007E0460" w:rsidRDefault="007E0460">
            <w:pPr>
              <w:pStyle w:val="TableParagraph"/>
              <w:rPr>
                <w:sz w:val="18"/>
              </w:rPr>
            </w:pPr>
          </w:p>
        </w:tc>
      </w:tr>
    </w:tbl>
    <w:p w:rsidR="003B3EC7" w:rsidRDefault="003B3EC7">
      <w:pPr>
        <w:pStyle w:val="BodyText"/>
        <w:spacing w:before="250"/>
      </w:pPr>
    </w:p>
    <w:p w:rsidR="003B3EC7" w:rsidRDefault="003B3EC7">
      <w:pPr>
        <w:pStyle w:val="BodyText"/>
        <w:spacing w:before="250"/>
      </w:pPr>
    </w:p>
    <w:p w:rsidR="003B3EC7" w:rsidRDefault="003B3EC7">
      <w:pPr>
        <w:pStyle w:val="BodyText"/>
        <w:spacing w:before="250"/>
      </w:pPr>
    </w:p>
    <w:p w:rsidR="007E0460" w:rsidRDefault="00735EA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rsidR="007E0460" w:rsidRDefault="00735EA0">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rsidR="007E0460" w:rsidRDefault="007E0460">
      <w:pPr>
        <w:pStyle w:val="BodyText"/>
      </w:pPr>
    </w:p>
    <w:p w:rsidR="003B3EC7" w:rsidRPr="003B3EC7" w:rsidRDefault="003B3EC7" w:rsidP="003B3EC7">
      <w:pPr>
        <w:widowControl/>
        <w:autoSpaceDE/>
        <w:autoSpaceDN/>
        <w:ind w:firstLine="720"/>
        <w:rPr>
          <w:sz w:val="24"/>
          <w:szCs w:val="24"/>
          <w:lang w:val="en-IN" w:eastAsia="en-IN"/>
        </w:rPr>
      </w:pPr>
      <w:r>
        <w:t>•  Algorithm : Minimum-Cost Maximum-Flow (MCMF) using Successive Shortest Path (SSP)</w:t>
      </w:r>
    </w:p>
    <w:p w:rsidR="003B3EC7" w:rsidRPr="003B3EC7" w:rsidRDefault="003B3EC7" w:rsidP="003B3EC7">
      <w:pPr>
        <w:widowControl/>
        <w:autoSpaceDE/>
        <w:autoSpaceDN/>
        <w:ind w:firstLine="720"/>
        <w:rPr>
          <w:sz w:val="24"/>
          <w:szCs w:val="24"/>
          <w:lang w:val="en-IN" w:eastAsia="en-IN"/>
        </w:rPr>
      </w:pPr>
      <w:r>
        <w:t>•  Programming Language : Java</w:t>
      </w:r>
    </w:p>
    <w:p w:rsidR="003B3EC7" w:rsidRPr="003B3EC7" w:rsidRDefault="003B3EC7" w:rsidP="003B3EC7">
      <w:pPr>
        <w:widowControl/>
        <w:autoSpaceDE/>
        <w:autoSpaceDN/>
        <w:ind w:firstLine="720"/>
        <w:rPr>
          <w:sz w:val="24"/>
          <w:szCs w:val="24"/>
          <w:lang w:val="en-IN" w:eastAsia="en-IN"/>
        </w:rPr>
      </w:pPr>
      <w:r>
        <w:t>•  Development Environment : Visual Studio Code</w:t>
      </w:r>
    </w:p>
    <w:p w:rsidR="003B3EC7" w:rsidRPr="003B3EC7" w:rsidRDefault="003B3EC7" w:rsidP="003B3EC7">
      <w:pPr>
        <w:widowControl/>
        <w:autoSpaceDE/>
        <w:autoSpaceDN/>
        <w:ind w:firstLine="720"/>
        <w:rPr>
          <w:sz w:val="24"/>
          <w:szCs w:val="24"/>
          <w:lang w:val="en-IN" w:eastAsia="en-IN"/>
        </w:rPr>
      </w:pPr>
      <w:r>
        <w:t>•  Runtime : Java Development Kit (JDK 17 or later)</w:t>
      </w:r>
    </w:p>
    <w:p w:rsidR="003B3EC7" w:rsidRPr="003B3EC7" w:rsidRDefault="003B3EC7" w:rsidP="003B3EC7">
      <w:pPr>
        <w:widowControl/>
        <w:autoSpaceDE/>
        <w:autoSpaceDN/>
        <w:ind w:firstLine="720"/>
        <w:rPr>
          <w:sz w:val="24"/>
          <w:szCs w:val="24"/>
          <w:lang w:val="en-IN" w:eastAsia="en-IN"/>
        </w:rPr>
      </w:pPr>
      <w:r>
        <w:t>•  Operating System : Windows / Linux / macOS</w:t>
      </w:r>
    </w:p>
    <w:p w:rsidR="003B3EC7" w:rsidRPr="003B3EC7" w:rsidRDefault="003B3EC7" w:rsidP="003B3EC7">
      <w:pPr>
        <w:widowControl/>
        <w:autoSpaceDE/>
        <w:autoSpaceDN/>
        <w:ind w:firstLine="720"/>
        <w:rPr>
          <w:sz w:val="24"/>
          <w:szCs w:val="24"/>
          <w:lang w:val="en-IN" w:eastAsia="en-IN"/>
        </w:rPr>
      </w:pPr>
      <w:r>
        <w:t>•  Version Control : Git and GitHub</w:t>
      </w:r>
    </w:p>
    <w:p w:rsidR="003B3EC7" w:rsidRPr="003B3EC7" w:rsidRDefault="003B3EC7" w:rsidP="003B3EC7">
      <w:pPr>
        <w:widowControl/>
        <w:autoSpaceDE/>
        <w:autoSpaceDN/>
        <w:ind w:firstLine="720"/>
        <w:rPr>
          <w:sz w:val="24"/>
          <w:szCs w:val="24"/>
          <w:lang w:val="en-IN" w:eastAsia="en-IN"/>
        </w:rPr>
      </w:pPr>
      <w:r>
        <w:t>•  Visualization : Flow-network diagram and route-wise output</w:t>
      </w:r>
    </w:p>
    <w:p w:rsidR="007E0460" w:rsidRDefault="007E0460" w:rsidP="003B3EC7">
      <w:pPr>
        <w:pStyle w:val="BodyText"/>
        <w:ind w:firstLine="720"/>
      </w:pPr>
    </w:p>
    <w:p w:rsidR="007E0460" w:rsidRDefault="007E0460">
      <w:pPr>
        <w:pStyle w:val="BodyText"/>
      </w:pPr>
    </w:p>
    <w:p w:rsidR="007E0460" w:rsidRDefault="007E0460">
      <w:pPr>
        <w:pStyle w:val="BodyText"/>
      </w:pPr>
    </w:p>
    <w:p w:rsidR="007E0460" w:rsidRDefault="007E0460">
      <w:pPr>
        <w:pStyle w:val="BodyText"/>
      </w:pPr>
    </w:p>
    <w:p w:rsidR="007E0460" w:rsidRDefault="007E0460">
      <w:pPr>
        <w:pStyle w:val="BodyText"/>
      </w:pPr>
    </w:p>
    <w:p w:rsidR="007E0460" w:rsidRDefault="007E0460">
      <w:pPr>
        <w:pStyle w:val="BodyText"/>
      </w:pPr>
    </w:p>
    <w:p w:rsidR="007E0460" w:rsidRDefault="007E0460">
      <w:pPr>
        <w:pStyle w:val="BodyText"/>
      </w:pPr>
    </w:p>
    <w:p w:rsidR="007E0460" w:rsidRDefault="00735EA0">
      <w:pPr>
        <w:tabs>
          <w:tab w:val="left" w:pos="8741"/>
        </w:tabs>
        <w:ind w:firstLineChars="300" w:firstLine="660"/>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bookmarkEnd w:id="0"/>
    </w:p>
    <w:sectPr w:rsidR="007E0460">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6BAC" w:rsidRDefault="005C6BAC">
      <w:r>
        <w:separator/>
      </w:r>
    </w:p>
  </w:endnote>
  <w:endnote w:type="continuationSeparator" w:id="0">
    <w:p w:rsidR="005C6BAC" w:rsidRDefault="005C6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6BAC" w:rsidRDefault="005C6BAC">
      <w:r>
        <w:separator/>
      </w:r>
    </w:p>
  </w:footnote>
  <w:footnote w:type="continuationSeparator" w:id="0">
    <w:p w:rsidR="005C6BAC" w:rsidRDefault="005C6B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72A27"/>
    <w:rsid w:val="00172A27"/>
    <w:rsid w:val="003B3EC7"/>
    <w:rsid w:val="005C6BAC"/>
    <w:rsid w:val="00735EA0"/>
    <w:rsid w:val="007E0460"/>
    <w:rsid w:val="00B40A82"/>
    <w:rsid w:val="00FD1519"/>
    <w:rsid w:val="00FD70CD"/>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8751F4"/>
  <w15:docId w15:val="{51E86CFD-68F5-44F5-81D3-3C1B05E7E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customStyle="1" w:styleId="isselectedend">
    <w:name w:val="isselectedend"/>
    <w:basedOn w:val="Normal"/>
    <w:rsid w:val="003B3EC7"/>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3B3EC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B3E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0032417">
      <w:bodyDiv w:val="1"/>
      <w:marLeft w:val="0"/>
      <w:marRight w:val="0"/>
      <w:marTop w:val="0"/>
      <w:marBottom w:val="0"/>
      <w:divBdr>
        <w:top w:val="none" w:sz="0" w:space="0" w:color="auto"/>
        <w:left w:val="none" w:sz="0" w:space="0" w:color="auto"/>
        <w:bottom w:val="none" w:sz="0" w:space="0" w:color="auto"/>
        <w:right w:val="none" w:sz="0" w:space="0" w:color="auto"/>
      </w:divBdr>
    </w:div>
    <w:div w:id="19305002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koushika vardhini</cp:lastModifiedBy>
  <cp:revision>5</cp:revision>
  <cp:lastPrinted>2026-08-12T13:54:00Z</cp:lastPrinted>
  <dcterms:created xsi:type="dcterms:W3CDTF">2026-08-08T08:18:00Z</dcterms:created>
  <dcterms:modified xsi:type="dcterms:W3CDTF">2026-10-12T04:39:00Z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