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170CA8DB" w:rsidR="00D51EA4" w:rsidRPr="00D51EA4" w:rsidRDefault="00D51EA4" w:rsidP="00D51EA4">
      <w:pPr>
        <w:ind w:firstLine="0"/>
        <w:jc w:val="center"/>
        <w:rPr>
          <w:rFonts w:cs="Times New Roman"/>
          <w:szCs w:val="24"/>
        </w:rPr>
      </w:pPr>
      <w:r w:rsidRPr="00D51EA4">
        <w:rPr>
          <w:rFonts w:cs="Times New Roman"/>
          <w:szCs w:val="24"/>
        </w:rPr>
        <w:t>NVM2 TASK 1: CLASSIFICATION 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243AE825" w14:textId="0F66ABD4" w:rsidR="005E1283"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3866679" w:history="1">
            <w:r w:rsidR="005E1283" w:rsidRPr="002541BC">
              <w:rPr>
                <w:rStyle w:val="Hyperlink"/>
                <w:noProof/>
              </w:rPr>
              <w:t>Part I: Research Question</w:t>
            </w:r>
            <w:r w:rsidR="005E1283">
              <w:rPr>
                <w:noProof/>
                <w:webHidden/>
              </w:rPr>
              <w:tab/>
            </w:r>
            <w:r w:rsidR="005E1283">
              <w:rPr>
                <w:noProof/>
                <w:webHidden/>
              </w:rPr>
              <w:fldChar w:fldCharType="begin"/>
            </w:r>
            <w:r w:rsidR="005E1283">
              <w:rPr>
                <w:noProof/>
                <w:webHidden/>
              </w:rPr>
              <w:instrText xml:space="preserve"> PAGEREF _Toc143866679 \h </w:instrText>
            </w:r>
            <w:r w:rsidR="005E1283">
              <w:rPr>
                <w:noProof/>
                <w:webHidden/>
              </w:rPr>
            </w:r>
            <w:r w:rsidR="005E1283">
              <w:rPr>
                <w:noProof/>
                <w:webHidden/>
              </w:rPr>
              <w:fldChar w:fldCharType="separate"/>
            </w:r>
            <w:r w:rsidR="005E1283">
              <w:rPr>
                <w:noProof/>
                <w:webHidden/>
              </w:rPr>
              <w:t>3</w:t>
            </w:r>
            <w:r w:rsidR="005E1283">
              <w:rPr>
                <w:noProof/>
                <w:webHidden/>
              </w:rPr>
              <w:fldChar w:fldCharType="end"/>
            </w:r>
          </w:hyperlink>
        </w:p>
        <w:p w14:paraId="02E88D11" w14:textId="5C3551C3" w:rsidR="005E128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3866680" w:history="1">
            <w:r w:rsidR="005E1283" w:rsidRPr="002541BC">
              <w:rPr>
                <w:rStyle w:val="Hyperlink"/>
                <w:noProof/>
              </w:rPr>
              <w:t>Part II: Method Justification</w:t>
            </w:r>
            <w:r w:rsidR="005E1283">
              <w:rPr>
                <w:noProof/>
                <w:webHidden/>
              </w:rPr>
              <w:tab/>
            </w:r>
            <w:r w:rsidR="005E1283">
              <w:rPr>
                <w:noProof/>
                <w:webHidden/>
              </w:rPr>
              <w:fldChar w:fldCharType="begin"/>
            </w:r>
            <w:r w:rsidR="005E1283">
              <w:rPr>
                <w:noProof/>
                <w:webHidden/>
              </w:rPr>
              <w:instrText xml:space="preserve"> PAGEREF _Toc143866680 \h </w:instrText>
            </w:r>
            <w:r w:rsidR="005E1283">
              <w:rPr>
                <w:noProof/>
                <w:webHidden/>
              </w:rPr>
            </w:r>
            <w:r w:rsidR="005E1283">
              <w:rPr>
                <w:noProof/>
                <w:webHidden/>
              </w:rPr>
              <w:fldChar w:fldCharType="separate"/>
            </w:r>
            <w:r w:rsidR="005E1283">
              <w:rPr>
                <w:noProof/>
                <w:webHidden/>
              </w:rPr>
              <w:t>3</w:t>
            </w:r>
            <w:r w:rsidR="005E1283">
              <w:rPr>
                <w:noProof/>
                <w:webHidden/>
              </w:rPr>
              <w:fldChar w:fldCharType="end"/>
            </w:r>
          </w:hyperlink>
        </w:p>
        <w:p w14:paraId="2E786C71" w14:textId="69A3DD2C" w:rsidR="005E128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3866681" w:history="1">
            <w:r w:rsidR="005E1283" w:rsidRPr="002541BC">
              <w:rPr>
                <w:rStyle w:val="Hyperlink"/>
                <w:noProof/>
              </w:rPr>
              <w:t>Part III: Data Preparation</w:t>
            </w:r>
            <w:r w:rsidR="005E1283">
              <w:rPr>
                <w:noProof/>
                <w:webHidden/>
              </w:rPr>
              <w:tab/>
            </w:r>
            <w:r w:rsidR="005E1283">
              <w:rPr>
                <w:noProof/>
                <w:webHidden/>
              </w:rPr>
              <w:fldChar w:fldCharType="begin"/>
            </w:r>
            <w:r w:rsidR="005E1283">
              <w:rPr>
                <w:noProof/>
                <w:webHidden/>
              </w:rPr>
              <w:instrText xml:space="preserve"> PAGEREF _Toc143866681 \h </w:instrText>
            </w:r>
            <w:r w:rsidR="005E1283">
              <w:rPr>
                <w:noProof/>
                <w:webHidden/>
              </w:rPr>
            </w:r>
            <w:r w:rsidR="005E1283">
              <w:rPr>
                <w:noProof/>
                <w:webHidden/>
              </w:rPr>
              <w:fldChar w:fldCharType="separate"/>
            </w:r>
            <w:r w:rsidR="005E1283">
              <w:rPr>
                <w:noProof/>
                <w:webHidden/>
              </w:rPr>
              <w:t>4</w:t>
            </w:r>
            <w:r w:rsidR="005E1283">
              <w:rPr>
                <w:noProof/>
                <w:webHidden/>
              </w:rPr>
              <w:fldChar w:fldCharType="end"/>
            </w:r>
          </w:hyperlink>
        </w:p>
        <w:p w14:paraId="736B4220" w14:textId="5CE4E56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3866679"/>
      <w:r>
        <w:t xml:space="preserve">Part </w:t>
      </w:r>
      <w:r w:rsidR="00A00662">
        <w:t>I</w:t>
      </w:r>
      <w:r>
        <w:t>:</w:t>
      </w:r>
      <w:r w:rsidR="00A00662">
        <w:t xml:space="preserve"> Research Question</w:t>
      </w:r>
      <w:bookmarkEnd w:id="0"/>
    </w:p>
    <w:p w14:paraId="12E62586" w14:textId="223A46A5" w:rsidR="00612F20" w:rsidRDefault="00C93913" w:rsidP="00612F20">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p>
    <w:p w14:paraId="7D11F5F9" w14:textId="41C5F36B" w:rsidR="00C93913" w:rsidRDefault="008D4653" w:rsidP="00C93913">
      <w:pPr>
        <w:shd w:val="clear" w:color="auto" w:fill="FFFFFF"/>
        <w:ind w:firstLine="0"/>
        <w:contextualSpacing w:val="0"/>
      </w:pPr>
      <w:r>
        <w:t xml:space="preserve">Using the </w:t>
      </w:r>
      <w:r>
        <w:rPr>
          <w:i/>
          <w:iCs/>
        </w:rPr>
        <w:t>k</w:t>
      </w:r>
      <w:r>
        <w:t>-nearest neighbor (KNN) algorithm, the goal for this data analysis is to be able to classify whether a patient is hypertensive or not taking into consideration other patient-specific variables contained in the dataset</w:t>
      </w:r>
      <w:r w:rsidR="00302475">
        <w:t xml:space="preserve"> </w:t>
      </w:r>
      <w:sdt>
        <w:sdtPr>
          <w:id w:val="-1635015101"/>
          <w:citation/>
        </w:sdtPr>
        <w:sdtContent>
          <w:r w:rsidR="00302475">
            <w:fldChar w:fldCharType="begin"/>
          </w:r>
          <w:r w:rsidR="00302475">
            <w:instrText xml:space="preserve"> CITATION IBM23 \l 1033 </w:instrText>
          </w:r>
          <w:r w:rsidR="00302475">
            <w:fldChar w:fldCharType="separate"/>
          </w:r>
          <w:r w:rsidR="00901CAC">
            <w:rPr>
              <w:noProof/>
            </w:rPr>
            <w:t>(IBM, n.d.)</w:t>
          </w:r>
          <w:r w:rsidR="00302475">
            <w:fldChar w:fldCharType="end"/>
          </w:r>
        </w:sdtContent>
      </w:sdt>
      <w:r w:rsidR="00302475">
        <w:t>.</w:t>
      </w:r>
    </w:p>
    <w:p w14:paraId="68A6F4ED" w14:textId="77777777" w:rsidR="00302475" w:rsidRDefault="00302475" w:rsidP="00C93913">
      <w:pPr>
        <w:shd w:val="clear" w:color="auto" w:fill="FFFFFF"/>
        <w:ind w:firstLine="0"/>
        <w:contextualSpacing w:val="0"/>
      </w:pPr>
    </w:p>
    <w:p w14:paraId="58FDDA8E" w14:textId="57D9F380" w:rsidR="00302475" w:rsidRDefault="00302475" w:rsidP="00302475">
      <w:pPr>
        <w:pStyle w:val="Heading1"/>
        <w:jc w:val="left"/>
      </w:pPr>
      <w:bookmarkStart w:id="1" w:name="_Toc143866680"/>
      <w:r>
        <w:t>Part II: Method Justification</w:t>
      </w:r>
      <w:bookmarkEnd w:id="1"/>
    </w:p>
    <w:p w14:paraId="2828280B" w14:textId="0AD156A7" w:rsidR="00302475" w:rsidRDefault="00302475" w:rsidP="00302475">
      <w:r>
        <w:t xml:space="preserve">The KNN algorithm was chosen </w:t>
      </w:r>
      <w:r w:rsidR="00317E7C">
        <w:t>for several reasons. First, the KNN algorithm is simple to implement – given the dataset’s overall shape, it is easily and readily implemented and used.</w:t>
      </w:r>
      <w:r w:rsidR="00A11D85">
        <w:t xml:space="preserve"> Moreover, the KNN algorithm only requires the k-value (neighbor proximity) in order to classify the label. In this case, a value of 3 was used for </w:t>
      </w:r>
      <w:r w:rsidR="00A11D85">
        <w:rPr>
          <w:i/>
          <w:iCs/>
        </w:rPr>
        <w:t>k.</w:t>
      </w:r>
      <w:r w:rsidR="00B57D06">
        <w:t xml:space="preserve"> The algorithm checks the closest data points (neighbors) to help it in determining the target variables (HighBlood)</w:t>
      </w:r>
      <w:r w:rsidR="006659E4">
        <w:t xml:space="preserve">. Comparing new data points to </w:t>
      </w:r>
      <w:r w:rsidR="00B90C2F">
        <w:t>its</w:t>
      </w:r>
      <w:r w:rsidR="006659E4">
        <w:t xml:space="preserve"> neighbors, the model will classify the target variable as either HighBlood yes or no.</w:t>
      </w:r>
      <w:r w:rsidR="00C9509D">
        <w:t xml:space="preserve"> An assumption of the KNN algorithm is that the target variable has discrete values – in this case, the target can either be Yes or No, meaning the patient is classified as hypertensive (high blood pressure) or not respectively</w:t>
      </w:r>
      <w:r w:rsidR="007E1125">
        <w:t xml:space="preserve"> </w:t>
      </w:r>
      <w:sdt>
        <w:sdtPr>
          <w:id w:val="1990282862"/>
          <w:citation/>
        </w:sdtPr>
        <w:sdtContent>
          <w:r w:rsidR="007E1125">
            <w:fldChar w:fldCharType="begin"/>
          </w:r>
          <w:r w:rsidR="007E1125">
            <w:instrText xml:space="preserve"> CITATION Van23 \l 1033 </w:instrText>
          </w:r>
          <w:r w:rsidR="007E1125">
            <w:fldChar w:fldCharType="separate"/>
          </w:r>
          <w:r w:rsidR="00901CAC">
            <w:rPr>
              <w:noProof/>
            </w:rPr>
            <w:t>(Vanderplas, n.d.)</w:t>
          </w:r>
          <w:r w:rsidR="007E1125">
            <w:fldChar w:fldCharType="end"/>
          </w:r>
        </w:sdtContent>
      </w:sdt>
      <w:r w:rsidR="007E1125">
        <w:t>.</w:t>
      </w:r>
    </w:p>
    <w:p w14:paraId="1DD22F5C" w14:textId="766CD0BC" w:rsidR="004036E0" w:rsidRPr="00A11D85" w:rsidRDefault="004036E0" w:rsidP="00302475">
      <w:r>
        <w:t xml:space="preserve">The libraries used in the analysis were the following: Pandas was used as the main data manipulation tool, Seaborn and Matplotlib were used to visualize the data, Numpy was used as numerical computation tool, and </w:t>
      </w:r>
      <w:r w:rsidR="005F3FF2">
        <w:t>SKLearn</w:t>
      </w:r>
      <w:r>
        <w:t xml:space="preserve"> was used to pre-process the data for the algorithm (also from </w:t>
      </w:r>
      <w:r w:rsidR="005F3FF2">
        <w:t>SKLearn</w:t>
      </w:r>
      <w:r>
        <w:t>)</w:t>
      </w:r>
      <w:r w:rsidR="00A656C3">
        <w:t xml:space="preserve">. </w:t>
      </w:r>
      <w:r w:rsidR="005F3FF2">
        <w:t>SciPy</w:t>
      </w:r>
      <w:r w:rsidR="00A656C3">
        <w:t xml:space="preserve"> was briefly used to create the z-scores required for eliminating outliers.</w:t>
      </w:r>
    </w:p>
    <w:p w14:paraId="39419D86" w14:textId="7D6457AB" w:rsidR="005C2240" w:rsidRDefault="005C2240" w:rsidP="005C2240">
      <w:pPr>
        <w:pStyle w:val="Heading1"/>
        <w:jc w:val="left"/>
      </w:pPr>
      <w:bookmarkStart w:id="2" w:name="_Toc143866681"/>
      <w:r>
        <w:lastRenderedPageBreak/>
        <w:t>Part III: Data Preparation</w:t>
      </w:r>
      <w:bookmarkEnd w:id="2"/>
    </w:p>
    <w:p w14:paraId="234F6336" w14:textId="05C15FDB" w:rsidR="005C2240" w:rsidRDefault="0040387D" w:rsidP="005C2240">
      <w:pPr>
        <w:rPr>
          <w:i/>
          <w:iCs/>
        </w:rPr>
      </w:pPr>
      <w:r>
        <w:t xml:space="preserve">In order to use the KNN algorithm, the dataset had to be preprocessed. One important step was to re-express the categorical explanatory variables. For this step, the Pandas functionality </w:t>
      </w:r>
      <w:r w:rsidRPr="0040387D">
        <w:rPr>
          <w:i/>
          <w:iCs/>
        </w:rPr>
        <w:t>.get_dummies()</w:t>
      </w:r>
      <w:r>
        <w:rPr>
          <w:i/>
          <w:iCs/>
        </w:rPr>
        <w:t xml:space="preserve"> </w:t>
      </w:r>
      <w:proofErr w:type="gramStart"/>
      <w:r>
        <w:t>was</w:t>
      </w:r>
      <w:proofErr w:type="gramEnd"/>
      <w:r>
        <w:t xml:space="preserve"> used for the nominal variables such as Area, Marital, Gender and others. The </w:t>
      </w:r>
      <w:r w:rsidRPr="0040387D">
        <w:rPr>
          <w:i/>
          <w:iCs/>
        </w:rPr>
        <w:t>OrdinalEncoder</w:t>
      </w:r>
      <w:r>
        <w:rPr>
          <w:i/>
          <w:iCs/>
        </w:rPr>
        <w:t xml:space="preserve"> </w:t>
      </w:r>
      <w:r>
        <w:t xml:space="preserve">functionality from SKLearn was used for the only ordinal variable used in the model, </w:t>
      </w:r>
      <w:r w:rsidRPr="0040387D">
        <w:rPr>
          <w:i/>
          <w:iCs/>
        </w:rPr>
        <w:t>Complication_risk</w:t>
      </w:r>
      <w:r>
        <w:rPr>
          <w:i/>
          <w:iCs/>
        </w:rPr>
        <w:t xml:space="preserve">. </w:t>
      </w:r>
    </w:p>
    <w:p w14:paraId="6E0B3102" w14:textId="597D80E9" w:rsidR="00666985" w:rsidRDefault="00666985" w:rsidP="005C2240">
      <w:r>
        <w:t>The following variables were used in the model</w:t>
      </w:r>
      <w:r w:rsidR="00BD2700">
        <w:t>:</w:t>
      </w:r>
    </w:p>
    <w:p w14:paraId="541AEEE4" w14:textId="5B41326A" w:rsidR="00BD2700" w:rsidRDefault="00BD2700" w:rsidP="00BD2700">
      <w:pPr>
        <w:ind w:firstLine="0"/>
        <w:jc w:val="center"/>
      </w:pPr>
      <w:r w:rsidRPr="00BD2700">
        <w:drawing>
          <wp:inline distT="0" distB="0" distL="0" distR="0" wp14:anchorId="6F37EB84" wp14:editId="1929C134">
            <wp:extent cx="1533126" cy="3200400"/>
            <wp:effectExtent l="0" t="0" r="0" b="0"/>
            <wp:docPr id="1369800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0981" name="Picture 1" descr="A screenshot of a computer code&#10;&#10;Description automatically generated"/>
                    <pic:cNvPicPr/>
                  </pic:nvPicPr>
                  <pic:blipFill>
                    <a:blip r:embed="rId8"/>
                    <a:stretch>
                      <a:fillRect/>
                    </a:stretch>
                  </pic:blipFill>
                  <pic:spPr>
                    <a:xfrm>
                      <a:off x="0" y="0"/>
                      <a:ext cx="1533126" cy="3200400"/>
                    </a:xfrm>
                    <a:prstGeom prst="rect">
                      <a:avLst/>
                    </a:prstGeom>
                  </pic:spPr>
                </pic:pic>
              </a:graphicData>
            </a:graphic>
          </wp:inline>
        </w:drawing>
      </w:r>
    </w:p>
    <w:p w14:paraId="2CBC150C" w14:textId="1BD6FDBA" w:rsidR="00BD2700" w:rsidRDefault="00BD2700" w:rsidP="00BD2700">
      <w:pPr>
        <w:ind w:firstLine="0"/>
      </w:pPr>
      <w:r>
        <w:tab/>
        <w:t xml:space="preserve">From this list, the continuous variables were </w:t>
      </w:r>
      <w:r w:rsidRPr="00BD2700">
        <w:rPr>
          <w:i/>
          <w:iCs/>
        </w:rPr>
        <w:t>Age</w:t>
      </w:r>
      <w:r>
        <w:t xml:space="preserve">, </w:t>
      </w:r>
      <w:r w:rsidRPr="00BD2700">
        <w:rPr>
          <w:i/>
          <w:iCs/>
        </w:rPr>
        <w:t>Income</w:t>
      </w:r>
      <w:r>
        <w:t xml:space="preserve">, </w:t>
      </w:r>
      <w:r w:rsidRPr="00BD2700">
        <w:rPr>
          <w:i/>
          <w:iCs/>
        </w:rPr>
        <w:t>VitD_levels</w:t>
      </w:r>
      <w:r>
        <w:t xml:space="preserve">, </w:t>
      </w:r>
      <w:r w:rsidRPr="00BD2700">
        <w:rPr>
          <w:i/>
          <w:iCs/>
        </w:rPr>
        <w:t>Doc_visits</w:t>
      </w:r>
      <w:r>
        <w:t xml:space="preserve">, </w:t>
      </w:r>
      <w:r w:rsidRPr="00BD2700">
        <w:rPr>
          <w:i/>
          <w:iCs/>
        </w:rPr>
        <w:t xml:space="preserve">Initial_days </w:t>
      </w:r>
      <w:r>
        <w:t xml:space="preserve">and </w:t>
      </w:r>
      <w:r w:rsidRPr="00BD2700">
        <w:rPr>
          <w:i/>
          <w:iCs/>
        </w:rPr>
        <w:t>TotalCharge</w:t>
      </w:r>
      <w:r>
        <w:rPr>
          <w:i/>
          <w:iCs/>
        </w:rPr>
        <w:t xml:space="preserve">. </w:t>
      </w:r>
      <w:r>
        <w:t>The rest of the variables were categorical.</w:t>
      </w:r>
    </w:p>
    <w:p w14:paraId="67F15A56" w14:textId="7B38E1D4" w:rsidR="00A0068F" w:rsidRDefault="00A0068F" w:rsidP="00BD2700">
      <w:pPr>
        <w:ind w:firstLine="0"/>
      </w:pPr>
      <w:r>
        <w:tab/>
        <w:t xml:space="preserve">In order to perform the analysis, several steps were performed before running the algorithm. Firstly, cleaning of the data was performed. This involved detecting and treating null values by using the </w:t>
      </w:r>
      <w:r w:rsidRPr="00A0068F">
        <w:rPr>
          <w:i/>
          <w:iCs/>
        </w:rPr>
        <w:t xml:space="preserve">.isnull() </w:t>
      </w:r>
      <w:r>
        <w:t>method – the code is shown below.</w:t>
      </w:r>
    </w:p>
    <w:p w14:paraId="3D734379" w14:textId="19ABA423" w:rsidR="00A0068F" w:rsidRDefault="00A0068F" w:rsidP="00A0068F">
      <w:pPr>
        <w:ind w:firstLine="0"/>
        <w:jc w:val="center"/>
      </w:pPr>
      <w:r w:rsidRPr="00A0068F">
        <w:lastRenderedPageBreak/>
        <w:drawing>
          <wp:inline distT="0" distB="0" distL="0" distR="0" wp14:anchorId="68C49566" wp14:editId="72EE5B9B">
            <wp:extent cx="1625454" cy="3200400"/>
            <wp:effectExtent l="0" t="0" r="0" b="0"/>
            <wp:docPr id="1622993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3038" name="Picture 1" descr="A screenshot of a computer&#10;&#10;Description automatically generated"/>
                    <pic:cNvPicPr/>
                  </pic:nvPicPr>
                  <pic:blipFill>
                    <a:blip r:embed="rId9"/>
                    <a:stretch>
                      <a:fillRect/>
                    </a:stretch>
                  </pic:blipFill>
                  <pic:spPr>
                    <a:xfrm>
                      <a:off x="0" y="0"/>
                      <a:ext cx="1625454" cy="3200400"/>
                    </a:xfrm>
                    <a:prstGeom prst="rect">
                      <a:avLst/>
                    </a:prstGeom>
                  </pic:spPr>
                </pic:pic>
              </a:graphicData>
            </a:graphic>
          </wp:inline>
        </w:drawing>
      </w:r>
    </w:p>
    <w:p w14:paraId="70FB1233" w14:textId="0B9D1FA0" w:rsidR="00A0068F" w:rsidRDefault="00A0068F" w:rsidP="00A0068F">
      <w:pPr>
        <w:ind w:firstLine="0"/>
      </w:pPr>
      <w:r>
        <w:t xml:space="preserve">Here we can see there were no null values. The </w:t>
      </w:r>
      <w:r w:rsidR="00C8219C">
        <w:t>secon</w:t>
      </w:r>
      <w:r>
        <w:t xml:space="preserve">d step was to </w:t>
      </w:r>
      <w:r w:rsidR="00C8219C">
        <w:t xml:space="preserve">check for any duplicated values – this was performed using the </w:t>
      </w:r>
      <w:r w:rsidR="00C8219C" w:rsidRPr="00C8219C">
        <w:rPr>
          <w:i/>
          <w:iCs/>
        </w:rPr>
        <w:t>.duplicated()</w:t>
      </w:r>
      <w:r w:rsidR="00C8219C">
        <w:rPr>
          <w:i/>
          <w:iCs/>
        </w:rPr>
        <w:t xml:space="preserve"> </w:t>
      </w:r>
      <w:r w:rsidR="00C8219C">
        <w:t>method as shown below.</w:t>
      </w:r>
    </w:p>
    <w:p w14:paraId="26CA081D" w14:textId="62E2C1FB" w:rsidR="00C8219C" w:rsidRDefault="00C8219C" w:rsidP="00C8219C">
      <w:pPr>
        <w:ind w:firstLine="0"/>
        <w:jc w:val="center"/>
      </w:pPr>
      <w:r w:rsidRPr="00C8219C">
        <w:drawing>
          <wp:inline distT="0" distB="0" distL="0" distR="0" wp14:anchorId="303897B2" wp14:editId="1B424522">
            <wp:extent cx="2159305" cy="914400"/>
            <wp:effectExtent l="0" t="0" r="0" b="0"/>
            <wp:docPr id="19928031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03164" name="Picture 1" descr="A screenshot of a computer code&#10;&#10;Description automatically generated"/>
                    <pic:cNvPicPr/>
                  </pic:nvPicPr>
                  <pic:blipFill>
                    <a:blip r:embed="rId10"/>
                    <a:stretch>
                      <a:fillRect/>
                    </a:stretch>
                  </pic:blipFill>
                  <pic:spPr>
                    <a:xfrm>
                      <a:off x="0" y="0"/>
                      <a:ext cx="2159305" cy="914400"/>
                    </a:xfrm>
                    <a:prstGeom prst="rect">
                      <a:avLst/>
                    </a:prstGeom>
                  </pic:spPr>
                </pic:pic>
              </a:graphicData>
            </a:graphic>
          </wp:inline>
        </w:drawing>
      </w:r>
    </w:p>
    <w:p w14:paraId="65764EE6" w14:textId="3F636732" w:rsidR="00C8219C" w:rsidRDefault="00C8219C" w:rsidP="00C8219C">
      <w:pPr>
        <w:ind w:firstLine="0"/>
      </w:pPr>
      <w:r>
        <w:t>As with the null values, there were no duplicated records present and so we proceeded to the next step, checking for outliers. In order to check for outliers, we first scaled our continuous data using SKLearn’s MinMaxScaler function.</w:t>
      </w:r>
      <w:r w:rsidR="002F42CF">
        <w:t xml:space="preserve"> The continuous variables were fed into the scaler object and a new Pandas dataframe was created called </w:t>
      </w:r>
      <w:proofErr w:type="spellStart"/>
      <w:r w:rsidR="002F42CF" w:rsidRPr="002F42CF">
        <w:rPr>
          <w:i/>
          <w:iCs/>
        </w:rPr>
        <w:t>df_scaled</w:t>
      </w:r>
      <w:proofErr w:type="spellEnd"/>
      <w:r w:rsidR="002F42CF">
        <w:t>.</w:t>
      </w:r>
    </w:p>
    <w:p w14:paraId="74843278" w14:textId="26B8B8CC" w:rsidR="002F42CF" w:rsidRDefault="002F42CF" w:rsidP="00C8219C">
      <w:pPr>
        <w:ind w:firstLine="0"/>
      </w:pPr>
      <w:r w:rsidRPr="002F42CF">
        <w:drawing>
          <wp:inline distT="0" distB="0" distL="0" distR="0" wp14:anchorId="1796284D" wp14:editId="09621DEE">
            <wp:extent cx="5943600" cy="1315720"/>
            <wp:effectExtent l="0" t="0" r="0" b="0"/>
            <wp:docPr id="15010324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2448" name="Picture 1" descr="A close-up of a computer screen&#10;&#10;Description automatically generated"/>
                    <pic:cNvPicPr/>
                  </pic:nvPicPr>
                  <pic:blipFill>
                    <a:blip r:embed="rId11"/>
                    <a:stretch>
                      <a:fillRect/>
                    </a:stretch>
                  </pic:blipFill>
                  <pic:spPr>
                    <a:xfrm>
                      <a:off x="0" y="0"/>
                      <a:ext cx="5943600" cy="1315720"/>
                    </a:xfrm>
                    <a:prstGeom prst="rect">
                      <a:avLst/>
                    </a:prstGeom>
                  </pic:spPr>
                </pic:pic>
              </a:graphicData>
            </a:graphic>
          </wp:inline>
        </w:drawing>
      </w:r>
    </w:p>
    <w:p w14:paraId="190B21FC" w14:textId="68927259" w:rsidR="002F42CF" w:rsidRDefault="002F42CF" w:rsidP="00C8219C">
      <w:pPr>
        <w:ind w:firstLine="0"/>
      </w:pPr>
      <w:r>
        <w:lastRenderedPageBreak/>
        <w:t xml:space="preserve">Using this dataframe and using Seaborn, boxplots were created in order to visualize the variables and determine which had outliers – in this case, income and VitD_levels both had outliers as shown below. </w:t>
      </w:r>
    </w:p>
    <w:p w14:paraId="22F560F2" w14:textId="2A1A335E" w:rsidR="002F42CF" w:rsidRPr="00C8219C" w:rsidRDefault="002F42CF" w:rsidP="002F42CF">
      <w:pPr>
        <w:ind w:firstLine="0"/>
        <w:jc w:val="center"/>
      </w:pPr>
      <w:r w:rsidRPr="002F42CF">
        <w:drawing>
          <wp:inline distT="0" distB="0" distL="0" distR="0" wp14:anchorId="4A316694" wp14:editId="041E0084">
            <wp:extent cx="4005799" cy="3200400"/>
            <wp:effectExtent l="0" t="0" r="0" b="0"/>
            <wp:docPr id="1293760720" name="Picture 1" descr="A diagram of a number of vari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0720" name="Picture 1" descr="A diagram of a number of variable&#10;&#10;Description automatically generated with medium confidence"/>
                    <pic:cNvPicPr/>
                  </pic:nvPicPr>
                  <pic:blipFill>
                    <a:blip r:embed="rId12"/>
                    <a:stretch>
                      <a:fillRect/>
                    </a:stretch>
                  </pic:blipFill>
                  <pic:spPr>
                    <a:xfrm>
                      <a:off x="0" y="0"/>
                      <a:ext cx="4005799" cy="3200400"/>
                    </a:xfrm>
                    <a:prstGeom prst="rect">
                      <a:avLst/>
                    </a:prstGeom>
                  </pic:spPr>
                </pic:pic>
              </a:graphicData>
            </a:graphic>
          </wp:inline>
        </w:drawing>
      </w:r>
    </w:p>
    <w:p w14:paraId="7F33485A" w14:textId="797B0D33" w:rsidR="00BD2700" w:rsidRDefault="00A83D7C" w:rsidP="005C2240">
      <w:r>
        <w:t xml:space="preserve">In order to treat the outliers, the z-scores were first calculated using the </w:t>
      </w:r>
      <w:proofErr w:type="spellStart"/>
      <w:r w:rsidRPr="00A83D7C">
        <w:rPr>
          <w:i/>
          <w:iCs/>
        </w:rPr>
        <w:t>scipy.stats</w:t>
      </w:r>
      <w:proofErr w:type="spellEnd"/>
      <w:r>
        <w:t xml:space="preserve"> package – </w:t>
      </w:r>
      <w:r w:rsidR="00D7087E">
        <w:t>the z-scores were calculated, stored in a new column, and the records who had a z-score of greater than 3 or less than 3 were removed. Z-Scores of greater than 3 or less than 3 are considered quite different than the rest and therefore can be considered as an outlier</w:t>
      </w:r>
      <w:r w:rsidR="00950BA4">
        <w:t xml:space="preserve"> </w:t>
      </w:r>
      <w:sdt>
        <w:sdtPr>
          <w:id w:val="2054036155"/>
          <w:citation/>
        </w:sdtPr>
        <w:sdtContent>
          <w:r w:rsidR="00950BA4">
            <w:fldChar w:fldCharType="begin"/>
          </w:r>
          <w:r w:rsidR="00950BA4">
            <w:instrText xml:space="preserve"> CITATION ekt20 \l 1033 </w:instrText>
          </w:r>
          <w:r w:rsidR="00950BA4">
            <w:fldChar w:fldCharType="separate"/>
          </w:r>
          <w:r w:rsidR="00901CAC">
            <w:rPr>
              <w:noProof/>
            </w:rPr>
            <w:t>(ektamaini, 2020)</w:t>
          </w:r>
          <w:r w:rsidR="00950BA4">
            <w:fldChar w:fldCharType="end"/>
          </w:r>
        </w:sdtContent>
      </w:sdt>
      <w:r w:rsidR="00950BA4">
        <w:t>.</w:t>
      </w:r>
    </w:p>
    <w:p w14:paraId="18905BC4" w14:textId="306068F0" w:rsidR="00BF517A" w:rsidRPr="00D7087E" w:rsidRDefault="00BF517A" w:rsidP="00BF517A">
      <w:pPr>
        <w:ind w:firstLine="0"/>
        <w:jc w:val="center"/>
      </w:pPr>
      <w:r w:rsidRPr="00BF517A">
        <w:drawing>
          <wp:inline distT="0" distB="0" distL="0" distR="0" wp14:anchorId="7DA67E20" wp14:editId="2C0452B5">
            <wp:extent cx="5943600" cy="1245870"/>
            <wp:effectExtent l="0" t="0" r="0" b="0"/>
            <wp:docPr id="4186496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961" name="Picture 1" descr="A computer code with text&#10;&#10;Description automatically generated with medium confidence"/>
                    <pic:cNvPicPr/>
                  </pic:nvPicPr>
                  <pic:blipFill>
                    <a:blip r:embed="rId13"/>
                    <a:stretch>
                      <a:fillRect/>
                    </a:stretch>
                  </pic:blipFill>
                  <pic:spPr>
                    <a:xfrm>
                      <a:off x="0" y="0"/>
                      <a:ext cx="5943600" cy="1245870"/>
                    </a:xfrm>
                    <a:prstGeom prst="rect">
                      <a:avLst/>
                    </a:prstGeom>
                  </pic:spPr>
                </pic:pic>
              </a:graphicData>
            </a:graphic>
          </wp:inline>
        </w:drawing>
      </w:r>
    </w:p>
    <w:p w14:paraId="5C157E9D" w14:textId="6CE6C1A8" w:rsidR="00013A14" w:rsidRDefault="00013A14" w:rsidP="00013A14">
      <w:pPr>
        <w:shd w:val="clear" w:color="auto" w:fill="FFFFFF"/>
        <w:ind w:firstLine="0"/>
        <w:contextualSpacing w:val="0"/>
      </w:pPr>
      <w:r>
        <w:t xml:space="preserve">The final data pre-processing step is re-expressing categorical variables. The </w:t>
      </w:r>
      <w:r w:rsidRPr="00013A14">
        <w:rPr>
          <w:i/>
          <w:iCs/>
        </w:rPr>
        <w:t>.get_dummies()</w:t>
      </w:r>
      <w:r>
        <w:rPr>
          <w:i/>
          <w:iCs/>
        </w:rPr>
        <w:t xml:space="preserve"> </w:t>
      </w:r>
      <w:r>
        <w:t xml:space="preserve">functionality from Pandas was used to convert the nominal variables </w:t>
      </w:r>
      <w:r w:rsidRPr="00013A14">
        <w:rPr>
          <w:i/>
          <w:iCs/>
        </w:rPr>
        <w:t>Area,</w:t>
      </w:r>
      <w:r w:rsidRPr="00013A14">
        <w:rPr>
          <w:i/>
          <w:iCs/>
        </w:rPr>
        <w:t xml:space="preserve"> </w:t>
      </w:r>
      <w:r w:rsidRPr="00013A14">
        <w:rPr>
          <w:i/>
          <w:iCs/>
        </w:rPr>
        <w:t>Marital,</w:t>
      </w:r>
      <w:r w:rsidRPr="00013A14">
        <w:rPr>
          <w:i/>
          <w:iCs/>
        </w:rPr>
        <w:t xml:space="preserve"> </w:t>
      </w:r>
      <w:r w:rsidRPr="00013A14">
        <w:rPr>
          <w:i/>
          <w:iCs/>
        </w:rPr>
        <w:t xml:space="preserve">Gender, </w:t>
      </w:r>
      <w:r w:rsidRPr="00013A14">
        <w:rPr>
          <w:i/>
          <w:iCs/>
        </w:rPr>
        <w:lastRenderedPageBreak/>
        <w:t>Initial_admin,</w:t>
      </w:r>
      <w:r w:rsidRPr="00013A14">
        <w:rPr>
          <w:i/>
          <w:iCs/>
        </w:rPr>
        <w:t xml:space="preserve"> </w:t>
      </w:r>
      <w:r w:rsidRPr="00013A14">
        <w:rPr>
          <w:i/>
          <w:iCs/>
        </w:rPr>
        <w:t>HighBlood,</w:t>
      </w:r>
      <w:r w:rsidRPr="00013A14">
        <w:rPr>
          <w:i/>
          <w:iCs/>
        </w:rPr>
        <w:t xml:space="preserve"> </w:t>
      </w:r>
      <w:r w:rsidRPr="00013A14">
        <w:rPr>
          <w:i/>
          <w:iCs/>
        </w:rPr>
        <w:t>Stroke,</w:t>
      </w:r>
      <w:r w:rsidRPr="00013A14">
        <w:rPr>
          <w:i/>
          <w:iCs/>
        </w:rPr>
        <w:t xml:space="preserve"> </w:t>
      </w:r>
      <w:r w:rsidRPr="00013A14">
        <w:rPr>
          <w:i/>
          <w:iCs/>
        </w:rPr>
        <w:t>Overweight, Arthritis,</w:t>
      </w:r>
      <w:r w:rsidRPr="00013A14">
        <w:rPr>
          <w:i/>
          <w:iCs/>
        </w:rPr>
        <w:t xml:space="preserve"> </w:t>
      </w:r>
      <w:r w:rsidRPr="00013A14">
        <w:rPr>
          <w:i/>
          <w:iCs/>
        </w:rPr>
        <w:t>Diabetes, Hyperlipidemia,  BackPain, Anxiety, Allergic_rhinitis,</w:t>
      </w:r>
      <w:r w:rsidRPr="00013A14">
        <w:rPr>
          <w:i/>
          <w:iCs/>
        </w:rPr>
        <w:t xml:space="preserve"> </w:t>
      </w:r>
      <w:r w:rsidRPr="00013A14">
        <w:rPr>
          <w:i/>
          <w:iCs/>
        </w:rPr>
        <w:t>Reflux_esophagitis,  Asthma,</w:t>
      </w:r>
      <w:r w:rsidRPr="00013A14">
        <w:rPr>
          <w:i/>
          <w:iCs/>
        </w:rPr>
        <w:t xml:space="preserve"> </w:t>
      </w:r>
      <w:proofErr w:type="gramStart"/>
      <w:r w:rsidRPr="00013A14">
        <w:rPr>
          <w:i/>
          <w:iCs/>
        </w:rPr>
        <w:t>Services</w:t>
      </w:r>
      <w:proofErr w:type="gramEnd"/>
      <w:r w:rsidR="00311C38">
        <w:t xml:space="preserve"> and the </w:t>
      </w:r>
      <w:r w:rsidR="00311C38" w:rsidRPr="00311C38">
        <w:rPr>
          <w:i/>
          <w:iCs/>
        </w:rPr>
        <w:t>drop_first</w:t>
      </w:r>
      <w:r w:rsidR="00311C38">
        <w:rPr>
          <w:i/>
          <w:iCs/>
        </w:rPr>
        <w:t xml:space="preserve"> </w:t>
      </w:r>
      <w:r w:rsidR="00311C38">
        <w:t>parameter was selected in order to reduce the variable columns.</w:t>
      </w:r>
    </w:p>
    <w:p w14:paraId="7BF9D7D2" w14:textId="09671A21" w:rsidR="00311C38" w:rsidRDefault="00311C38" w:rsidP="00013A14">
      <w:pPr>
        <w:shd w:val="clear" w:color="auto" w:fill="FFFFFF"/>
        <w:ind w:firstLine="0"/>
        <w:contextualSpacing w:val="0"/>
      </w:pPr>
      <w:r w:rsidRPr="00311C38">
        <w:drawing>
          <wp:inline distT="0" distB="0" distL="0" distR="0" wp14:anchorId="536226D3" wp14:editId="4C0C8E3C">
            <wp:extent cx="5943600" cy="986790"/>
            <wp:effectExtent l="0" t="0" r="0" b="3810"/>
            <wp:docPr id="23522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117" name="Picture 1" descr="A screenshot of a computer screen&#10;&#10;Description automatically generated"/>
                    <pic:cNvPicPr/>
                  </pic:nvPicPr>
                  <pic:blipFill>
                    <a:blip r:embed="rId14"/>
                    <a:stretch>
                      <a:fillRect/>
                    </a:stretch>
                  </pic:blipFill>
                  <pic:spPr>
                    <a:xfrm>
                      <a:off x="0" y="0"/>
                      <a:ext cx="5943600" cy="986790"/>
                    </a:xfrm>
                    <a:prstGeom prst="rect">
                      <a:avLst/>
                    </a:prstGeom>
                  </pic:spPr>
                </pic:pic>
              </a:graphicData>
            </a:graphic>
          </wp:inline>
        </w:drawing>
      </w:r>
    </w:p>
    <w:p w14:paraId="6FFE58A3" w14:textId="72BD99E8" w:rsidR="00B90DBA" w:rsidRDefault="00B90DBA" w:rsidP="00B90DBA">
      <w:pPr>
        <w:shd w:val="clear" w:color="auto" w:fill="FFFFFF"/>
        <w:contextualSpacing w:val="0"/>
      </w:pPr>
      <w:r>
        <w:t xml:space="preserve">The only ordinal variable was </w:t>
      </w:r>
      <w:r w:rsidRPr="00B90DBA">
        <w:rPr>
          <w:i/>
          <w:iCs/>
        </w:rPr>
        <w:t>Complication_risk</w:t>
      </w:r>
      <w:r>
        <w:t xml:space="preserve"> and for this</w:t>
      </w:r>
      <w:r w:rsidRPr="00B90DBA">
        <w:rPr>
          <w:i/>
          <w:iCs/>
        </w:rPr>
        <w:t xml:space="preserve"> OrdinalEncoder</w:t>
      </w:r>
      <w:r>
        <w:rPr>
          <w:i/>
          <w:iCs/>
        </w:rPr>
        <w:t xml:space="preserve"> </w:t>
      </w:r>
      <w:r>
        <w:t xml:space="preserve">from SKLearn was used – Low, </w:t>
      </w:r>
      <w:proofErr w:type="gramStart"/>
      <w:r>
        <w:t>Medium</w:t>
      </w:r>
      <w:proofErr w:type="gramEnd"/>
      <w:r>
        <w:t xml:space="preserve"> and High were converted to 0, 1, 2 respectively.</w:t>
      </w:r>
    </w:p>
    <w:p w14:paraId="4B2FD2B0" w14:textId="17E0E0E2" w:rsidR="00B90DBA" w:rsidRDefault="00B90DBA" w:rsidP="00B90DBA">
      <w:pPr>
        <w:shd w:val="clear" w:color="auto" w:fill="FFFFFF"/>
        <w:ind w:firstLine="0"/>
        <w:contextualSpacing w:val="0"/>
        <w:jc w:val="center"/>
      </w:pPr>
      <w:r w:rsidRPr="00B90DBA">
        <w:drawing>
          <wp:inline distT="0" distB="0" distL="0" distR="0" wp14:anchorId="2920024A" wp14:editId="0E02E493">
            <wp:extent cx="3657600" cy="945662"/>
            <wp:effectExtent l="0" t="0" r="0" b="6985"/>
            <wp:docPr id="212834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5189" name="Picture 1" descr="A screen shot of a computer code&#10;&#10;Description automatically generated"/>
                    <pic:cNvPicPr/>
                  </pic:nvPicPr>
                  <pic:blipFill>
                    <a:blip r:embed="rId15"/>
                    <a:stretch>
                      <a:fillRect/>
                    </a:stretch>
                  </pic:blipFill>
                  <pic:spPr>
                    <a:xfrm>
                      <a:off x="0" y="0"/>
                      <a:ext cx="3657600" cy="945662"/>
                    </a:xfrm>
                    <a:prstGeom prst="rect">
                      <a:avLst/>
                    </a:prstGeom>
                  </pic:spPr>
                </pic:pic>
              </a:graphicData>
            </a:graphic>
          </wp:inline>
        </w:drawing>
      </w:r>
    </w:p>
    <w:p w14:paraId="493AE765" w14:textId="5CC8F968" w:rsidR="00B90DBA" w:rsidRDefault="000C6DE0" w:rsidP="00B90DBA">
      <w:pPr>
        <w:shd w:val="clear" w:color="auto" w:fill="FFFFFF"/>
        <w:ind w:firstLine="0"/>
        <w:contextualSpacing w:val="0"/>
      </w:pPr>
      <w:r>
        <w:t>Below is a snapshot of the cleaned dataframe ready for modeling:</w:t>
      </w:r>
    </w:p>
    <w:p w14:paraId="2E11F3BF" w14:textId="7ECEC982" w:rsidR="000C6DE0" w:rsidRPr="00013A14" w:rsidRDefault="000C6DE0" w:rsidP="000C6DE0">
      <w:pPr>
        <w:shd w:val="clear" w:color="auto" w:fill="FFFFFF"/>
        <w:ind w:firstLine="0"/>
        <w:contextualSpacing w:val="0"/>
        <w:jc w:val="center"/>
      </w:pPr>
      <w:r w:rsidRPr="000C6DE0">
        <w:drawing>
          <wp:inline distT="0" distB="0" distL="0" distR="0" wp14:anchorId="5E158599" wp14:editId="74AE36B4">
            <wp:extent cx="5943600" cy="822325"/>
            <wp:effectExtent l="0" t="0" r="0" b="0"/>
            <wp:docPr id="34876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8274" name="Picture 1" descr="A screenshot of a computer&#10;&#10;Description automatically generated"/>
                    <pic:cNvPicPr/>
                  </pic:nvPicPr>
                  <pic:blipFill>
                    <a:blip r:embed="rId16"/>
                    <a:stretch>
                      <a:fillRect/>
                    </a:stretch>
                  </pic:blipFill>
                  <pic:spPr>
                    <a:xfrm>
                      <a:off x="0" y="0"/>
                      <a:ext cx="5943600" cy="822325"/>
                    </a:xfrm>
                    <a:prstGeom prst="rect">
                      <a:avLst/>
                    </a:prstGeom>
                  </pic:spPr>
                </pic:pic>
              </a:graphicData>
            </a:graphic>
          </wp:inline>
        </w:drawing>
      </w:r>
    </w:p>
    <w:p w14:paraId="1D303B2C" w14:textId="3FA72740" w:rsidR="00302475" w:rsidRPr="00013A14" w:rsidRDefault="00302475" w:rsidP="00C93913">
      <w:pPr>
        <w:shd w:val="clear" w:color="auto" w:fill="FFFFFF"/>
        <w:ind w:firstLine="0"/>
        <w:contextualSpacing w:val="0"/>
      </w:pPr>
    </w:p>
    <w:p w14:paraId="2AABC12A" w14:textId="35164EE3" w:rsidR="00C93913" w:rsidRDefault="00C93913" w:rsidP="00C93913"/>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34BE34AA" w14:textId="77777777" w:rsidR="00901CAC" w:rsidRDefault="00A00662" w:rsidP="00901CAC">
          <w:pPr>
            <w:pStyle w:val="Bibliography"/>
            <w:ind w:left="720" w:hanging="720"/>
            <w:rPr>
              <w:noProof/>
              <w:szCs w:val="24"/>
            </w:rPr>
          </w:pPr>
          <w:r>
            <w:fldChar w:fldCharType="begin"/>
          </w:r>
          <w:r>
            <w:instrText xml:space="preserve"> BIBLIOGRAPHY </w:instrText>
          </w:r>
          <w:r>
            <w:fldChar w:fldCharType="separate"/>
          </w:r>
          <w:r w:rsidR="00901CAC">
            <w:rPr>
              <w:noProof/>
            </w:rPr>
            <w:t xml:space="preserve">ektamaini. (2020, August 27). </w:t>
          </w:r>
          <w:r w:rsidR="00901CAC">
            <w:rPr>
              <w:i/>
              <w:iCs/>
              <w:noProof/>
            </w:rPr>
            <w:t>Z score for Outlier Detection – Python</w:t>
          </w:r>
          <w:r w:rsidR="00901CAC">
            <w:rPr>
              <w:noProof/>
            </w:rPr>
            <w:t>. Retrieved August 30, 2023, from Geeks for Geeks: https://www.geeksforgeeks.org/z-score-for-outlier-detection-python/</w:t>
          </w:r>
        </w:p>
        <w:p w14:paraId="7FF72F0D" w14:textId="77777777" w:rsidR="00901CAC" w:rsidRDefault="00901CAC" w:rsidP="00901CAC">
          <w:pPr>
            <w:pStyle w:val="Bibliography"/>
            <w:ind w:left="720" w:hanging="720"/>
            <w:rPr>
              <w:noProof/>
            </w:rPr>
          </w:pPr>
          <w:r>
            <w:rPr>
              <w:noProof/>
            </w:rPr>
            <w:t xml:space="preserve">IBM. (n.d.). </w:t>
          </w:r>
          <w:r>
            <w:rPr>
              <w:i/>
              <w:iCs/>
              <w:noProof/>
            </w:rPr>
            <w:t>K-Nearest Neighbors Algorithm</w:t>
          </w:r>
          <w:r>
            <w:rPr>
              <w:noProof/>
            </w:rPr>
            <w:t>. Retrieved August 2023, from What is the k-nearest neighbors algorithm?: https://www.ibm.com/topics/knn</w:t>
          </w:r>
        </w:p>
        <w:p w14:paraId="48D508FF" w14:textId="77777777" w:rsidR="00901CAC" w:rsidRDefault="00901CAC" w:rsidP="00901CAC">
          <w:pPr>
            <w:pStyle w:val="Bibliography"/>
            <w:ind w:left="720" w:hanging="720"/>
            <w:rPr>
              <w:noProof/>
            </w:rPr>
          </w:pPr>
          <w:r>
            <w:rPr>
              <w:noProof/>
            </w:rPr>
            <w:t xml:space="preserve">Vanderplas, J. (n.d.). </w:t>
          </w:r>
          <w:r>
            <w:rPr>
              <w:i/>
              <w:iCs/>
              <w:noProof/>
            </w:rPr>
            <w:t>Classification Models</w:t>
          </w:r>
          <w:r>
            <w:rPr>
              <w:noProof/>
            </w:rPr>
            <w:t>. Retrieved August 2023, from 1.6. Nearest Neighbors: https://scikit-learn.org/stable/modules/neighbors.html#classification</w:t>
          </w:r>
        </w:p>
        <w:p w14:paraId="505D7488" w14:textId="00F993A5" w:rsidR="00A00662" w:rsidRDefault="00A00662" w:rsidP="00901CAC">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BF61" w14:textId="77777777" w:rsidR="00FF38DB" w:rsidRDefault="00FF38DB" w:rsidP="00CB541C">
      <w:r>
        <w:separator/>
      </w:r>
    </w:p>
    <w:p w14:paraId="1E9AC987" w14:textId="77777777" w:rsidR="00FF38DB" w:rsidRDefault="00FF38DB" w:rsidP="00CB541C"/>
  </w:endnote>
  <w:endnote w:type="continuationSeparator" w:id="0">
    <w:p w14:paraId="1F29DD8D" w14:textId="77777777" w:rsidR="00FF38DB" w:rsidRDefault="00FF38DB" w:rsidP="00CB541C">
      <w:r>
        <w:continuationSeparator/>
      </w:r>
    </w:p>
    <w:p w14:paraId="24252352" w14:textId="77777777" w:rsidR="00FF38DB" w:rsidRDefault="00FF38DB"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A30B" w14:textId="77777777" w:rsidR="00FF38DB" w:rsidRDefault="00FF38DB" w:rsidP="00CB541C">
      <w:r>
        <w:separator/>
      </w:r>
    </w:p>
    <w:p w14:paraId="608BD3FB" w14:textId="77777777" w:rsidR="00FF38DB" w:rsidRDefault="00FF38DB" w:rsidP="00CB541C"/>
  </w:footnote>
  <w:footnote w:type="continuationSeparator" w:id="0">
    <w:p w14:paraId="722C005D" w14:textId="77777777" w:rsidR="00FF38DB" w:rsidRDefault="00FF38DB" w:rsidP="00CB541C">
      <w:r>
        <w:continuationSeparator/>
      </w:r>
    </w:p>
    <w:p w14:paraId="1D16DCCF" w14:textId="77777777" w:rsidR="00FF38DB" w:rsidRDefault="00FF38DB"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762D8"/>
    <w:rsid w:val="0018141A"/>
    <w:rsid w:val="00181E7D"/>
    <w:rsid w:val="00190DE7"/>
    <w:rsid w:val="00191797"/>
    <w:rsid w:val="00193121"/>
    <w:rsid w:val="001B4FB8"/>
    <w:rsid w:val="001C20D3"/>
    <w:rsid w:val="001C5D12"/>
    <w:rsid w:val="001D3970"/>
    <w:rsid w:val="001D6B97"/>
    <w:rsid w:val="001E070B"/>
    <w:rsid w:val="001E304C"/>
    <w:rsid w:val="001E49FF"/>
    <w:rsid w:val="001E5A6B"/>
    <w:rsid w:val="001E6B6D"/>
    <w:rsid w:val="001E6E80"/>
    <w:rsid w:val="001E7653"/>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652E"/>
    <w:rsid w:val="002A4EAE"/>
    <w:rsid w:val="002B60B5"/>
    <w:rsid w:val="002C041B"/>
    <w:rsid w:val="002C526D"/>
    <w:rsid w:val="002D4D4C"/>
    <w:rsid w:val="002E0D6F"/>
    <w:rsid w:val="002E0EAA"/>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586F"/>
    <w:rsid w:val="003E692D"/>
    <w:rsid w:val="003E6B77"/>
    <w:rsid w:val="003F78CA"/>
    <w:rsid w:val="00401464"/>
    <w:rsid w:val="0040351A"/>
    <w:rsid w:val="004036E0"/>
    <w:rsid w:val="0040387D"/>
    <w:rsid w:val="00412D95"/>
    <w:rsid w:val="004155E5"/>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7B88"/>
    <w:rsid w:val="005E7D36"/>
    <w:rsid w:val="005F3FF2"/>
    <w:rsid w:val="005F4614"/>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B7363"/>
    <w:rsid w:val="006D00DB"/>
    <w:rsid w:val="006D206B"/>
    <w:rsid w:val="006E6F08"/>
    <w:rsid w:val="006F1C41"/>
    <w:rsid w:val="006F236F"/>
    <w:rsid w:val="006F253B"/>
    <w:rsid w:val="006F7604"/>
    <w:rsid w:val="00704EBE"/>
    <w:rsid w:val="00712E08"/>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39E"/>
    <w:rsid w:val="007A5D8B"/>
    <w:rsid w:val="007A7808"/>
    <w:rsid w:val="007B1411"/>
    <w:rsid w:val="007B244E"/>
    <w:rsid w:val="007B7AF7"/>
    <w:rsid w:val="007C0E63"/>
    <w:rsid w:val="007C4B11"/>
    <w:rsid w:val="007E0BC8"/>
    <w:rsid w:val="007E1125"/>
    <w:rsid w:val="007E12FF"/>
    <w:rsid w:val="007E75EE"/>
    <w:rsid w:val="007F178E"/>
    <w:rsid w:val="007F4362"/>
    <w:rsid w:val="00815044"/>
    <w:rsid w:val="0082071C"/>
    <w:rsid w:val="0082384C"/>
    <w:rsid w:val="0083328A"/>
    <w:rsid w:val="00834C1D"/>
    <w:rsid w:val="00836FCF"/>
    <w:rsid w:val="00851E3C"/>
    <w:rsid w:val="008520F2"/>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4410"/>
    <w:rsid w:val="00AD717C"/>
    <w:rsid w:val="00AD7DF1"/>
    <w:rsid w:val="00AE0CE7"/>
    <w:rsid w:val="00AE4464"/>
    <w:rsid w:val="00AE5553"/>
    <w:rsid w:val="00AE5B6E"/>
    <w:rsid w:val="00AF34D7"/>
    <w:rsid w:val="00AF411B"/>
    <w:rsid w:val="00B143E2"/>
    <w:rsid w:val="00B1484D"/>
    <w:rsid w:val="00B2236F"/>
    <w:rsid w:val="00B225A9"/>
    <w:rsid w:val="00B22DC3"/>
    <w:rsid w:val="00B349F0"/>
    <w:rsid w:val="00B4128B"/>
    <w:rsid w:val="00B4128C"/>
    <w:rsid w:val="00B460B8"/>
    <w:rsid w:val="00B50252"/>
    <w:rsid w:val="00B539F3"/>
    <w:rsid w:val="00B5719D"/>
    <w:rsid w:val="00B57D06"/>
    <w:rsid w:val="00B62197"/>
    <w:rsid w:val="00B67965"/>
    <w:rsid w:val="00B73752"/>
    <w:rsid w:val="00B85DB9"/>
    <w:rsid w:val="00B86D8D"/>
    <w:rsid w:val="00B90C2F"/>
    <w:rsid w:val="00B90DBA"/>
    <w:rsid w:val="00B90E1C"/>
    <w:rsid w:val="00B96C3A"/>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51B5"/>
    <w:rsid w:val="00CE6530"/>
    <w:rsid w:val="00D024C8"/>
    <w:rsid w:val="00D028C0"/>
    <w:rsid w:val="00D05B0D"/>
    <w:rsid w:val="00D07966"/>
    <w:rsid w:val="00D10935"/>
    <w:rsid w:val="00D11D50"/>
    <w:rsid w:val="00D12314"/>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22DC"/>
    <w:rsid w:val="00F64171"/>
    <w:rsid w:val="00F643D1"/>
    <w:rsid w:val="00F84622"/>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{64C0C615-C318-4BCF-B03E-C5CBEA3B3CF1}</b:Guid>
    <b:Author>
      <b:Author>
        <b:Corporate>IBM</b:Corporate>
      </b:Author>
    </b:Author>
    <b:Title>K-Nearest Neighbors Algorithm</b:Title>
    <b:InternetSiteTitle>What is the k-nearest neighbors algorithm?</b:InternetSiteTitle>
    <b:URL>https://www.ibm.com/topics/knn</b:URL>
    <b:YearAccessed>2023</b:YearAccessed>
    <b:MonthAccessed>August</b:MonthAccessed>
    <b:RefOrder>1</b:RefOrder>
  </b:Source>
  <b:Source>
    <b:Tag>Van23</b:Tag>
    <b:SourceType>InternetSite</b:SourceType>
    <b:Guid>{CF226820-7E6D-4E74-98D1-D6C3DDC23FB4}</b:Guid>
    <b:Title>Classification Models</b:Title>
    <b:InternetSiteTitle>1.6. Nearest Neighbors</b:InternetSiteTitle>
    <b:URL>https://scikit-learn.org/stable/modules/neighbors.html#classification</b:URL>
    <b:Author>
      <b:Author>
        <b:NameList>
          <b:Person>
            <b:Last>Vanderplas</b:Last>
            <b:First>Jake</b:First>
          </b:Person>
        </b:NameList>
      </b:Author>
    </b:Author>
    <b:YearAccessed>2023</b:YearAccessed>
    <b:MonthAccessed>August</b:MonthAccessed>
    <b:RefOrder>2</b:RefOrder>
  </b:Source>
  <b:Source>
    <b:Tag>ekt20</b:Tag>
    <b:SourceType>InternetSite</b:SourceType>
    <b:Guid>{9CBD1188-C26A-4287-979D-8A064BE68776}</b:Guid>
    <b:Title>Z score for Outlier Detection – Python</b:Title>
    <b:InternetSiteTitle>Geeks for Geeks</b:InternetSiteTitle>
    <b:Year>2020</b:Year>
    <b:Month>August</b:Month>
    <b:Day>27</b:Day>
    <b:URL>https://www.geeksforgeeks.org/z-score-for-outlier-detection-python/</b:URL>
    <b:Author>
      <b:Author>
        <b:NameList>
          <b:Person>
            <b:First>ektamaini</b:First>
          </b:Person>
        </b:NameList>
      </b:Author>
    </b:Author>
    <b:YearAccessed>2023</b:YearAccessed>
    <b:MonthAccessed>August</b:MonthAccessed>
    <b:DayAccessed>30</b:DayAccessed>
    <b:RefOrder>3</b:RefOrder>
  </b:Source>
</b:Sources>
</file>

<file path=customXml/itemProps1.xml><?xml version="1.0" encoding="utf-8"?>
<ds:datastoreItem xmlns:ds="http://schemas.openxmlformats.org/officeDocument/2006/customXml" ds:itemID="{B825804E-7D90-468A-95FD-DF2C2E75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837</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2023-08-30T16:04:00Z</dcterms:modified>
</cp:coreProperties>
</file>