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61C75AA4" w14:textId="1063B4C9" w:rsidR="00B25266"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562018" w:history="1">
            <w:r w:rsidR="00B25266" w:rsidRPr="00CA4D2A">
              <w:rPr>
                <w:rStyle w:val="Hyperlink"/>
                <w:noProof/>
              </w:rPr>
              <w:t>Part I: Research Question</w:t>
            </w:r>
            <w:r w:rsidR="00B25266">
              <w:rPr>
                <w:noProof/>
                <w:webHidden/>
              </w:rPr>
              <w:tab/>
            </w:r>
            <w:r w:rsidR="00B25266">
              <w:rPr>
                <w:noProof/>
                <w:webHidden/>
              </w:rPr>
              <w:fldChar w:fldCharType="begin"/>
            </w:r>
            <w:r w:rsidR="00B25266">
              <w:rPr>
                <w:noProof/>
                <w:webHidden/>
              </w:rPr>
              <w:instrText xml:space="preserve"> PAGEREF _Toc146562018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37ED2364" w14:textId="44CDF0E2"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19" w:history="1">
            <w:r w:rsidR="00B25266" w:rsidRPr="00CA4D2A">
              <w:rPr>
                <w:rStyle w:val="Hyperlink"/>
                <w:noProof/>
              </w:rPr>
              <w:t>Part II: Method Justification</w:t>
            </w:r>
            <w:r w:rsidR="00B25266">
              <w:rPr>
                <w:noProof/>
                <w:webHidden/>
              </w:rPr>
              <w:tab/>
            </w:r>
            <w:r w:rsidR="00B25266">
              <w:rPr>
                <w:noProof/>
                <w:webHidden/>
              </w:rPr>
              <w:fldChar w:fldCharType="begin"/>
            </w:r>
            <w:r w:rsidR="00B25266">
              <w:rPr>
                <w:noProof/>
                <w:webHidden/>
              </w:rPr>
              <w:instrText xml:space="preserve"> PAGEREF _Toc146562019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1F7376B1" w14:textId="5DF07588"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0" w:history="1">
            <w:r w:rsidR="00B25266" w:rsidRPr="00CA4D2A">
              <w:rPr>
                <w:rStyle w:val="Hyperlink"/>
                <w:noProof/>
              </w:rPr>
              <w:t>Part III: Data Preparation</w:t>
            </w:r>
            <w:r w:rsidR="00B25266">
              <w:rPr>
                <w:noProof/>
                <w:webHidden/>
              </w:rPr>
              <w:tab/>
            </w:r>
            <w:r w:rsidR="00B25266">
              <w:rPr>
                <w:noProof/>
                <w:webHidden/>
              </w:rPr>
              <w:fldChar w:fldCharType="begin"/>
            </w:r>
            <w:r w:rsidR="00B25266">
              <w:rPr>
                <w:noProof/>
                <w:webHidden/>
              </w:rPr>
              <w:instrText xml:space="preserve"> PAGEREF _Toc146562020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2B9D2318" w14:textId="0D71E58F"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1" w:history="1">
            <w:r w:rsidR="00B25266" w:rsidRPr="00CA4D2A">
              <w:rPr>
                <w:rStyle w:val="Hyperlink"/>
                <w:noProof/>
              </w:rPr>
              <w:t>Part IV: Analysis</w:t>
            </w:r>
            <w:r w:rsidR="00B25266">
              <w:rPr>
                <w:noProof/>
                <w:webHidden/>
              </w:rPr>
              <w:tab/>
            </w:r>
            <w:r w:rsidR="00B25266">
              <w:rPr>
                <w:noProof/>
                <w:webHidden/>
              </w:rPr>
              <w:fldChar w:fldCharType="begin"/>
            </w:r>
            <w:r w:rsidR="00B25266">
              <w:rPr>
                <w:noProof/>
                <w:webHidden/>
              </w:rPr>
              <w:instrText xml:space="preserve"> PAGEREF _Toc146562021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46580B70" w14:textId="3B5CAAD5"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2" w:history="1">
            <w:r w:rsidR="00B25266" w:rsidRPr="00CA4D2A">
              <w:rPr>
                <w:rStyle w:val="Hyperlink"/>
                <w:noProof/>
              </w:rPr>
              <w:t>Part V: Data Summary and Implications</w:t>
            </w:r>
            <w:r w:rsidR="00B25266">
              <w:rPr>
                <w:noProof/>
                <w:webHidden/>
              </w:rPr>
              <w:tab/>
            </w:r>
            <w:r w:rsidR="00B25266">
              <w:rPr>
                <w:noProof/>
                <w:webHidden/>
              </w:rPr>
              <w:fldChar w:fldCharType="begin"/>
            </w:r>
            <w:r w:rsidR="00B25266">
              <w:rPr>
                <w:noProof/>
                <w:webHidden/>
              </w:rPr>
              <w:instrText xml:space="preserve"> PAGEREF _Toc146562022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736B4220" w14:textId="3ABB989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56201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562019"/>
      <w:r>
        <w:t>Part II: Method Justification</w:t>
      </w:r>
      <w:bookmarkEnd w:id="1"/>
    </w:p>
    <w:p w14:paraId="40DFCE4D" w14:textId="052808DC"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5E64E9">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72B84EC5" w:rsidR="00FD175A" w:rsidRDefault="00FD175A" w:rsidP="000F14C8">
      <w:r>
        <w:t xml:space="preserve">One of the assumptions of the decision tree classifier algorithm is that the output variable (output of last node) should be discrete, meaning a yes/no </w:t>
      </w:r>
      <w:sdt>
        <w:sdtPr>
          <w:id w:val="385840586"/>
          <w:citation/>
        </w:sdtPr>
        <w:sdtContent>
          <w:r>
            <w:fldChar w:fldCharType="begin"/>
          </w:r>
          <w:r>
            <w:instrText xml:space="preserve"> CITATION Gee23 \l 1033 </w:instrText>
          </w:r>
          <w:r>
            <w:fldChar w:fldCharType="separate"/>
          </w:r>
          <w:r w:rsidR="005E64E9">
            <w:rPr>
              <w:noProof/>
            </w:rPr>
            <w:t>(Geeks for Geeks, 2023)</w:t>
          </w:r>
          <w:r>
            <w:fldChar w:fldCharType="end"/>
          </w:r>
        </w:sdtContent>
      </w:sdt>
      <w:r>
        <w:t>.</w:t>
      </w:r>
    </w:p>
    <w:p w14:paraId="23FB9CBA" w14:textId="0766F0FB" w:rsidR="00FA1E1A" w:rsidRPr="000F14C8" w:rsidRDefault="00FA1E1A" w:rsidP="000F14C8">
      <w:r>
        <w:t>In order to run this algorithm, several packages were imported. Ther Pandas library was used to manipulate the dataset appropriately. Seaborn was used to visualize the data. Sci-kit Learn was used as the main library that contained all the machine learning modules. For example, the preprocessing module was used to split the dataset into its train and test data sets</w:t>
      </w:r>
      <w:r w:rsidR="003802EE">
        <w:t xml:space="preserve"> and the model_selection module was used to import the decision trees algorithm.</w:t>
      </w:r>
    </w:p>
    <w:p w14:paraId="39419D86" w14:textId="7D6457AB" w:rsidR="005C2240" w:rsidRDefault="005C2240" w:rsidP="005C2240">
      <w:pPr>
        <w:pStyle w:val="Heading1"/>
        <w:jc w:val="left"/>
      </w:pPr>
      <w:bookmarkStart w:id="2" w:name="_Toc146562020"/>
      <w:r>
        <w:lastRenderedPageBreak/>
        <w:t>Part III: Data Preparation</w:t>
      </w:r>
      <w:bookmarkEnd w:id="2"/>
    </w:p>
    <w:p w14:paraId="5AD433F6" w14:textId="407A2F50" w:rsidR="00AA3DE0" w:rsidRDefault="00AA3DE0" w:rsidP="00AA3DE0">
      <w:r>
        <w:t xml:space="preserve">In order to successfully run the model, some data preparation needs to be performed. This step, usually called data cleaning, involves looking errors, </w:t>
      </w:r>
      <w:r w:rsidR="005A0B44">
        <w:t>duplicates,</w:t>
      </w:r>
      <w:r>
        <w:t xml:space="preserve"> and missing values among others, in preparation to pass the data into the model </w:t>
      </w:r>
      <w:sdt>
        <w:sdtPr>
          <w:id w:val="731116012"/>
          <w:citation/>
        </w:sdtPr>
        <w:sdtContent>
          <w:r>
            <w:fldChar w:fldCharType="begin"/>
          </w:r>
          <w:r>
            <w:instrText xml:space="preserve"> CITATION Cra23 \l 1033 </w:instrText>
          </w:r>
          <w:r>
            <w:fldChar w:fldCharType="separate"/>
          </w:r>
          <w:r w:rsidR="005E64E9">
            <w:rPr>
              <w:noProof/>
            </w:rPr>
            <w:t>(Crabtree &amp; Nehme, 2023)</w:t>
          </w:r>
          <w:r>
            <w:fldChar w:fldCharType="end"/>
          </w:r>
        </w:sdtContent>
      </w:sdt>
      <w:r>
        <w:t>.</w:t>
      </w:r>
    </w:p>
    <w:p w14:paraId="3589A87F" w14:textId="5B7D9E12" w:rsidR="005A0B44" w:rsidRDefault="005A0B44" w:rsidP="00AA3DE0">
      <w:r>
        <w:t>One important step in the data preparation step is scaling. Scaling is critical for the model because it levels the scale of the variables so that the algorithm can perform better predictions</w:t>
      </w:r>
      <w:r w:rsidR="00E4661C">
        <w:t xml:space="preserve"> </w:t>
      </w:r>
      <w:sdt>
        <w:sdtPr>
          <w:id w:val="-654383944"/>
          <w:citation/>
        </w:sdtPr>
        <w:sdtContent>
          <w:r w:rsidR="00E4661C">
            <w:fldChar w:fldCharType="begin"/>
          </w:r>
          <w:r w:rsidR="00E4661C">
            <w:instrText xml:space="preserve"> CITATION Sci23 \l 1033 </w:instrText>
          </w:r>
          <w:r w:rsidR="00E4661C">
            <w:fldChar w:fldCharType="separate"/>
          </w:r>
          <w:r w:rsidR="005E64E9">
            <w:rPr>
              <w:noProof/>
            </w:rPr>
            <w:t>(SciKit Learn, 2023)</w:t>
          </w:r>
          <w:r w:rsidR="00E4661C">
            <w:fldChar w:fldCharType="end"/>
          </w:r>
        </w:sdtContent>
      </w:sdt>
      <w:r w:rsidR="00E4661C">
        <w:t>.</w:t>
      </w:r>
    </w:p>
    <w:p w14:paraId="71184A29" w14:textId="6619AA8E" w:rsidR="00525016" w:rsidRPr="00AA3DE0" w:rsidRDefault="00525016" w:rsidP="00AA3DE0">
      <w:r>
        <w:t>Moreover,</w:t>
      </w:r>
    </w:p>
    <w:p w14:paraId="639F48E6" w14:textId="3727F5F0" w:rsidR="002941B0" w:rsidRDefault="00B25266" w:rsidP="00B25266">
      <w:pPr>
        <w:pStyle w:val="Heading1"/>
        <w:jc w:val="left"/>
      </w:pPr>
      <w:bookmarkStart w:id="3" w:name="_Toc146562021"/>
      <w:r>
        <w:t>P</w:t>
      </w:r>
      <w:r w:rsidR="00372DBB">
        <w:t>art IV: Analysis</w:t>
      </w:r>
      <w:bookmarkEnd w:id="3"/>
    </w:p>
    <w:p w14:paraId="66423942" w14:textId="1D0A81C6" w:rsidR="004221ED" w:rsidRDefault="004221ED" w:rsidP="004221ED">
      <w:pPr>
        <w:pStyle w:val="Heading1"/>
        <w:jc w:val="left"/>
      </w:pPr>
      <w:bookmarkStart w:id="4" w:name="_Toc146562022"/>
      <w:r>
        <w:t>Part V: Data Summary and Implications</w:t>
      </w:r>
      <w:bookmarkEnd w:id="4"/>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F4EC190" w14:textId="77777777" w:rsidR="005E64E9" w:rsidRDefault="00A00662" w:rsidP="005E64E9">
          <w:pPr>
            <w:pStyle w:val="Bibliography"/>
            <w:ind w:left="720" w:hanging="720"/>
            <w:rPr>
              <w:noProof/>
              <w:szCs w:val="24"/>
            </w:rPr>
          </w:pPr>
          <w:r>
            <w:fldChar w:fldCharType="begin"/>
          </w:r>
          <w:r>
            <w:instrText xml:space="preserve"> BIBLIOGRAPHY </w:instrText>
          </w:r>
          <w:r>
            <w:fldChar w:fldCharType="separate"/>
          </w:r>
          <w:r w:rsidR="005E64E9">
            <w:rPr>
              <w:noProof/>
            </w:rPr>
            <w:t xml:space="preserve">Crabtree, M., &amp; Nehme, A. (2023, July). </w:t>
          </w:r>
          <w:r w:rsidR="005E64E9">
            <w:rPr>
              <w:i/>
              <w:iCs/>
              <w:noProof/>
            </w:rPr>
            <w:t>What is Data Analysis? An Expert Guide With Examples</w:t>
          </w:r>
          <w:r w:rsidR="005E64E9">
            <w:rPr>
              <w:noProof/>
            </w:rPr>
            <w:t>. Retrieved September 2023, from Datacamp: https://www.datacamp.com/blog/what-is-data-analysis-expert-guide</w:t>
          </w:r>
        </w:p>
        <w:p w14:paraId="5B645799" w14:textId="77777777" w:rsidR="005E64E9" w:rsidRDefault="005E64E9" w:rsidP="005E64E9">
          <w:pPr>
            <w:pStyle w:val="Bibliography"/>
            <w:ind w:left="720" w:hanging="720"/>
            <w:rPr>
              <w:noProof/>
            </w:rPr>
          </w:pPr>
          <w:r>
            <w:rPr>
              <w:i/>
              <w:iCs/>
              <w:noProof/>
            </w:rPr>
            <w:t>Geeks for Geeks</w:t>
          </w:r>
          <w:r>
            <w:rPr>
              <w:noProof/>
            </w:rPr>
            <w:t>. (2023, August 20). Retrieved September 2023, from Decision Tree: https://www.geeksforgeeks.org/decision-tree/</w:t>
          </w:r>
        </w:p>
        <w:p w14:paraId="338181D1" w14:textId="77777777" w:rsidR="005E64E9" w:rsidRDefault="005E64E9" w:rsidP="005E64E9">
          <w:pPr>
            <w:pStyle w:val="Bibliography"/>
            <w:ind w:left="720" w:hanging="720"/>
            <w:rPr>
              <w:noProof/>
            </w:rPr>
          </w:pPr>
          <w:r>
            <w:rPr>
              <w:noProof/>
            </w:rPr>
            <w:t xml:space="preserve">SciKit Learn. (2023). </w:t>
          </w:r>
          <w:r>
            <w:rPr>
              <w:i/>
              <w:iCs/>
              <w:noProof/>
            </w:rPr>
            <w:t>6.3. Preprocessing data</w:t>
          </w:r>
          <w:r>
            <w:rPr>
              <w:noProof/>
            </w:rPr>
            <w:t>. Retrieved September 2023, from https://scikit-learn.org/stable/modules/preprocessing.html#preprocessing</w:t>
          </w:r>
        </w:p>
        <w:p w14:paraId="505D7488" w14:textId="25AF547B" w:rsidR="00A00662" w:rsidRDefault="00A00662" w:rsidP="005E64E9">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C3616" w14:textId="77777777" w:rsidR="002B52AC" w:rsidRDefault="002B52AC" w:rsidP="00CB541C">
      <w:r>
        <w:separator/>
      </w:r>
    </w:p>
    <w:p w14:paraId="6A83C7A6" w14:textId="77777777" w:rsidR="002B52AC" w:rsidRDefault="002B52AC" w:rsidP="00CB541C"/>
  </w:endnote>
  <w:endnote w:type="continuationSeparator" w:id="0">
    <w:p w14:paraId="7BCFA888" w14:textId="77777777" w:rsidR="002B52AC" w:rsidRDefault="002B52AC" w:rsidP="00CB541C">
      <w:r>
        <w:continuationSeparator/>
      </w:r>
    </w:p>
    <w:p w14:paraId="68817119" w14:textId="77777777" w:rsidR="002B52AC" w:rsidRDefault="002B52A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E0D4" w14:textId="77777777" w:rsidR="002B52AC" w:rsidRDefault="002B52AC" w:rsidP="00CB541C">
      <w:r>
        <w:separator/>
      </w:r>
    </w:p>
    <w:p w14:paraId="5B6E1435" w14:textId="77777777" w:rsidR="002B52AC" w:rsidRDefault="002B52AC" w:rsidP="00CB541C"/>
  </w:footnote>
  <w:footnote w:type="continuationSeparator" w:id="0">
    <w:p w14:paraId="052238AA" w14:textId="77777777" w:rsidR="002B52AC" w:rsidRDefault="002B52AC" w:rsidP="00CB541C">
      <w:r>
        <w:continuationSeparator/>
      </w:r>
    </w:p>
    <w:p w14:paraId="0CE497AB" w14:textId="77777777" w:rsidR="002B52AC" w:rsidRDefault="002B52A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460B7"/>
    <w:rsid w:val="00052D84"/>
    <w:rsid w:val="00053218"/>
    <w:rsid w:val="0005435D"/>
    <w:rsid w:val="000564D9"/>
    <w:rsid w:val="00057F20"/>
    <w:rsid w:val="00066704"/>
    <w:rsid w:val="00066952"/>
    <w:rsid w:val="00070AF4"/>
    <w:rsid w:val="000721A3"/>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52AC"/>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2EE"/>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016"/>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0B44"/>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64E9"/>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5C3E"/>
    <w:rsid w:val="00776FEE"/>
    <w:rsid w:val="00777283"/>
    <w:rsid w:val="0078156E"/>
    <w:rsid w:val="00781C05"/>
    <w:rsid w:val="00790A13"/>
    <w:rsid w:val="00790D19"/>
    <w:rsid w:val="00795072"/>
    <w:rsid w:val="007A01A7"/>
    <w:rsid w:val="007A0EE0"/>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3DE0"/>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661C"/>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10">
      <w:bodyDiv w:val="1"/>
      <w:marLeft w:val="0"/>
      <w:marRight w:val="0"/>
      <w:marTop w:val="0"/>
      <w:marBottom w:val="0"/>
      <w:divBdr>
        <w:top w:val="none" w:sz="0" w:space="0" w:color="auto"/>
        <w:left w:val="none" w:sz="0" w:space="0" w:color="auto"/>
        <w:bottom w:val="none" w:sz="0" w:space="0" w:color="auto"/>
        <w:right w:val="none" w:sz="0" w:space="0" w:color="auto"/>
      </w:divBdr>
    </w:div>
    <w:div w:id="8966556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29102125">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59887494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2312217">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4666522">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4046681">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844574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185437811">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81521761">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84687451">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1997486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709">
      <w:bodyDiv w:val="1"/>
      <w:marLeft w:val="0"/>
      <w:marRight w:val="0"/>
      <w:marTop w:val="0"/>
      <w:marBottom w:val="0"/>
      <w:divBdr>
        <w:top w:val="none" w:sz="0" w:space="0" w:color="auto"/>
        <w:left w:val="none" w:sz="0" w:space="0" w:color="auto"/>
        <w:bottom w:val="none" w:sz="0" w:space="0" w:color="auto"/>
        <w:right w:val="none" w:sz="0" w:space="0" w:color="auto"/>
      </w:divBdr>
    </w:div>
    <w:div w:id="2053186337">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785">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
    <b:Tag>Cra23</b:Tag>
    <b:SourceType>InternetSite</b:SourceType>
    <b:Guid>{491B21C1-AF57-4ACC-AB58-DA876BAD805F}</b:Guid>
    <b:Title>What is Data Analysis? An Expert Guide With Examples</b:Title>
    <b:InternetSiteTitle>Datacamp</b:InternetSiteTitle>
    <b:Year>2023</b:Year>
    <b:Month>July</b:Month>
    <b:URL>https://www.datacamp.com/blog/what-is-data-analysis-expert-guide</b:URL>
    <b:Author>
      <b:Author>
        <b:NameList>
          <b:Person>
            <b:Last>Crabtree</b:Last>
            <b:First>Matt</b:First>
          </b:Person>
          <b:Person>
            <b:Last>Nehme</b:Last>
            <b:First>Adel</b:First>
          </b:Person>
        </b:NameList>
      </b:Author>
    </b:Author>
    <b:YearAccessed>2023</b:YearAccessed>
    <b:MonthAccessed>September</b:MonthAccessed>
    <b:RefOrder>2</b:RefOrder>
  </b:Source>
  <b:Source>
    <b:Tag>Sci23</b:Tag>
    <b:SourceType>InternetSite</b:SourceType>
    <b:Guid>{E0CCA0CA-0424-49D9-8591-4C46EF374D32}</b:Guid>
    <b:Author>
      <b:Author>
        <b:Corporate>SciKit Learn</b:Corporate>
      </b:Author>
    </b:Author>
    <b:Title>6.3. Preprocessing data</b:Title>
    <b:Year>2023</b:Year>
    <b:URL>https://scikit-learn.org/stable/modules/preprocessing.html#preprocessing</b:URL>
    <b:YearAccessed>2023</b:YearAccessed>
    <b:MonthAccessed>September</b:MonthAccessed>
    <b:RefOrder>3</b:RefOrder>
  </b:Source>
</b:Sources>
</file>

<file path=customXml/itemProps1.xml><?xml version="1.0" encoding="utf-8"?>
<ds:datastoreItem xmlns:ds="http://schemas.openxmlformats.org/officeDocument/2006/customXml" ds:itemID="{1B849470-AB77-4B97-AE91-C90EF6BB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2023-09-29T21:48:00Z</dcterms:modified>
</cp:coreProperties>
</file>