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BD0" w:rsidRDefault="00BE3D34">
      <w:pPr>
        <w:rPr>
          <w:sz w:val="42"/>
          <w:szCs w:val="42"/>
        </w:rPr>
      </w:pPr>
      <w:bookmarkStart w:id="0" w:name="_GoBack"/>
      <w:bookmarkEnd w:id="0"/>
      <w:r>
        <w:rPr>
          <w:sz w:val="42"/>
          <w:szCs w:val="42"/>
        </w:rPr>
        <w:t xml:space="preserve">Project - 7 </w:t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5-Instances Spin up.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Lsblk</w:t>
      </w:r>
      <w:proofErr w:type="spellEnd"/>
      <w:r>
        <w:rPr>
          <w:sz w:val="24"/>
          <w:szCs w:val="24"/>
        </w:rPr>
        <w:t>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Creating Partition: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Installation of LVM2: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Physical Volumes Created: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Creating Volume Group: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Creating Logical </w:t>
      </w:r>
      <w:proofErr w:type="spellStart"/>
      <w:r>
        <w:rPr>
          <w:sz w:val="24"/>
          <w:szCs w:val="24"/>
        </w:rPr>
        <w:t>Vomes</w:t>
      </w:r>
      <w:proofErr w:type="spellEnd"/>
      <w:r>
        <w:rPr>
          <w:sz w:val="24"/>
          <w:szCs w:val="24"/>
        </w:rPr>
        <w:t>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Formatting the Storage: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MNT/Apps/Logs/Opt: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Install &amp; Configure NFS Server:</w:t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Preparing Database Server: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 xml:space="preserve">Installed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-server: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Database-Tooling:</w:t>
      </w: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Export the mounts for Webservers:</w:t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rPr>
          <w:sz w:val="24"/>
          <w:szCs w:val="24"/>
        </w:rPr>
      </w:pPr>
    </w:p>
    <w:p w:rsidR="00DF3BD0" w:rsidRDefault="00BE3D34">
      <w:pPr>
        <w:rPr>
          <w:sz w:val="24"/>
          <w:szCs w:val="24"/>
        </w:rPr>
      </w:pPr>
      <w:r>
        <w:rPr>
          <w:sz w:val="24"/>
          <w:szCs w:val="24"/>
        </w:rPr>
        <w:t>Configure Access to NFS:</w:t>
      </w: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Check Port Used By NFS:</w:t>
      </w: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Edit Inbound Rules to add the Security Groups:</w:t>
      </w: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Configure NFS Client:</w:t>
      </w:r>
    </w:p>
    <w:p w:rsidR="00DF3BD0" w:rsidRDefault="00BE3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F3BD0" w:rsidRDefault="00DF3BD0">
      <w:pPr>
        <w:shd w:val="clear" w:color="auto" w:fill="FFFFFF"/>
        <w:spacing w:after="360"/>
        <w:rPr>
          <w:sz w:val="24"/>
          <w:szCs w:val="24"/>
        </w:rPr>
      </w:pPr>
    </w:p>
    <w:p w:rsidR="00DF3BD0" w:rsidRDefault="00BE3D34">
      <w:pPr>
        <w:shd w:val="clear" w:color="auto" w:fill="FFFFFF"/>
        <w:spacing w:after="360"/>
        <w:rPr>
          <w:sz w:val="24"/>
          <w:szCs w:val="24"/>
        </w:rPr>
      </w:pPr>
      <w:r>
        <w:rPr>
          <w:sz w:val="24"/>
          <w:szCs w:val="24"/>
        </w:rPr>
        <w:t xml:space="preserve">Mount </w:t>
      </w:r>
      <w:r>
        <w:rPr>
          <w:rFonts w:ascii="Courier New" w:eastAsia="Courier New" w:hAnsi="Courier New" w:cs="Courier New"/>
          <w:color w:val="E83E8C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E83E8C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color w:val="E83E8C"/>
          <w:sz w:val="21"/>
          <w:szCs w:val="21"/>
        </w:rPr>
        <w:t>/www/</w:t>
      </w:r>
      <w:r>
        <w:rPr>
          <w:sz w:val="24"/>
          <w:szCs w:val="24"/>
        </w:rPr>
        <w:t xml:space="preserve"> and target the NFS server’s export for apps:</w:t>
      </w:r>
    </w:p>
    <w:p w:rsidR="00DF3BD0" w:rsidRDefault="00DF3BD0">
      <w:pPr>
        <w:shd w:val="clear" w:color="auto" w:fill="FFFFFF"/>
        <w:spacing w:after="360"/>
        <w:rPr>
          <w:sz w:val="24"/>
          <w:szCs w:val="24"/>
        </w:rPr>
      </w:pPr>
    </w:p>
    <w:p w:rsidR="00DF3BD0" w:rsidRDefault="00DF3BD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sectPr w:rsidR="00DF3B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BD0"/>
    <w:rsid w:val="00BE3D34"/>
    <w:rsid w:val="00DF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D68D16-80E5-4CDE-9F4D-E06920C20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RECON-HOUSE ICT</dc:creator>
  <cp:lastModifiedBy>RECON-HOUSE ICT</cp:lastModifiedBy>
  <cp:revision>2</cp:revision>
  <dcterms:created xsi:type="dcterms:W3CDTF">2023-03-12T16:11:00Z</dcterms:created>
  <dcterms:modified xsi:type="dcterms:W3CDTF">2023-03-12T16:11:00Z</dcterms:modified>
</cp:coreProperties>
</file>