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A6A31" w:rsidRDefault="00F14D87">
      <w:pPr>
        <w:rPr>
          <w:b/>
          <w:u w:val="single"/>
        </w:rPr>
      </w:pPr>
      <w:r>
        <w:rPr>
          <w:b/>
          <w:u w:val="single"/>
        </w:rPr>
        <w:t>SYSTEM DEVELOPMENT LIFE CYCLE</w:t>
      </w:r>
    </w:p>
    <w:p w14:paraId="472F790C" w14:textId="77777777" w:rsidR="009A6076" w:rsidRDefault="009A6076"/>
    <w:p w14:paraId="034393B6" w14:textId="6EBEF474" w:rsidR="009A6076" w:rsidRDefault="009A6076" w:rsidP="008D40DF">
      <w:pPr>
        <w:spacing w:line="360" w:lineRule="auto"/>
        <w:jc w:val="both"/>
      </w:pPr>
      <w:r>
        <w:t>System Development Life Cycle is a project management model that defines the stages involved in bringing a project from inception to completion.</w:t>
      </w:r>
      <w:r w:rsidR="0014116E">
        <w:t xml:space="preserve"> SDLC Models includes: Waterfall, Spiral, Iteration and Agile processes. One of the most significant consideration when building application is Testing and security of the application.</w:t>
      </w:r>
    </w:p>
    <w:p w14:paraId="62078941" w14:textId="5629697D" w:rsidR="008D40DF" w:rsidRPr="009A6076" w:rsidRDefault="008D40DF" w:rsidP="008D40DF">
      <w:pPr>
        <w:spacing w:line="360" w:lineRule="auto"/>
        <w:jc w:val="both"/>
      </w:pPr>
      <w:r>
        <w:t>The seven cycles are as listed below:</w:t>
      </w:r>
    </w:p>
    <w:p w14:paraId="00000002" w14:textId="03AFD8BA" w:rsidR="00FA6A31" w:rsidRDefault="00F14D87" w:rsidP="008D40DF">
      <w:pPr>
        <w:spacing w:line="360" w:lineRule="auto"/>
        <w:jc w:val="both"/>
      </w:pPr>
      <w:r>
        <w:t>Step 1:</w:t>
      </w:r>
      <w:r w:rsidR="009A6076">
        <w:t xml:space="preserve"> Planning - </w:t>
      </w:r>
    </w:p>
    <w:p w14:paraId="00000003" w14:textId="0C1A01E9" w:rsidR="00FA6A31" w:rsidRDefault="00F14D87" w:rsidP="008D40DF">
      <w:pPr>
        <w:spacing w:line="360" w:lineRule="auto"/>
        <w:jc w:val="both"/>
      </w:pPr>
      <w:r>
        <w:t>Step 2:</w:t>
      </w:r>
      <w:r w:rsidR="009A6076">
        <w:t xml:space="preserve"> System Analysis - </w:t>
      </w:r>
    </w:p>
    <w:p w14:paraId="00000004" w14:textId="5CC7ECCF" w:rsidR="00FA6A31" w:rsidRDefault="00F14D87" w:rsidP="008D40DF">
      <w:pPr>
        <w:spacing w:line="360" w:lineRule="auto"/>
        <w:jc w:val="both"/>
      </w:pPr>
      <w:r>
        <w:t>Step 3:</w:t>
      </w:r>
      <w:r w:rsidR="009A6076">
        <w:t xml:space="preserve"> System Design -</w:t>
      </w:r>
    </w:p>
    <w:p w14:paraId="00000005" w14:textId="7CD49EA2" w:rsidR="00FA6A31" w:rsidRDefault="00F14D87" w:rsidP="008D40DF">
      <w:pPr>
        <w:spacing w:line="360" w:lineRule="auto"/>
        <w:jc w:val="both"/>
      </w:pPr>
      <w:r>
        <w:t>Step 4:</w:t>
      </w:r>
      <w:r w:rsidR="009A6076">
        <w:t xml:space="preserve"> Development -</w:t>
      </w:r>
    </w:p>
    <w:p w14:paraId="00000006" w14:textId="03D69A1A" w:rsidR="00FA6A31" w:rsidRDefault="00F14D87" w:rsidP="008D40DF">
      <w:pPr>
        <w:spacing w:line="360" w:lineRule="auto"/>
        <w:jc w:val="both"/>
      </w:pPr>
      <w:r>
        <w:t>Step 5:</w:t>
      </w:r>
      <w:r w:rsidR="009A6076">
        <w:t xml:space="preserve"> Implementation -</w:t>
      </w:r>
    </w:p>
    <w:p w14:paraId="00000007" w14:textId="5AE284A0" w:rsidR="00FA6A31" w:rsidRDefault="00F14D87" w:rsidP="008D40DF">
      <w:pPr>
        <w:spacing w:line="360" w:lineRule="auto"/>
        <w:jc w:val="both"/>
      </w:pPr>
      <w:r>
        <w:t>Step 6:</w:t>
      </w:r>
      <w:r w:rsidR="009A6076">
        <w:t xml:space="preserve"> Integration and Testing -</w:t>
      </w:r>
    </w:p>
    <w:p w14:paraId="00000008" w14:textId="36B12D26" w:rsidR="00FA6A31" w:rsidRDefault="00F14D87" w:rsidP="008D40DF">
      <w:pPr>
        <w:spacing w:line="360" w:lineRule="auto"/>
        <w:jc w:val="both"/>
      </w:pPr>
      <w:r>
        <w:t>Step 7:</w:t>
      </w:r>
      <w:r w:rsidR="009A6076">
        <w:t xml:space="preserve"> Operations and Maintenance </w:t>
      </w:r>
      <w:r w:rsidR="008D40DF">
        <w:t>–</w:t>
      </w:r>
    </w:p>
    <w:p w14:paraId="0DC0C950" w14:textId="77777777" w:rsidR="008D40DF" w:rsidRDefault="008D40DF" w:rsidP="008D40DF">
      <w:pPr>
        <w:spacing w:line="360" w:lineRule="auto"/>
        <w:jc w:val="both"/>
      </w:pPr>
    </w:p>
    <w:p w14:paraId="461DD79B" w14:textId="77777777" w:rsidR="008D40DF" w:rsidRDefault="008D40DF" w:rsidP="008D40DF">
      <w:pPr>
        <w:spacing w:line="360" w:lineRule="auto"/>
        <w:jc w:val="both"/>
      </w:pPr>
    </w:p>
    <w:p w14:paraId="01E5361F" w14:textId="0184178C" w:rsidR="008D40DF" w:rsidRDefault="008D40DF" w:rsidP="008D40DF">
      <w:pPr>
        <w:spacing w:line="360" w:lineRule="auto"/>
        <w:jc w:val="both"/>
      </w:pPr>
      <w:r>
        <w:t>One of the most commonly used Models of SDLC is agile:</w:t>
      </w:r>
    </w:p>
    <w:p w14:paraId="117C7FFA" w14:textId="77777777" w:rsidR="008D40DF" w:rsidRDefault="008D40DF" w:rsidP="008D40DF">
      <w:pPr>
        <w:pStyle w:val="Heading2"/>
        <w:shd w:val="clear" w:color="auto" w:fill="FFFFFF"/>
        <w:spacing w:line="360" w:lineRule="auto"/>
        <w:jc w:val="both"/>
        <w:rPr>
          <w:color w:val="242626"/>
        </w:rPr>
      </w:pPr>
      <w:r>
        <w:rPr>
          <w:color w:val="242626"/>
        </w:rPr>
        <w:t>What is Agile?</w:t>
      </w:r>
    </w:p>
    <w:p w14:paraId="70465BC1" w14:textId="77777777" w:rsidR="008D40DF" w:rsidRDefault="008D40DF" w:rsidP="008D40DF">
      <w:pPr>
        <w:pStyle w:val="NormalWeb"/>
        <w:shd w:val="clear" w:color="auto" w:fill="FFFFFF"/>
        <w:spacing w:line="360" w:lineRule="auto"/>
        <w:jc w:val="both"/>
        <w:rPr>
          <w:rFonts w:ascii="Arial" w:hAnsi="Arial" w:cs="Arial"/>
          <w:color w:val="242626"/>
        </w:rPr>
      </w:pPr>
      <w:r>
        <w:rPr>
          <w:rFonts w:ascii="Arial" w:hAnsi="Arial" w:cs="Arial"/>
          <w:color w:val="242626"/>
        </w:rPr>
        <w:t>The </w:t>
      </w:r>
      <w:hyperlink r:id="rId5" w:tgtFrame="_blank" w:history="1">
        <w:r>
          <w:rPr>
            <w:rStyle w:val="Hyperlink"/>
            <w:rFonts w:ascii="Arial" w:hAnsi="Arial" w:cs="Arial"/>
            <w:color w:val="00B3E6"/>
          </w:rPr>
          <w:t>Agile Manifesto</w:t>
        </w:r>
      </w:hyperlink>
      <w:r>
        <w:rPr>
          <w:rFonts w:ascii="Arial" w:hAnsi="Arial" w:cs="Arial"/>
          <w:color w:val="242626"/>
        </w:rPr>
        <w:t> formally introduced the idea of Agile Software Development in 2001. Agile is a collection of software development methods used by groups of developers to quickly develop and continuously improve software. The Agile methodology focuses incremental and repeatable development, in which solutions are shaped through the cooperation of organic, cross-functional teams.</w:t>
      </w:r>
    </w:p>
    <w:p w14:paraId="563AF552" w14:textId="77777777" w:rsidR="008D40DF" w:rsidRDefault="008D40DF" w:rsidP="008D40DF">
      <w:pPr>
        <w:pStyle w:val="NormalWeb"/>
        <w:shd w:val="clear" w:color="auto" w:fill="FFFFFF"/>
        <w:spacing w:line="360" w:lineRule="auto"/>
        <w:jc w:val="both"/>
        <w:rPr>
          <w:rFonts w:ascii="Arial" w:hAnsi="Arial" w:cs="Arial"/>
          <w:color w:val="242626"/>
        </w:rPr>
      </w:pPr>
      <w:r>
        <w:rPr>
          <w:rFonts w:ascii="Arial" w:hAnsi="Arial" w:cs="Arial"/>
          <w:color w:val="242626"/>
        </w:rPr>
        <w:t>The Agile process promotes constant adaptation to feedback and change. By time-boxing segments of work into short periods known as “sprints,” this framework promotes tight iterations for the entirety of the </w:t>
      </w:r>
      <w:hyperlink r:id="rId6" w:history="1">
        <w:r>
          <w:rPr>
            <w:rStyle w:val="Hyperlink"/>
            <w:rFonts w:ascii="Arial" w:hAnsi="Arial" w:cs="Arial"/>
            <w:color w:val="00B3E6"/>
          </w:rPr>
          <w:t>Software Development Life Cycle (SDLC)</w:t>
        </w:r>
      </w:hyperlink>
      <w:r>
        <w:rPr>
          <w:rFonts w:ascii="Arial" w:hAnsi="Arial" w:cs="Arial"/>
          <w:color w:val="242626"/>
        </w:rPr>
        <w:t>. At the end of each sprint, the Agile methodology calls for a shippable product that could at least theoretically go to the customer, although it is often the case that for a full update to go out the development team may have to go through several sprints.</w:t>
      </w:r>
    </w:p>
    <w:p w14:paraId="795844B1" w14:textId="77777777" w:rsidR="008D40DF" w:rsidRDefault="008D40DF" w:rsidP="008D40DF">
      <w:pPr>
        <w:pStyle w:val="NormalWeb"/>
        <w:shd w:val="clear" w:color="auto" w:fill="FFFFFF"/>
        <w:spacing w:line="360" w:lineRule="auto"/>
        <w:jc w:val="both"/>
        <w:rPr>
          <w:rFonts w:ascii="Arial" w:hAnsi="Arial" w:cs="Arial"/>
          <w:color w:val="242626"/>
        </w:rPr>
      </w:pPr>
    </w:p>
    <w:p w14:paraId="4A5036C2" w14:textId="77777777" w:rsidR="008D40DF" w:rsidRDefault="008D40DF" w:rsidP="008D40DF">
      <w:pPr>
        <w:pStyle w:val="NormalWeb"/>
        <w:shd w:val="clear" w:color="auto" w:fill="FFFFFF"/>
        <w:spacing w:line="360" w:lineRule="auto"/>
        <w:jc w:val="both"/>
        <w:rPr>
          <w:rFonts w:ascii="Arial" w:hAnsi="Arial" w:cs="Arial"/>
          <w:color w:val="242626"/>
        </w:rPr>
      </w:pPr>
    </w:p>
    <w:p w14:paraId="2EE22E85" w14:textId="6BDAF2ED" w:rsidR="008D40DF" w:rsidRDefault="008D40DF" w:rsidP="008D40DF">
      <w:pPr>
        <w:pStyle w:val="NormalWeb"/>
        <w:shd w:val="clear" w:color="auto" w:fill="FFFFFF"/>
        <w:spacing w:line="360" w:lineRule="auto"/>
        <w:jc w:val="both"/>
        <w:rPr>
          <w:rFonts w:ascii="Arial" w:hAnsi="Arial" w:cs="Arial"/>
          <w:color w:val="242626"/>
        </w:rPr>
      </w:pPr>
      <w:r>
        <w:rPr>
          <w:rFonts w:ascii="Arial" w:hAnsi="Arial" w:cs="Arial"/>
          <w:color w:val="242626"/>
        </w:rPr>
        <w:lastRenderedPageBreak/>
        <w:t xml:space="preserve">The Agile manifesto spells out 12 principles for </w:t>
      </w:r>
      <w:r>
        <w:rPr>
          <w:rFonts w:ascii="Arial" w:hAnsi="Arial" w:cs="Arial"/>
          <w:color w:val="242626"/>
        </w:rPr>
        <w:t>agile</w:t>
      </w:r>
      <w:r>
        <w:rPr>
          <w:rFonts w:ascii="Arial" w:hAnsi="Arial" w:cs="Arial"/>
          <w:color w:val="242626"/>
        </w:rPr>
        <w:t xml:space="preserve"> developers:</w:t>
      </w:r>
    </w:p>
    <w:p w14:paraId="361F7517" w14:textId="77777777" w:rsidR="008D40DF" w:rsidRDefault="008D40DF" w:rsidP="008D40DF">
      <w:pPr>
        <w:numPr>
          <w:ilvl w:val="0"/>
          <w:numId w:val="1"/>
        </w:numPr>
        <w:shd w:val="clear" w:color="auto" w:fill="FFFFFF"/>
        <w:spacing w:before="100" w:beforeAutospacing="1" w:after="100" w:afterAutospacing="1" w:line="360" w:lineRule="auto"/>
        <w:ind w:left="440"/>
        <w:jc w:val="both"/>
        <w:rPr>
          <w:color w:val="242626"/>
        </w:rPr>
      </w:pPr>
      <w:r>
        <w:rPr>
          <w:color w:val="242626"/>
        </w:rPr>
        <w:t>Highest priority is to satisfy the customer</w:t>
      </w:r>
    </w:p>
    <w:p w14:paraId="6FDBC5D9" w14:textId="77777777" w:rsidR="008D40DF" w:rsidRDefault="008D40DF" w:rsidP="008D40DF">
      <w:pPr>
        <w:numPr>
          <w:ilvl w:val="0"/>
          <w:numId w:val="1"/>
        </w:numPr>
        <w:shd w:val="clear" w:color="auto" w:fill="FFFFFF"/>
        <w:spacing w:before="100" w:beforeAutospacing="1" w:after="100" w:afterAutospacing="1" w:line="360" w:lineRule="auto"/>
        <w:ind w:left="440"/>
        <w:jc w:val="both"/>
        <w:rPr>
          <w:color w:val="242626"/>
        </w:rPr>
      </w:pPr>
      <w:r>
        <w:rPr>
          <w:color w:val="242626"/>
        </w:rPr>
        <w:t>Welcome changing requirements, even if they are late in development</w:t>
      </w:r>
    </w:p>
    <w:p w14:paraId="5D421582" w14:textId="77777777" w:rsidR="008D40DF" w:rsidRDefault="008D40DF" w:rsidP="008D40DF">
      <w:pPr>
        <w:numPr>
          <w:ilvl w:val="0"/>
          <w:numId w:val="1"/>
        </w:numPr>
        <w:shd w:val="clear" w:color="auto" w:fill="FFFFFF"/>
        <w:spacing w:before="100" w:beforeAutospacing="1" w:after="100" w:afterAutospacing="1" w:line="360" w:lineRule="auto"/>
        <w:ind w:left="440"/>
        <w:jc w:val="both"/>
        <w:rPr>
          <w:color w:val="242626"/>
        </w:rPr>
      </w:pPr>
      <w:r>
        <w:rPr>
          <w:color w:val="242626"/>
        </w:rPr>
        <w:t>Deliver working software frequently</w:t>
      </w:r>
    </w:p>
    <w:p w14:paraId="4B4009D9" w14:textId="77777777" w:rsidR="008D40DF" w:rsidRDefault="008D40DF" w:rsidP="008D40DF">
      <w:pPr>
        <w:numPr>
          <w:ilvl w:val="0"/>
          <w:numId w:val="1"/>
        </w:numPr>
        <w:shd w:val="clear" w:color="auto" w:fill="FFFFFF"/>
        <w:spacing w:before="100" w:beforeAutospacing="1" w:after="100" w:afterAutospacing="1" w:line="360" w:lineRule="auto"/>
        <w:ind w:left="440"/>
        <w:jc w:val="both"/>
        <w:rPr>
          <w:color w:val="242626"/>
        </w:rPr>
      </w:pPr>
      <w:r>
        <w:rPr>
          <w:color w:val="242626"/>
        </w:rPr>
        <w:t>Close, daily cooperation between business people and developers</w:t>
      </w:r>
    </w:p>
    <w:p w14:paraId="72C699B4" w14:textId="77777777" w:rsidR="008D40DF" w:rsidRDefault="008D40DF" w:rsidP="008D40DF">
      <w:pPr>
        <w:numPr>
          <w:ilvl w:val="0"/>
          <w:numId w:val="1"/>
        </w:numPr>
        <w:shd w:val="clear" w:color="auto" w:fill="FFFFFF"/>
        <w:spacing w:before="100" w:beforeAutospacing="1" w:after="100" w:afterAutospacing="1" w:line="360" w:lineRule="auto"/>
        <w:ind w:left="440"/>
        <w:jc w:val="both"/>
        <w:rPr>
          <w:color w:val="242626"/>
        </w:rPr>
      </w:pPr>
      <w:r>
        <w:rPr>
          <w:color w:val="242626"/>
        </w:rPr>
        <w:t>Build projects around motivated individuals and trust them to complete it</w:t>
      </w:r>
    </w:p>
    <w:p w14:paraId="4803805B" w14:textId="77777777" w:rsidR="008D40DF" w:rsidRDefault="008D40DF" w:rsidP="008D40DF">
      <w:pPr>
        <w:numPr>
          <w:ilvl w:val="0"/>
          <w:numId w:val="1"/>
        </w:numPr>
        <w:shd w:val="clear" w:color="auto" w:fill="FFFFFF"/>
        <w:spacing w:before="100" w:beforeAutospacing="1" w:after="100" w:afterAutospacing="1" w:line="360" w:lineRule="auto"/>
        <w:ind w:left="440"/>
        <w:jc w:val="both"/>
        <w:rPr>
          <w:color w:val="242626"/>
        </w:rPr>
      </w:pPr>
      <w:r>
        <w:rPr>
          <w:color w:val="242626"/>
        </w:rPr>
        <w:t>Face-to-face conversation is the best form of communication</w:t>
      </w:r>
    </w:p>
    <w:p w14:paraId="4960078A" w14:textId="77777777" w:rsidR="008D40DF" w:rsidRDefault="008D40DF" w:rsidP="008D40DF">
      <w:pPr>
        <w:numPr>
          <w:ilvl w:val="0"/>
          <w:numId w:val="1"/>
        </w:numPr>
        <w:shd w:val="clear" w:color="auto" w:fill="FFFFFF"/>
        <w:spacing w:before="100" w:beforeAutospacing="1" w:after="100" w:afterAutospacing="1" w:line="360" w:lineRule="auto"/>
        <w:ind w:left="440"/>
        <w:jc w:val="both"/>
        <w:rPr>
          <w:color w:val="242626"/>
        </w:rPr>
      </w:pPr>
      <w:r>
        <w:rPr>
          <w:color w:val="242626"/>
        </w:rPr>
        <w:t>Working software is the principal measure of progress</w:t>
      </w:r>
    </w:p>
    <w:p w14:paraId="040E02DE" w14:textId="77777777" w:rsidR="008D40DF" w:rsidRDefault="008D40DF" w:rsidP="008D40DF">
      <w:pPr>
        <w:numPr>
          <w:ilvl w:val="0"/>
          <w:numId w:val="1"/>
        </w:numPr>
        <w:shd w:val="clear" w:color="auto" w:fill="FFFFFF"/>
        <w:spacing w:before="100" w:beforeAutospacing="1" w:after="100" w:afterAutospacing="1" w:line="360" w:lineRule="auto"/>
        <w:ind w:left="440"/>
        <w:jc w:val="both"/>
        <w:rPr>
          <w:color w:val="242626"/>
        </w:rPr>
      </w:pPr>
      <w:r>
        <w:rPr>
          <w:color w:val="242626"/>
        </w:rPr>
        <w:t>Sustainable process, able to maintain a constant pace</w:t>
      </w:r>
    </w:p>
    <w:p w14:paraId="2890A7F0" w14:textId="77777777" w:rsidR="008D40DF" w:rsidRDefault="008D40DF" w:rsidP="008D40DF">
      <w:pPr>
        <w:numPr>
          <w:ilvl w:val="0"/>
          <w:numId w:val="1"/>
        </w:numPr>
        <w:shd w:val="clear" w:color="auto" w:fill="FFFFFF"/>
        <w:spacing w:before="100" w:beforeAutospacing="1" w:after="100" w:afterAutospacing="1" w:line="360" w:lineRule="auto"/>
        <w:ind w:left="440"/>
        <w:jc w:val="both"/>
        <w:rPr>
          <w:color w:val="242626"/>
        </w:rPr>
      </w:pPr>
      <w:r>
        <w:rPr>
          <w:color w:val="242626"/>
        </w:rPr>
        <w:t>Continuous attention to technical excellence and good design</w:t>
      </w:r>
    </w:p>
    <w:p w14:paraId="508758E2" w14:textId="77777777" w:rsidR="008D40DF" w:rsidRDefault="008D40DF" w:rsidP="008D40DF">
      <w:pPr>
        <w:numPr>
          <w:ilvl w:val="0"/>
          <w:numId w:val="1"/>
        </w:numPr>
        <w:shd w:val="clear" w:color="auto" w:fill="FFFFFF"/>
        <w:spacing w:before="100" w:beforeAutospacing="1" w:after="100" w:afterAutospacing="1" w:line="360" w:lineRule="auto"/>
        <w:ind w:left="440"/>
        <w:jc w:val="both"/>
        <w:rPr>
          <w:color w:val="242626"/>
        </w:rPr>
      </w:pPr>
      <w:r>
        <w:rPr>
          <w:color w:val="242626"/>
        </w:rPr>
        <w:t>Simplicity—the art of maximizing the amount of work not done—is essential</w:t>
      </w:r>
    </w:p>
    <w:p w14:paraId="7369C6DE" w14:textId="77777777" w:rsidR="008D40DF" w:rsidRDefault="008D40DF" w:rsidP="008D40DF">
      <w:pPr>
        <w:numPr>
          <w:ilvl w:val="0"/>
          <w:numId w:val="1"/>
        </w:numPr>
        <w:shd w:val="clear" w:color="auto" w:fill="FFFFFF"/>
        <w:spacing w:before="100" w:beforeAutospacing="1" w:after="100" w:afterAutospacing="1" w:line="360" w:lineRule="auto"/>
        <w:ind w:left="440"/>
        <w:jc w:val="both"/>
        <w:rPr>
          <w:color w:val="242626"/>
        </w:rPr>
      </w:pPr>
      <w:r>
        <w:rPr>
          <w:color w:val="242626"/>
        </w:rPr>
        <w:t>Self-organizing teams</w:t>
      </w:r>
    </w:p>
    <w:p w14:paraId="3BFF1AA6" w14:textId="77777777" w:rsidR="008D40DF" w:rsidRDefault="008D40DF" w:rsidP="008D40DF">
      <w:pPr>
        <w:numPr>
          <w:ilvl w:val="0"/>
          <w:numId w:val="1"/>
        </w:numPr>
        <w:shd w:val="clear" w:color="auto" w:fill="FFFFFF"/>
        <w:spacing w:before="100" w:beforeAutospacing="1" w:after="100" w:afterAutospacing="1" w:line="360" w:lineRule="auto"/>
        <w:ind w:left="440"/>
        <w:jc w:val="both"/>
        <w:rPr>
          <w:color w:val="242626"/>
        </w:rPr>
      </w:pPr>
      <w:r>
        <w:rPr>
          <w:color w:val="242626"/>
        </w:rPr>
        <w:t>Regular adaptation to changing circumstances</w:t>
      </w:r>
    </w:p>
    <w:p w14:paraId="5A48585D" w14:textId="77777777" w:rsidR="008D40DF" w:rsidRDefault="008D40DF" w:rsidP="008D40DF">
      <w:pPr>
        <w:pStyle w:val="Heading2"/>
        <w:shd w:val="clear" w:color="auto" w:fill="FFFFFF"/>
        <w:spacing w:line="360" w:lineRule="auto"/>
        <w:jc w:val="both"/>
        <w:rPr>
          <w:color w:val="242626"/>
        </w:rPr>
      </w:pPr>
      <w:r>
        <w:rPr>
          <w:color w:val="242626"/>
        </w:rPr>
        <w:t>Benefits Agile Software Development</w:t>
      </w:r>
    </w:p>
    <w:p w14:paraId="2472CC7E" w14:textId="77777777" w:rsidR="008D40DF" w:rsidRDefault="008D40DF" w:rsidP="008D40DF">
      <w:pPr>
        <w:pStyle w:val="NormalWeb"/>
        <w:shd w:val="clear" w:color="auto" w:fill="FFFFFF"/>
        <w:spacing w:line="360" w:lineRule="auto"/>
        <w:jc w:val="both"/>
        <w:rPr>
          <w:rFonts w:ascii="Arial" w:hAnsi="Arial" w:cs="Arial"/>
          <w:color w:val="242626"/>
        </w:rPr>
      </w:pPr>
      <w:r>
        <w:rPr>
          <w:rFonts w:ascii="Arial" w:hAnsi="Arial" w:cs="Arial"/>
          <w:color w:val="242626"/>
        </w:rPr>
        <w:t>Agile came largely as a response to the flaws recognized in software development process that preceded it. The most common, waterfall, was heavily front loaded and focused on developing a long term development plan followed by the implementation of that plan. Agile, on the other hand, focuses on cutting a project into short segments and promoting self-organizing groups.</w:t>
      </w:r>
    </w:p>
    <w:p w14:paraId="631BB60B" w14:textId="77777777" w:rsidR="008D40DF" w:rsidRDefault="008D40DF" w:rsidP="008D40DF">
      <w:pPr>
        <w:pStyle w:val="NormalWeb"/>
        <w:shd w:val="clear" w:color="auto" w:fill="FFFFFF"/>
        <w:spacing w:line="360" w:lineRule="auto"/>
        <w:jc w:val="both"/>
        <w:rPr>
          <w:rFonts w:ascii="Arial" w:hAnsi="Arial" w:cs="Arial"/>
          <w:color w:val="242626"/>
        </w:rPr>
      </w:pPr>
      <w:r>
        <w:rPr>
          <w:rFonts w:ascii="Arial" w:hAnsi="Arial" w:cs="Arial"/>
          <w:color w:val="242626"/>
        </w:rPr>
        <w:t>Proponents of Agile believe that the process helps to better satisfy customer needs as a result of its incremental development, efficient communication, constant adaption and superior quality of product:</w:t>
      </w:r>
    </w:p>
    <w:p w14:paraId="167CB0BD" w14:textId="77777777" w:rsidR="008D40DF" w:rsidRDefault="008D40DF" w:rsidP="008D40DF">
      <w:pPr>
        <w:pStyle w:val="NormalWeb"/>
        <w:shd w:val="clear" w:color="auto" w:fill="FFFFFF"/>
        <w:spacing w:line="360" w:lineRule="auto"/>
        <w:jc w:val="both"/>
        <w:rPr>
          <w:rFonts w:ascii="Arial" w:hAnsi="Arial" w:cs="Arial"/>
          <w:color w:val="242626"/>
        </w:rPr>
      </w:pPr>
      <w:r>
        <w:rPr>
          <w:rStyle w:val="Strong"/>
          <w:rFonts w:ascii="Arial" w:hAnsi="Arial" w:cs="Arial"/>
          <w:color w:val="242626"/>
        </w:rPr>
        <w:t>Incremental development</w:t>
      </w:r>
    </w:p>
    <w:p w14:paraId="4894FF5A" w14:textId="742219BA" w:rsidR="008D40DF" w:rsidRDefault="008D40DF" w:rsidP="008D40DF">
      <w:pPr>
        <w:pStyle w:val="NormalWeb"/>
        <w:shd w:val="clear" w:color="auto" w:fill="FFFFFF"/>
        <w:spacing w:line="360" w:lineRule="auto"/>
        <w:jc w:val="both"/>
        <w:rPr>
          <w:rFonts w:ascii="Arial" w:hAnsi="Arial" w:cs="Arial"/>
          <w:color w:val="242626"/>
        </w:rPr>
      </w:pPr>
      <w:r>
        <w:rPr>
          <w:rFonts w:ascii="Arial" w:hAnsi="Arial" w:cs="Arial"/>
          <w:color w:val="242626"/>
        </w:rPr>
        <w:t>Agile methods minimize planning and break tasks into small increments placed in short time frames (time</w:t>
      </w:r>
      <w:r>
        <w:rPr>
          <w:rFonts w:ascii="Arial" w:hAnsi="Arial" w:cs="Arial"/>
          <w:color w:val="242626"/>
        </w:rPr>
        <w:t>-</w:t>
      </w:r>
      <w:r>
        <w:rPr>
          <w:rFonts w:ascii="Arial" w:hAnsi="Arial" w:cs="Arial"/>
          <w:color w:val="242626"/>
        </w:rPr>
        <w:t>boxes) that typically last from one to four weeks. Self-organizing, cross-functional teams working in all functions: planning, analyzing requirements, design, coding, and testing. Once completed, the working product is demonstrated to all those involved.</w:t>
      </w:r>
    </w:p>
    <w:p w14:paraId="1714FE7C" w14:textId="77777777" w:rsidR="008D40DF" w:rsidRDefault="008D40DF" w:rsidP="008D40DF">
      <w:pPr>
        <w:pStyle w:val="NormalWeb"/>
        <w:shd w:val="clear" w:color="auto" w:fill="FFFFFF"/>
        <w:spacing w:line="360" w:lineRule="auto"/>
        <w:jc w:val="both"/>
        <w:rPr>
          <w:rFonts w:ascii="Arial" w:hAnsi="Arial" w:cs="Arial"/>
          <w:color w:val="242626"/>
        </w:rPr>
      </w:pPr>
      <w:r>
        <w:rPr>
          <w:rFonts w:ascii="Arial" w:hAnsi="Arial" w:cs="Arial"/>
          <w:color w:val="242626"/>
        </w:rPr>
        <w:lastRenderedPageBreak/>
        <w:t>This incremental approach minimizes overall risk and allows for quick adaptation to a changing environment, request or unforeseen issues.</w:t>
      </w:r>
    </w:p>
    <w:p w14:paraId="1B7385E9" w14:textId="77777777" w:rsidR="008D40DF" w:rsidRDefault="008D40DF" w:rsidP="008D40DF">
      <w:pPr>
        <w:pStyle w:val="NormalWeb"/>
        <w:shd w:val="clear" w:color="auto" w:fill="FFFFFF"/>
        <w:spacing w:line="360" w:lineRule="auto"/>
        <w:jc w:val="both"/>
        <w:rPr>
          <w:rFonts w:ascii="Arial" w:hAnsi="Arial" w:cs="Arial"/>
          <w:color w:val="242626"/>
        </w:rPr>
      </w:pPr>
      <w:r>
        <w:rPr>
          <w:rStyle w:val="Strong"/>
          <w:rFonts w:ascii="Arial" w:hAnsi="Arial" w:cs="Arial"/>
          <w:color w:val="242626"/>
        </w:rPr>
        <w:t>Efficient, face-to-face communication</w:t>
      </w:r>
    </w:p>
    <w:p w14:paraId="39E4EB3A" w14:textId="77777777" w:rsidR="008D40DF" w:rsidRDefault="008D40DF" w:rsidP="008D40DF">
      <w:pPr>
        <w:pStyle w:val="NormalWeb"/>
        <w:shd w:val="clear" w:color="auto" w:fill="FFFFFF"/>
        <w:spacing w:line="360" w:lineRule="auto"/>
        <w:jc w:val="both"/>
        <w:rPr>
          <w:rFonts w:ascii="Arial" w:hAnsi="Arial" w:cs="Arial"/>
          <w:color w:val="242626"/>
        </w:rPr>
      </w:pPr>
      <w:r>
        <w:rPr>
          <w:rFonts w:ascii="Arial" w:hAnsi="Arial" w:cs="Arial"/>
          <w:color w:val="242626"/>
        </w:rPr>
        <w:t>Each agile team includes a customer representative, chosen by stakeholders to act on their behalf and makes a personal commitment to being available for developers to answer mid-iteration questions. At the completion of each development cycle, customer representatives meet with stakeholders to review the progress made and ensure that they are in alignment with the customer’s needs and company’s goals.</w:t>
      </w:r>
    </w:p>
    <w:p w14:paraId="1E20D0A9" w14:textId="77777777" w:rsidR="008D40DF" w:rsidRDefault="008D40DF" w:rsidP="008D40DF">
      <w:pPr>
        <w:pStyle w:val="NormalWeb"/>
        <w:shd w:val="clear" w:color="auto" w:fill="FFFFFF"/>
        <w:spacing w:line="360" w:lineRule="auto"/>
        <w:jc w:val="both"/>
        <w:rPr>
          <w:rFonts w:ascii="Arial" w:hAnsi="Arial" w:cs="Arial"/>
          <w:color w:val="242626"/>
        </w:rPr>
      </w:pPr>
      <w:r>
        <w:rPr>
          <w:rFonts w:ascii="Arial" w:hAnsi="Arial" w:cs="Arial"/>
          <w:color w:val="242626"/>
        </w:rPr>
        <w:t xml:space="preserve">Often times an “information radiator” either in the form of a physical display or project tracking software such as </w:t>
      </w:r>
      <w:proofErr w:type="spellStart"/>
      <w:r>
        <w:rPr>
          <w:rFonts w:ascii="Arial" w:hAnsi="Arial" w:cs="Arial"/>
          <w:color w:val="242626"/>
        </w:rPr>
        <w:t>Jira</w:t>
      </w:r>
      <w:proofErr w:type="spellEnd"/>
      <w:r>
        <w:rPr>
          <w:rFonts w:ascii="Arial" w:hAnsi="Arial" w:cs="Arial"/>
          <w:color w:val="242626"/>
        </w:rPr>
        <w:t xml:space="preserve"> is used to display an up-to-date summary of the status of a project.</w:t>
      </w:r>
    </w:p>
    <w:p w14:paraId="6BF1ACE6" w14:textId="77777777" w:rsidR="008D40DF" w:rsidRDefault="008D40DF" w:rsidP="008D40DF">
      <w:pPr>
        <w:pStyle w:val="NormalWeb"/>
        <w:shd w:val="clear" w:color="auto" w:fill="FFFFFF"/>
        <w:spacing w:line="360" w:lineRule="auto"/>
        <w:jc w:val="both"/>
        <w:rPr>
          <w:rFonts w:ascii="Arial" w:hAnsi="Arial" w:cs="Arial"/>
          <w:color w:val="242626"/>
        </w:rPr>
      </w:pPr>
      <w:r>
        <w:rPr>
          <w:rStyle w:val="Strong"/>
          <w:rFonts w:ascii="Arial" w:hAnsi="Arial" w:cs="Arial"/>
          <w:color w:val="242626"/>
        </w:rPr>
        <w:t>Short feedback loop and adaptation to change</w:t>
      </w:r>
    </w:p>
    <w:p w14:paraId="3182D4AA" w14:textId="77777777" w:rsidR="008D40DF" w:rsidRDefault="008D40DF" w:rsidP="008D40DF">
      <w:pPr>
        <w:pStyle w:val="NormalWeb"/>
        <w:shd w:val="clear" w:color="auto" w:fill="FFFFFF"/>
        <w:spacing w:line="360" w:lineRule="auto"/>
        <w:jc w:val="both"/>
        <w:rPr>
          <w:rFonts w:ascii="Arial" w:hAnsi="Arial" w:cs="Arial"/>
          <w:color w:val="242626"/>
        </w:rPr>
      </w:pPr>
      <w:r>
        <w:rPr>
          <w:rFonts w:ascii="Arial" w:hAnsi="Arial" w:cs="Arial"/>
          <w:color w:val="242626"/>
        </w:rPr>
        <w:t>Most groups who use Agile have daily status meetings i.e. stand-ups" or “daily scrums.” In this short session, typically 10 to 15 minutes, team members report what their work from the day before, what work they plan on doing today, and what roadblocks are impeding their task completion. This “inspect-and-adapt” approach reduces development costs and time-to-market, simultaneously stakeholders have recurring chances to test and improve releases to be ready for the real world.</w:t>
      </w:r>
    </w:p>
    <w:p w14:paraId="032540D3" w14:textId="77777777" w:rsidR="008D40DF" w:rsidRDefault="008D40DF" w:rsidP="008D40DF">
      <w:pPr>
        <w:pStyle w:val="NormalWeb"/>
        <w:shd w:val="clear" w:color="auto" w:fill="FFFFFF"/>
        <w:spacing w:line="360" w:lineRule="auto"/>
        <w:jc w:val="both"/>
        <w:rPr>
          <w:rFonts w:ascii="Arial" w:hAnsi="Arial" w:cs="Arial"/>
          <w:color w:val="242626"/>
        </w:rPr>
      </w:pPr>
      <w:r>
        <w:rPr>
          <w:rStyle w:val="Strong"/>
          <w:rFonts w:ascii="Arial" w:hAnsi="Arial" w:cs="Arial"/>
          <w:color w:val="242626"/>
        </w:rPr>
        <w:t>Focus on quality</w:t>
      </w:r>
    </w:p>
    <w:p w14:paraId="445B8A3E" w14:textId="23C140CF" w:rsidR="00361435" w:rsidRDefault="008D40DF" w:rsidP="008D40DF">
      <w:pPr>
        <w:pStyle w:val="NormalWeb"/>
        <w:shd w:val="clear" w:color="auto" w:fill="FFFFFF"/>
        <w:spacing w:line="360" w:lineRule="auto"/>
        <w:jc w:val="both"/>
        <w:rPr>
          <w:rFonts w:ascii="Arial" w:hAnsi="Arial" w:cs="Arial"/>
          <w:color w:val="242626"/>
        </w:rPr>
      </w:pPr>
      <w:r>
        <w:rPr>
          <w:rFonts w:ascii="Arial" w:hAnsi="Arial" w:cs="Arial"/>
          <w:color w:val="242626"/>
        </w:rPr>
        <w:t>Specific tools and techniques, such as continuous integration, pair programming, test-driven development, design patterns, automated unit testing, domain-driven design, code refactoring, </w:t>
      </w:r>
      <w:hyperlink r:id="rId7" w:history="1">
        <w:r>
          <w:rPr>
            <w:rStyle w:val="Hyperlink"/>
            <w:rFonts w:ascii="Arial" w:hAnsi="Arial" w:cs="Arial"/>
            <w:color w:val="00B3E6"/>
          </w:rPr>
          <w:t>static analysis</w:t>
        </w:r>
      </w:hyperlink>
      <w:r>
        <w:rPr>
          <w:rFonts w:ascii="Arial" w:hAnsi="Arial" w:cs="Arial"/>
          <w:color w:val="242626"/>
        </w:rPr>
        <w:t> and other techniques are often used to improve code quality. The key to assuring this quality during the Scrum process is to rely on automated systems; manual approaches take too long to keep pace with the high paced clip of the Agile development process. Organizations wishing to attest to the security of the applications they develop using the Agile process turn to Veracode to quickly find flaws in the code that they wrote the day before.</w:t>
      </w:r>
    </w:p>
    <w:p w14:paraId="7F6FF4F9" w14:textId="37210017" w:rsidR="00361435" w:rsidRPr="00361435" w:rsidRDefault="00361435" w:rsidP="008D40DF">
      <w:pPr>
        <w:pStyle w:val="NormalWeb"/>
        <w:shd w:val="clear" w:color="auto" w:fill="FFFFFF"/>
        <w:spacing w:line="360" w:lineRule="auto"/>
        <w:jc w:val="both"/>
        <w:rPr>
          <w:rFonts w:ascii="Arial" w:hAnsi="Arial" w:cs="Arial"/>
          <w:b/>
          <w:color w:val="242626"/>
        </w:rPr>
      </w:pPr>
      <w:r w:rsidRPr="00361435">
        <w:rPr>
          <w:rFonts w:ascii="Arial" w:hAnsi="Arial" w:cs="Arial"/>
          <w:b/>
          <w:color w:val="242626"/>
        </w:rPr>
        <w:t>Diagramatical Representation of SDLC:</w:t>
      </w:r>
    </w:p>
    <w:p w14:paraId="47E00E8E" w14:textId="23C140CF" w:rsidR="00361435" w:rsidRDefault="00361435">
      <w:pPr>
        <w:rPr>
          <w:rFonts w:eastAsia="Times New Roman"/>
          <w:color w:val="242626"/>
          <w:sz w:val="24"/>
          <w:szCs w:val="24"/>
          <w:lang w:val="en-US"/>
        </w:rPr>
      </w:pPr>
      <w:r>
        <w:rPr>
          <w:color w:val="242626"/>
        </w:rPr>
        <w:br w:type="page"/>
      </w:r>
      <w:r>
        <w:rPr>
          <w:noProof/>
          <w:lang w:val="en-US"/>
        </w:rPr>
        <w:lastRenderedPageBreak/>
        <w:drawing>
          <wp:inline distT="0" distB="0" distL="0" distR="0" wp14:anchorId="0D0F0B84" wp14:editId="36876292">
            <wp:extent cx="5943600" cy="5899023"/>
            <wp:effectExtent l="0" t="0" r="0" b="6985"/>
            <wp:docPr id="1" name="Picture 1" descr="System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 Development Life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99023"/>
                    </a:xfrm>
                    <a:prstGeom prst="rect">
                      <a:avLst/>
                    </a:prstGeom>
                    <a:noFill/>
                    <a:ln>
                      <a:noFill/>
                    </a:ln>
                  </pic:spPr>
                </pic:pic>
              </a:graphicData>
            </a:graphic>
          </wp:inline>
        </w:drawing>
      </w:r>
    </w:p>
    <w:p w14:paraId="3A532BBA" w14:textId="39A6CA36" w:rsidR="009738D0" w:rsidRDefault="009738D0">
      <w:pPr>
        <w:rPr>
          <w:rFonts w:eastAsia="Times New Roman"/>
          <w:color w:val="242626"/>
          <w:sz w:val="24"/>
          <w:szCs w:val="24"/>
          <w:lang w:val="en-US"/>
        </w:rPr>
      </w:pPr>
      <w:r>
        <w:rPr>
          <w:color w:val="242626"/>
        </w:rPr>
        <w:br w:type="page"/>
      </w:r>
    </w:p>
    <w:p w14:paraId="4EA842D2" w14:textId="49D6A102" w:rsidR="008D40DF" w:rsidRDefault="009738D0" w:rsidP="008D40DF">
      <w:pPr>
        <w:pStyle w:val="NormalWeb"/>
        <w:shd w:val="clear" w:color="auto" w:fill="FFFFFF"/>
        <w:spacing w:line="360" w:lineRule="auto"/>
        <w:jc w:val="both"/>
        <w:rPr>
          <w:rFonts w:ascii="Arial" w:hAnsi="Arial" w:cs="Arial"/>
          <w:color w:val="242626"/>
        </w:rPr>
      </w:pPr>
      <w:r>
        <w:rPr>
          <w:rFonts w:ascii="Arial" w:hAnsi="Arial" w:cs="Arial"/>
          <w:color w:val="242626"/>
        </w:rPr>
        <w:lastRenderedPageBreak/>
        <w:t>Summary of LAMP Technology:</w:t>
      </w:r>
    </w:p>
    <w:p w14:paraId="28185DE3" w14:textId="6912E083" w:rsidR="009738D0" w:rsidRDefault="00F14D87" w:rsidP="008D40DF">
      <w:pPr>
        <w:pStyle w:val="NormalWeb"/>
        <w:shd w:val="clear" w:color="auto" w:fill="FFFFFF"/>
        <w:spacing w:line="360" w:lineRule="auto"/>
        <w:jc w:val="both"/>
        <w:rPr>
          <w:rFonts w:ascii="Arial" w:hAnsi="Arial" w:cs="Arial"/>
          <w:color w:val="202124"/>
          <w:shd w:val="clear" w:color="auto" w:fill="FFFFFF"/>
        </w:rPr>
      </w:pPr>
      <w:r>
        <w:rPr>
          <w:rFonts w:ascii="Arial" w:hAnsi="Arial" w:cs="Arial"/>
          <w:color w:val="202124"/>
          <w:shd w:val="clear" w:color="auto" w:fill="FFFFFF"/>
        </w:rPr>
        <w:t>A LAMP stack is </w:t>
      </w:r>
      <w:r>
        <w:rPr>
          <w:rFonts w:ascii="Arial" w:hAnsi="Arial" w:cs="Arial"/>
          <w:b/>
          <w:bCs/>
          <w:color w:val="202124"/>
          <w:shd w:val="clear" w:color="auto" w:fill="FFFFFF"/>
        </w:rPr>
        <w:t>a bundle of four different software technologies that developers use to build websites and web applications</w:t>
      </w:r>
      <w:r>
        <w:rPr>
          <w:rFonts w:ascii="Arial" w:hAnsi="Arial" w:cs="Arial"/>
          <w:color w:val="202124"/>
          <w:shd w:val="clear" w:color="auto" w:fill="FFFFFF"/>
        </w:rPr>
        <w:t>. LAMP is an acronym for the operating system, Linux; the web server, Apache; the database server, MySQL; and the programming language, PHP.</w:t>
      </w:r>
    </w:p>
    <w:p w14:paraId="695DF47D" w14:textId="4361B291" w:rsidR="00F14D87" w:rsidRDefault="00F14D87" w:rsidP="008D40DF">
      <w:pPr>
        <w:pStyle w:val="NormalWeb"/>
        <w:shd w:val="clear" w:color="auto" w:fill="FFFFFF"/>
        <w:spacing w:line="360" w:lineRule="auto"/>
        <w:jc w:val="both"/>
        <w:rPr>
          <w:rFonts w:ascii="Arial" w:hAnsi="Arial" w:cs="Arial"/>
          <w:color w:val="202124"/>
          <w:shd w:val="clear" w:color="auto" w:fill="FFFFFF"/>
        </w:rPr>
      </w:pPr>
      <w:r w:rsidRPr="00F14D87">
        <w:rPr>
          <w:rFonts w:ascii="Arial" w:hAnsi="Arial" w:cs="Arial"/>
          <w:color w:val="202124"/>
          <w:shd w:val="clear" w:color="auto" w:fill="FFFFFF"/>
          <w:lang w:val="en"/>
        </w:rPr>
        <mc:AlternateContent>
          <mc:Choice Requires="wps">
            <w:drawing>
              <wp:inline distT="0" distB="0" distL="0" distR="0" wp14:anchorId="1F710C48" wp14:editId="6B6DBC46">
                <wp:extent cx="304800" cy="304800"/>
                <wp:effectExtent l="0" t="0" r="0" b="0"/>
                <wp:docPr id="4" name="Rectangle 4" descr="LAMP (software bundle)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1D11B" id="Rectangle 4" o:spid="_x0000_s1026" alt="LAMP (software bundle)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BGhKa7VAgAA4gUAAA4AAAAAAAAAAAAAAAAALgIAAGRycy9lMm9Eb2Mu&#10;eG1sUEsBAi0AFAAGAAgAAAAhAEyg6SzYAAAAAwEAAA8AAAAAAAAAAAAAAAAALwUAAGRycy9kb3du&#10;cmV2LnhtbFBLBQYAAAAABAAEAPMAAAA0BgAAAAA=&#10;" filled="f" stroked="f">
                <o:lock v:ext="edit" aspectratio="t"/>
                <w10:anchorlock/>
              </v:rect>
            </w:pict>
          </mc:Fallback>
        </mc:AlternateContent>
      </w:r>
      <w:r>
        <w:rPr>
          <w:noProof/>
        </w:rPr>
        <w:drawing>
          <wp:inline distT="0" distB="0" distL="0" distR="0" wp14:anchorId="1DE1627C" wp14:editId="55C00A8D">
            <wp:extent cx="3000375" cy="1524000"/>
            <wp:effectExtent l="0" t="0" r="9525" b="0"/>
            <wp:docPr id="9" name="Picture 9" descr="What is a LAMP stack? - Liquid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a LAMP stack? - Liquid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1524000"/>
                    </a:xfrm>
                    <a:prstGeom prst="rect">
                      <a:avLst/>
                    </a:prstGeom>
                    <a:noFill/>
                    <a:ln>
                      <a:noFill/>
                    </a:ln>
                  </pic:spPr>
                </pic:pic>
              </a:graphicData>
            </a:graphic>
          </wp:inline>
        </w:drawing>
      </w:r>
      <w:bookmarkStart w:id="0" w:name="_GoBack"/>
      <w:bookmarkEnd w:id="0"/>
    </w:p>
    <w:p w14:paraId="4A7933B4" w14:textId="77777777" w:rsidR="00F14D87" w:rsidRDefault="00F14D87" w:rsidP="008D40DF">
      <w:pPr>
        <w:pStyle w:val="NormalWeb"/>
        <w:shd w:val="clear" w:color="auto" w:fill="FFFFFF"/>
        <w:spacing w:line="360" w:lineRule="auto"/>
        <w:jc w:val="both"/>
        <w:rPr>
          <w:rFonts w:ascii="Arial" w:hAnsi="Arial" w:cs="Arial"/>
          <w:color w:val="202124"/>
          <w:shd w:val="clear" w:color="auto" w:fill="FFFFFF"/>
        </w:rPr>
      </w:pPr>
    </w:p>
    <w:p w14:paraId="143BFAFA" w14:textId="54793F2B" w:rsidR="00F14D87" w:rsidRDefault="00F14D87" w:rsidP="008D40DF">
      <w:pPr>
        <w:pStyle w:val="NormalWeb"/>
        <w:shd w:val="clear" w:color="auto" w:fill="FFFFFF"/>
        <w:spacing w:line="360" w:lineRule="auto"/>
        <w:jc w:val="both"/>
        <w:rPr>
          <w:rFonts w:ascii="Arial" w:hAnsi="Arial" w:cs="Arial"/>
          <w:color w:val="202124"/>
          <w:shd w:val="clear" w:color="auto" w:fill="FFFFFF"/>
        </w:rPr>
      </w:pPr>
      <w:r>
        <w:rPr>
          <w:noProof/>
        </w:rPr>
        <mc:AlternateContent>
          <mc:Choice Requires="wps">
            <w:drawing>
              <wp:inline distT="0" distB="0" distL="0" distR="0" wp14:anchorId="157CAA69" wp14:editId="7F4CE335">
                <wp:extent cx="304800" cy="304800"/>
                <wp:effectExtent l="0" t="0" r="0" b="0"/>
                <wp:docPr id="5" name="Rectangle 5" descr="LAMP (software bundle)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D18AA" id="Rectangle 5" o:spid="_x0000_s1026" alt="LAMP (software bundle)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MtP/7/VAgAA4gUAAA4AAAAAAAAAAAAAAAAALgIAAGRycy9lMm9Eb2Mu&#10;eG1sUEsBAi0AFAAGAAgAAAAhAEyg6SzYAAAAAwEAAA8AAAAAAAAAAAAAAAAALwUAAGRycy9kb3du&#10;cmV2LnhtbFBLBQYAAAAABAAEAPMAAAA0BgAAAAA=&#10;" filled="f" stroked="f">
                <o:lock v:ext="edit" aspectratio="t"/>
                <w10:anchorlock/>
              </v:rect>
            </w:pict>
          </mc:Fallback>
        </mc:AlternateContent>
      </w:r>
      <w:r>
        <w:rPr>
          <w:noProof/>
        </w:rPr>
        <w:drawing>
          <wp:inline distT="0" distB="0" distL="0" distR="0" wp14:anchorId="4DB12EFA" wp14:editId="0852BE5F">
            <wp:extent cx="4524375" cy="2533650"/>
            <wp:effectExtent l="0" t="0" r="9525" b="0"/>
            <wp:docPr id="8" name="Picture 8" descr="File:LAMP software bundle ru.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LAMP software bundle ru.svg - Wikimedia Comm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579" cy="2555044"/>
                    </a:xfrm>
                    <a:prstGeom prst="rect">
                      <a:avLst/>
                    </a:prstGeom>
                    <a:noFill/>
                    <a:ln>
                      <a:noFill/>
                    </a:ln>
                  </pic:spPr>
                </pic:pic>
              </a:graphicData>
            </a:graphic>
          </wp:inline>
        </w:drawing>
      </w:r>
      <w:r>
        <w:rPr>
          <w:noProof/>
        </w:rPr>
        <mc:AlternateContent>
          <mc:Choice Requires="wps">
            <w:drawing>
              <wp:inline distT="0" distB="0" distL="0" distR="0" wp14:anchorId="21110677" wp14:editId="09DC536C">
                <wp:extent cx="304800" cy="304800"/>
                <wp:effectExtent l="0" t="0" r="0" b="0"/>
                <wp:docPr id="7" name="Rectangle 7" descr="LAMP (software bundle)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E35C7" id="Rectangle 7" o:spid="_x0000_s1026" alt="LAMP (software bundle)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H+SUpzVAgAA4gUAAA4AAAAAAAAAAAAAAAAALgIAAGRycy9lMm9Eb2Mu&#10;eG1sUEsBAi0AFAAGAAgAAAAhAEyg6SzYAAAAAwEAAA8AAAAAAAAAAAAAAAAALwUAAGRycy9kb3du&#10;cmV2LnhtbFBLBQYAAAAABAAEAPMAAAA0BgAAAAA=&#10;" filled="f" stroked="f">
                <o:lock v:ext="edit" aspectratio="t"/>
                <w10:anchorlock/>
              </v:rect>
            </w:pict>
          </mc:Fallback>
        </mc:AlternateContent>
      </w:r>
    </w:p>
    <w:p w14:paraId="5C18062F" w14:textId="77777777" w:rsidR="00F14D87" w:rsidRDefault="00F14D87" w:rsidP="008D40DF">
      <w:pPr>
        <w:pStyle w:val="NormalWeb"/>
        <w:shd w:val="clear" w:color="auto" w:fill="FFFFFF"/>
        <w:spacing w:line="360" w:lineRule="auto"/>
        <w:jc w:val="both"/>
        <w:rPr>
          <w:rFonts w:ascii="Arial" w:hAnsi="Arial" w:cs="Arial"/>
          <w:color w:val="242626"/>
        </w:rPr>
      </w:pPr>
    </w:p>
    <w:sectPr w:rsidR="00F14D87" w:rsidSect="00361435">
      <w:pgSz w:w="12240" w:h="15840"/>
      <w:pgMar w:top="709" w:right="1440" w:bottom="113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30507"/>
    <w:multiLevelType w:val="multilevel"/>
    <w:tmpl w:val="07E64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A31"/>
    <w:rsid w:val="0014116E"/>
    <w:rsid w:val="00361435"/>
    <w:rsid w:val="008D40DF"/>
    <w:rsid w:val="009738D0"/>
    <w:rsid w:val="009A6076"/>
    <w:rsid w:val="00F14D87"/>
    <w:rsid w:val="00FA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6A46E1-6AE9-4BAE-8666-661C7E4C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8D40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8D40DF"/>
    <w:rPr>
      <w:color w:val="0000FF"/>
      <w:u w:val="single"/>
    </w:rPr>
  </w:style>
  <w:style w:type="paragraph" w:customStyle="1" w:styleId="text-center">
    <w:name w:val="text-center"/>
    <w:basedOn w:val="Normal"/>
    <w:rsid w:val="008D40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D40DF"/>
    <w:rPr>
      <w:b/>
      <w:bCs/>
    </w:rPr>
  </w:style>
  <w:style w:type="character" w:styleId="Emphasis">
    <w:name w:val="Emphasis"/>
    <w:basedOn w:val="DefaultParagraphFont"/>
    <w:uiPriority w:val="20"/>
    <w:qFormat/>
    <w:rsid w:val="008D40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617626">
      <w:bodyDiv w:val="1"/>
      <w:marLeft w:val="0"/>
      <w:marRight w:val="0"/>
      <w:marTop w:val="0"/>
      <w:marBottom w:val="0"/>
      <w:divBdr>
        <w:top w:val="none" w:sz="0" w:space="0" w:color="auto"/>
        <w:left w:val="none" w:sz="0" w:space="0" w:color="auto"/>
        <w:bottom w:val="none" w:sz="0" w:space="0" w:color="auto"/>
        <w:right w:val="none" w:sz="0" w:space="0" w:color="auto"/>
      </w:divBdr>
      <w:divsChild>
        <w:div w:id="519701898">
          <w:marLeft w:val="0"/>
          <w:marRight w:val="0"/>
          <w:marTop w:val="0"/>
          <w:marBottom w:val="0"/>
          <w:divBdr>
            <w:top w:val="none" w:sz="0" w:space="0" w:color="auto"/>
            <w:left w:val="none" w:sz="0" w:space="0" w:color="auto"/>
            <w:bottom w:val="none" w:sz="0" w:space="0" w:color="auto"/>
            <w:right w:val="none" w:sz="0" w:space="0" w:color="auto"/>
          </w:divBdr>
          <w:divsChild>
            <w:div w:id="750153383">
              <w:marLeft w:val="-225"/>
              <w:marRight w:val="-225"/>
              <w:marTop w:val="0"/>
              <w:marBottom w:val="0"/>
              <w:divBdr>
                <w:top w:val="none" w:sz="0" w:space="0" w:color="auto"/>
                <w:left w:val="none" w:sz="0" w:space="0" w:color="auto"/>
                <w:bottom w:val="none" w:sz="0" w:space="0" w:color="auto"/>
                <w:right w:val="none" w:sz="0" w:space="0" w:color="auto"/>
              </w:divBdr>
              <w:divsChild>
                <w:div w:id="781919349">
                  <w:marLeft w:val="0"/>
                  <w:marRight w:val="0"/>
                  <w:marTop w:val="0"/>
                  <w:marBottom w:val="0"/>
                  <w:divBdr>
                    <w:top w:val="none" w:sz="0" w:space="0" w:color="auto"/>
                    <w:left w:val="none" w:sz="0" w:space="0" w:color="auto"/>
                    <w:bottom w:val="none" w:sz="0" w:space="0" w:color="auto"/>
                    <w:right w:val="none" w:sz="0" w:space="0" w:color="auto"/>
                  </w:divBdr>
                  <w:divsChild>
                    <w:div w:id="1492066634">
                      <w:marLeft w:val="0"/>
                      <w:marRight w:val="0"/>
                      <w:marTop w:val="0"/>
                      <w:marBottom w:val="0"/>
                      <w:divBdr>
                        <w:top w:val="none" w:sz="0" w:space="0" w:color="auto"/>
                        <w:left w:val="none" w:sz="0" w:space="0" w:color="auto"/>
                        <w:bottom w:val="none" w:sz="0" w:space="0" w:color="auto"/>
                        <w:right w:val="none" w:sz="0" w:space="0" w:color="auto"/>
                      </w:divBdr>
                      <w:divsChild>
                        <w:div w:id="1692339150">
                          <w:marLeft w:val="0"/>
                          <w:marRight w:val="0"/>
                          <w:marTop w:val="0"/>
                          <w:marBottom w:val="0"/>
                          <w:divBdr>
                            <w:top w:val="none" w:sz="0" w:space="0" w:color="auto"/>
                            <w:left w:val="none" w:sz="0" w:space="0" w:color="auto"/>
                            <w:bottom w:val="none" w:sz="0" w:space="0" w:color="auto"/>
                            <w:right w:val="none" w:sz="0" w:space="0" w:color="auto"/>
                          </w:divBdr>
                          <w:divsChild>
                            <w:div w:id="5203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418097">
          <w:marLeft w:val="0"/>
          <w:marRight w:val="0"/>
          <w:marTop w:val="0"/>
          <w:marBottom w:val="0"/>
          <w:divBdr>
            <w:top w:val="none" w:sz="0" w:space="0" w:color="auto"/>
            <w:left w:val="none" w:sz="0" w:space="0" w:color="auto"/>
            <w:bottom w:val="none" w:sz="0" w:space="0" w:color="auto"/>
            <w:right w:val="none" w:sz="0" w:space="0" w:color="auto"/>
          </w:divBdr>
          <w:divsChild>
            <w:div w:id="1307508857">
              <w:marLeft w:val="0"/>
              <w:marRight w:val="0"/>
              <w:marTop w:val="450"/>
              <w:marBottom w:val="450"/>
              <w:divBdr>
                <w:top w:val="none" w:sz="0" w:space="0" w:color="auto"/>
                <w:left w:val="none" w:sz="0" w:space="0" w:color="auto"/>
                <w:bottom w:val="none" w:sz="0" w:space="0" w:color="auto"/>
                <w:right w:val="none" w:sz="0" w:space="0" w:color="auto"/>
              </w:divBdr>
              <w:divsChild>
                <w:div w:id="980768549">
                  <w:marLeft w:val="0"/>
                  <w:marRight w:val="0"/>
                  <w:marTop w:val="0"/>
                  <w:marBottom w:val="0"/>
                  <w:divBdr>
                    <w:top w:val="none" w:sz="0" w:space="0" w:color="auto"/>
                    <w:left w:val="none" w:sz="0" w:space="0" w:color="auto"/>
                    <w:bottom w:val="none" w:sz="0" w:space="0" w:color="auto"/>
                    <w:right w:val="none" w:sz="0" w:space="0" w:color="auto"/>
                  </w:divBdr>
                  <w:divsChild>
                    <w:div w:id="1695377750">
                      <w:marLeft w:val="0"/>
                      <w:marRight w:val="0"/>
                      <w:marTop w:val="0"/>
                      <w:marBottom w:val="0"/>
                      <w:divBdr>
                        <w:top w:val="none" w:sz="0" w:space="0" w:color="auto"/>
                        <w:left w:val="none" w:sz="0" w:space="0" w:color="auto"/>
                        <w:bottom w:val="none" w:sz="0" w:space="0" w:color="auto"/>
                        <w:right w:val="none" w:sz="0" w:space="0" w:color="auto"/>
                      </w:divBdr>
                      <w:divsChild>
                        <w:div w:id="3420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841678">
          <w:marLeft w:val="0"/>
          <w:marRight w:val="0"/>
          <w:marTop w:val="0"/>
          <w:marBottom w:val="0"/>
          <w:divBdr>
            <w:top w:val="none" w:sz="0" w:space="0" w:color="auto"/>
            <w:left w:val="none" w:sz="0" w:space="0" w:color="auto"/>
            <w:bottom w:val="none" w:sz="0" w:space="0" w:color="auto"/>
            <w:right w:val="none" w:sz="0" w:space="0" w:color="auto"/>
          </w:divBdr>
          <w:divsChild>
            <w:div w:id="1207332103">
              <w:marLeft w:val="-225"/>
              <w:marRight w:val="-225"/>
              <w:marTop w:val="0"/>
              <w:marBottom w:val="0"/>
              <w:divBdr>
                <w:top w:val="none" w:sz="0" w:space="0" w:color="auto"/>
                <w:left w:val="none" w:sz="0" w:space="0" w:color="auto"/>
                <w:bottom w:val="none" w:sz="0" w:space="0" w:color="auto"/>
                <w:right w:val="none" w:sz="0" w:space="0" w:color="auto"/>
              </w:divBdr>
              <w:divsChild>
                <w:div w:id="1505590499">
                  <w:marLeft w:val="0"/>
                  <w:marRight w:val="0"/>
                  <w:marTop w:val="0"/>
                  <w:marBottom w:val="0"/>
                  <w:divBdr>
                    <w:top w:val="none" w:sz="0" w:space="0" w:color="auto"/>
                    <w:left w:val="none" w:sz="0" w:space="0" w:color="auto"/>
                    <w:bottom w:val="none" w:sz="0" w:space="0" w:color="auto"/>
                    <w:right w:val="none" w:sz="0" w:space="0" w:color="auto"/>
                  </w:divBdr>
                  <w:divsChild>
                    <w:div w:id="1363898738">
                      <w:marLeft w:val="0"/>
                      <w:marRight w:val="0"/>
                      <w:marTop w:val="0"/>
                      <w:marBottom w:val="0"/>
                      <w:divBdr>
                        <w:top w:val="none" w:sz="0" w:space="0" w:color="auto"/>
                        <w:left w:val="none" w:sz="0" w:space="0" w:color="auto"/>
                        <w:bottom w:val="none" w:sz="0" w:space="0" w:color="auto"/>
                        <w:right w:val="none" w:sz="0" w:space="0" w:color="auto"/>
                      </w:divBdr>
                      <w:divsChild>
                        <w:div w:id="41684628">
                          <w:marLeft w:val="0"/>
                          <w:marRight w:val="0"/>
                          <w:marTop w:val="0"/>
                          <w:marBottom w:val="0"/>
                          <w:divBdr>
                            <w:top w:val="none" w:sz="0" w:space="0" w:color="auto"/>
                            <w:left w:val="none" w:sz="0" w:space="0" w:color="auto"/>
                            <w:bottom w:val="none" w:sz="0" w:space="0" w:color="auto"/>
                            <w:right w:val="none" w:sz="0" w:space="0" w:color="auto"/>
                          </w:divBdr>
                          <w:divsChild>
                            <w:div w:id="1501506460">
                              <w:marLeft w:val="0"/>
                              <w:marRight w:val="0"/>
                              <w:marTop w:val="0"/>
                              <w:marBottom w:val="0"/>
                              <w:divBdr>
                                <w:top w:val="none" w:sz="0" w:space="0" w:color="auto"/>
                                <w:left w:val="none" w:sz="0" w:space="0" w:color="auto"/>
                                <w:bottom w:val="none" w:sz="0" w:space="0" w:color="auto"/>
                                <w:right w:val="none" w:sz="0" w:space="0" w:color="auto"/>
                              </w:divBdr>
                              <w:divsChild>
                                <w:div w:id="21137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veracode.com/products/binary-static-analysis-sa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racode.com/security/software-development-lifecycle-sdlc" TargetMode="External"/><Relationship Id="rId11" Type="http://schemas.openxmlformats.org/officeDocument/2006/relationships/fontTable" Target="fontTable.xml"/><Relationship Id="rId5" Type="http://schemas.openxmlformats.org/officeDocument/2006/relationships/hyperlink" Target="http://agilemanifesto.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RECON-HOUSE ICT</dc:creator>
  <cp:lastModifiedBy>RECON-HOUSE ICT</cp:lastModifiedBy>
  <cp:revision>5</cp:revision>
  <dcterms:created xsi:type="dcterms:W3CDTF">2022-12-07T05:48:00Z</dcterms:created>
  <dcterms:modified xsi:type="dcterms:W3CDTF">2022-12-07T05:58:00Z</dcterms:modified>
</cp:coreProperties>
</file>