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76F6E" w14:textId="25FAD26D" w:rsidR="00DA7CE9" w:rsidRDefault="00B130B6">
      <w:r>
        <w:t>I am a responsible and proficient virtual assistant with serial corporate experience in Administrative, Secretariat and Technical services with more than three months hands on experience in remote services and Digital marketing.</w:t>
      </w:r>
      <w:r w:rsidR="00C95302">
        <w:t xml:space="preserve"> I equally have my main virtual interest in Lead Generation and Data Entry; with high speed and proficiency in Microsoft Office operations.</w:t>
      </w:r>
      <w:bookmarkStart w:id="0" w:name="_GoBack"/>
      <w:bookmarkEnd w:id="0"/>
    </w:p>
    <w:sectPr w:rsidR="00DA7CE9" w:rsidSect="00B130B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B6"/>
    <w:rsid w:val="00B130B6"/>
    <w:rsid w:val="00C95302"/>
    <w:rsid w:val="00DA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48A6"/>
  <w15:chartTrackingRefBased/>
  <w15:docId w15:val="{C470E32B-C331-4C03-A135-49422A25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2020-06-01T21:08:00Z</dcterms:created>
  <dcterms:modified xsi:type="dcterms:W3CDTF">2020-06-01T21:20:00Z</dcterms:modified>
</cp:coreProperties>
</file>