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74D7B4B" w14:textId="60472491">
      <w:pPr>
        <w:pBdr/>
        <w:spacing/>
        <w:ind/>
        <w:rPr>
          <w:sz w:val="48"/>
          <w:szCs w:val="48"/>
        </w:rPr>
      </w:pPr>
      <w:r>
        <w:rPr>
          <w:sz w:val="48"/>
          <w:szCs w:val="48"/>
          <w:lang w:val="en-US"/>
        </w:rPr>
        <w:t xml:space="preserve">Block Training Schedules</w:t>
      </w:r>
      <w:r>
        <w:rPr>
          <w:sz w:val="48"/>
          <w:szCs w:val="48"/>
        </w:rPr>
      </w:r>
      <w:r>
        <w:rPr>
          <w:sz w:val="48"/>
          <w:szCs w:val="48"/>
        </w:rPr>
      </w:r>
    </w:p>
    <w:p w14:paraId="025FA4E7" w14:textId="2452C4C4">
      <w:pPr>
        <w:pBdr/>
        <w:spacing/>
        <w:ind/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Introduction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165350DF" w14:textId="1441CA52">
      <w:pPr>
        <w:pBdr/>
        <w:spacing/>
        <w:ind/>
        <w:jc w:val="both"/>
        <w:rPr>
          <w:sz w:val="24"/>
          <w:szCs w:val="24"/>
          <w:highlight w:val="none"/>
        </w:rPr>
      </w:pPr>
      <w:r>
        <w:rPr>
          <w:sz w:val="24"/>
          <w:szCs w:val="24"/>
          <w:lang w:val="en-US"/>
        </w:rPr>
        <w:t xml:space="preserve">Training schedules for clients</w:t>
      </w:r>
      <w:r>
        <w:rPr>
          <w:sz w:val="24"/>
          <w:szCs w:val="24"/>
          <w:lang w:val="en-US"/>
        </w:rPr>
        <w:t xml:space="preserve"> specify the exercises that they use to train day-by-day over a period of weeks called a Block. Inside the Strength Coaching Online web application, clients access their training schedule from their home page by clicking on the My Training Schedule menu option.  </w:t>
      </w:r>
      <w:r>
        <w:rPr>
          <w:sz w:val="24"/>
          <w:szCs w:val="24"/>
        </w:rPr>
      </w:r>
      <w:r>
        <w:rPr>
          <w:sz w:val="24"/>
          <w:szCs w:val="24"/>
          <w:highlight w:val="none"/>
          <w:lang w:val="en-US"/>
        </w:rPr>
      </w:r>
    </w:p>
    <w:p w14:paraId="492B1D98">
      <w:pPr>
        <w:pBdr/>
        <w:spacing/>
        <w:ind/>
        <w:jc w:val="both"/>
        <w:rPr>
          <w:sz w:val="24"/>
          <w:szCs w:val="24"/>
          <w:highlight w:val="none"/>
          <w:lang w:val="en-US"/>
        </w:rPr>
      </w:pPr>
      <w:r>
        <w:rPr>
          <w:sz w:val="24"/>
          <w:szCs w:val="24"/>
          <w:highlight w:val="none"/>
          <w:lang w:val="en-US" w:bidi="en-US"/>
        </w:rPr>
        <w:t xml:space="preserve">This guide discusses each of the data elements shown in a training schedule, what they mean to clients, and which ones are used to report their </w:t>
      </w:r>
      <w:r>
        <w:rPr>
          <w:sz w:val="24"/>
          <w:szCs w:val="24"/>
          <w:highlight w:val="none"/>
          <w:lang w:val="en-US" w:bidi="en-US"/>
        </w:rPr>
        <w:t xml:space="preserve">progress. This document should be read in conjunction with the separate Strength</w:t>
      </w:r>
      <w:r>
        <w:rPr>
          <w:sz w:val="24"/>
          <w:szCs w:val="24"/>
          <w:highlight w:val="none"/>
          <w:lang w:val="en-US"/>
        </w:rPr>
        <w:t xml:space="preserve"> Coaching Online</w:t>
      </w:r>
      <w:r>
        <w:rPr>
          <w:sz w:val="24"/>
          <w:szCs w:val="24"/>
          <w:highlight w:val="none"/>
          <w:lang w:val="en-US"/>
        </w:rPr>
        <w:t xml:space="preserve"> Database Design document.  Training schedules are stored in the Block, Schedule, and Exercise PostgreSQL tables.  </w:t>
      </w:r>
      <w:r>
        <w:rPr>
          <w:sz w:val="24"/>
          <w:szCs w:val="24"/>
          <w:highlight w:val="none"/>
          <w:lang w:val="en-US"/>
        </w:rPr>
      </w:r>
    </w:p>
    <w:p w14:paraId="6E6882CA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  <w:lang w:val="en-US"/>
        </w:rPr>
      </w:r>
      <w:r>
        <w:rPr>
          <w:sz w:val="24"/>
          <w:szCs w:val="24"/>
          <w:highlight w:val="none"/>
          <w:lang w:val="en-US"/>
        </w:rPr>
      </w:r>
      <w:r>
        <w:rPr>
          <w:sz w:val="24"/>
          <w:szCs w:val="24"/>
          <w:highlight w:val="none"/>
          <w:lang w:val="en-US"/>
        </w:rPr>
      </w:r>
    </w:p>
    <w:sectPr>
      <w:footerReference w:type="default" r:id="rId8"/>
      <w:footnotePr/>
      <w:endnotePr/>
      <w:type w:val="nextPage"/>
      <w:pgSz w:h="16838" w:orient="portrait" w:w="11906"/>
      <w:pgMar w:top="720" w:right="720" w:bottom="720" w:left="72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9BA1933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201A521D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263186863"/>
      <w:docPartObj>
        <w:docPartGallery w:val="Page Numbers (Bottom of Page)"/>
        <w:docPartUnique w:val="true"/>
      </w:docPartObj>
      <w:rPr/>
    </w:sdtPr>
    <w:sdtContent>
      <w:p w14:paraId="64D38EE0" w14:textId="232531D5">
        <w:pPr>
          <w:pStyle w:val="916"/>
          <w:pBdr/>
          <w:spacing/>
          <w:ind/>
          <w:jc w:val="right"/>
          <w:rPr/>
        </w:pPr>
        <w:r>
          <w:rPr>
            <w:rFonts w:cstheme="minorHAnsi"/>
          </w:rPr>
          <w:t xml:space="preserve">□ </w:t>
        </w:r>
        <w:r>
          <w:t xml:space="preserve"> </w:t>
        </w:r>
        <w: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750FBEFF" w14:textId="77777777">
    <w:pPr>
      <w:pStyle w:val="916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DDA00DE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55634E4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NZ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8">
    <w:name w:val="Table Grid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Table Grid Light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0"/>
    <w:next w:val="910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0"/>
    <w:next w:val="910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0"/>
    <w:next w:val="910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0"/>
    <w:next w:val="910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0"/>
    <w:next w:val="910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0"/>
    <w:next w:val="910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0"/>
    <w:next w:val="910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0"/>
    <w:next w:val="910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0"/>
    <w:next w:val="910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1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1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1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1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1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1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1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1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1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0"/>
    <w:next w:val="910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1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0"/>
    <w:next w:val="910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1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0"/>
    <w:next w:val="910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1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8">
    <w:name w:val="List Paragraph"/>
    <w:basedOn w:val="910"/>
    <w:uiPriority w:val="34"/>
    <w:qFormat/>
    <w:pPr>
      <w:pBdr/>
      <w:spacing/>
      <w:ind w:left="720"/>
      <w:contextualSpacing w:val="true"/>
    </w:pPr>
  </w:style>
  <w:style w:type="character" w:styleId="879">
    <w:name w:val="Intense Emphasis"/>
    <w:basedOn w:val="91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0">
    <w:name w:val="Intense Quote"/>
    <w:basedOn w:val="910"/>
    <w:next w:val="910"/>
    <w:link w:val="88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1">
    <w:name w:val="Intense Quote Char"/>
    <w:basedOn w:val="911"/>
    <w:link w:val="88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2">
    <w:name w:val="Intense Reference"/>
    <w:basedOn w:val="91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3">
    <w:name w:val="No Spacing"/>
    <w:basedOn w:val="910"/>
    <w:uiPriority w:val="1"/>
    <w:qFormat/>
    <w:pPr>
      <w:pBdr/>
      <w:spacing w:after="0" w:line="240" w:lineRule="auto"/>
      <w:ind/>
    </w:pPr>
  </w:style>
  <w:style w:type="character" w:styleId="884">
    <w:name w:val="Subtle Emphasis"/>
    <w:basedOn w:val="91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5">
    <w:name w:val="Emphasis"/>
    <w:basedOn w:val="911"/>
    <w:uiPriority w:val="20"/>
    <w:qFormat/>
    <w:pPr>
      <w:pBdr/>
      <w:spacing/>
      <w:ind/>
    </w:pPr>
    <w:rPr>
      <w:i/>
      <w:iCs/>
    </w:rPr>
  </w:style>
  <w:style w:type="character" w:styleId="886">
    <w:name w:val="Strong"/>
    <w:basedOn w:val="911"/>
    <w:uiPriority w:val="22"/>
    <w:qFormat/>
    <w:pPr>
      <w:pBdr/>
      <w:spacing/>
      <w:ind/>
    </w:pPr>
    <w:rPr>
      <w:b/>
      <w:bCs/>
    </w:rPr>
  </w:style>
  <w:style w:type="character" w:styleId="887">
    <w:name w:val="Subtle Reference"/>
    <w:basedOn w:val="91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8">
    <w:name w:val="Book Title"/>
    <w:basedOn w:val="91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9">
    <w:name w:val="Caption"/>
    <w:basedOn w:val="910"/>
    <w:next w:val="91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0">
    <w:name w:val="footnote text"/>
    <w:basedOn w:val="910"/>
    <w:link w:val="8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1">
    <w:name w:val="Footnote Text Char"/>
    <w:basedOn w:val="911"/>
    <w:link w:val="890"/>
    <w:uiPriority w:val="99"/>
    <w:semiHidden/>
    <w:pPr>
      <w:pBdr/>
      <w:spacing/>
      <w:ind/>
    </w:pPr>
    <w:rPr>
      <w:sz w:val="20"/>
      <w:szCs w:val="20"/>
    </w:rPr>
  </w:style>
  <w:style w:type="character" w:styleId="892">
    <w:name w:val="footnote reference"/>
    <w:basedOn w:val="911"/>
    <w:uiPriority w:val="99"/>
    <w:semiHidden/>
    <w:unhideWhenUsed/>
    <w:pPr>
      <w:pBdr/>
      <w:spacing/>
      <w:ind/>
    </w:pPr>
    <w:rPr>
      <w:vertAlign w:val="superscript"/>
    </w:rPr>
  </w:style>
  <w:style w:type="paragraph" w:styleId="893">
    <w:name w:val="endnote text"/>
    <w:basedOn w:val="910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Endnote Text Char"/>
    <w:basedOn w:val="911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endnote reference"/>
    <w:basedOn w:val="911"/>
    <w:uiPriority w:val="99"/>
    <w:semiHidden/>
    <w:unhideWhenUsed/>
    <w:pPr>
      <w:pBdr/>
      <w:spacing/>
      <w:ind/>
    </w:pPr>
    <w:rPr>
      <w:vertAlign w:val="superscript"/>
    </w:rPr>
  </w:style>
  <w:style w:type="character" w:styleId="896">
    <w:name w:val="Hyperlink"/>
    <w:basedOn w:val="91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7">
    <w:name w:val="FollowedHyperlink"/>
    <w:basedOn w:val="91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8">
    <w:name w:val="toc 1"/>
    <w:basedOn w:val="910"/>
    <w:next w:val="910"/>
    <w:uiPriority w:val="39"/>
    <w:unhideWhenUsed/>
    <w:pPr>
      <w:pBdr/>
      <w:spacing w:after="100"/>
      <w:ind/>
    </w:pPr>
  </w:style>
  <w:style w:type="paragraph" w:styleId="899">
    <w:name w:val="toc 2"/>
    <w:basedOn w:val="910"/>
    <w:next w:val="910"/>
    <w:uiPriority w:val="39"/>
    <w:unhideWhenUsed/>
    <w:pPr>
      <w:pBdr/>
      <w:spacing w:after="100"/>
      <w:ind w:left="220"/>
    </w:pPr>
  </w:style>
  <w:style w:type="paragraph" w:styleId="900">
    <w:name w:val="toc 3"/>
    <w:basedOn w:val="910"/>
    <w:next w:val="910"/>
    <w:uiPriority w:val="39"/>
    <w:unhideWhenUsed/>
    <w:pPr>
      <w:pBdr/>
      <w:spacing w:after="100"/>
      <w:ind w:left="440"/>
    </w:pPr>
  </w:style>
  <w:style w:type="paragraph" w:styleId="901">
    <w:name w:val="toc 4"/>
    <w:basedOn w:val="910"/>
    <w:next w:val="910"/>
    <w:uiPriority w:val="39"/>
    <w:unhideWhenUsed/>
    <w:pPr>
      <w:pBdr/>
      <w:spacing w:after="100"/>
      <w:ind w:left="660"/>
    </w:pPr>
  </w:style>
  <w:style w:type="paragraph" w:styleId="902">
    <w:name w:val="toc 5"/>
    <w:basedOn w:val="910"/>
    <w:next w:val="910"/>
    <w:uiPriority w:val="39"/>
    <w:unhideWhenUsed/>
    <w:pPr>
      <w:pBdr/>
      <w:spacing w:after="100"/>
      <w:ind w:left="880"/>
    </w:pPr>
  </w:style>
  <w:style w:type="paragraph" w:styleId="903">
    <w:name w:val="toc 6"/>
    <w:basedOn w:val="910"/>
    <w:next w:val="910"/>
    <w:uiPriority w:val="39"/>
    <w:unhideWhenUsed/>
    <w:pPr>
      <w:pBdr/>
      <w:spacing w:after="100"/>
      <w:ind w:left="1100"/>
    </w:pPr>
  </w:style>
  <w:style w:type="paragraph" w:styleId="904">
    <w:name w:val="toc 7"/>
    <w:basedOn w:val="910"/>
    <w:next w:val="910"/>
    <w:uiPriority w:val="39"/>
    <w:unhideWhenUsed/>
    <w:pPr>
      <w:pBdr/>
      <w:spacing w:after="100"/>
      <w:ind w:left="1320"/>
    </w:pPr>
  </w:style>
  <w:style w:type="paragraph" w:styleId="905">
    <w:name w:val="toc 8"/>
    <w:basedOn w:val="910"/>
    <w:next w:val="910"/>
    <w:uiPriority w:val="39"/>
    <w:unhideWhenUsed/>
    <w:pPr>
      <w:pBdr/>
      <w:spacing w:after="100"/>
      <w:ind w:left="1540"/>
    </w:pPr>
  </w:style>
  <w:style w:type="paragraph" w:styleId="906">
    <w:name w:val="toc 9"/>
    <w:basedOn w:val="910"/>
    <w:next w:val="910"/>
    <w:uiPriority w:val="39"/>
    <w:unhideWhenUsed/>
    <w:pPr>
      <w:pBdr/>
      <w:spacing w:after="100"/>
      <w:ind w:left="1760"/>
    </w:pPr>
  </w:style>
  <w:style w:type="character" w:styleId="907">
    <w:name w:val="Placeholder Text"/>
    <w:basedOn w:val="911"/>
    <w:uiPriority w:val="99"/>
    <w:semiHidden/>
    <w:pPr>
      <w:pBdr/>
      <w:spacing/>
      <w:ind/>
    </w:pPr>
    <w:rPr>
      <w:color w:val="666666"/>
    </w:rPr>
  </w:style>
  <w:style w:type="paragraph" w:styleId="908">
    <w:name w:val="TOC Heading"/>
    <w:uiPriority w:val="39"/>
    <w:unhideWhenUsed/>
    <w:pPr>
      <w:pBdr/>
      <w:spacing/>
      <w:ind/>
    </w:pPr>
  </w:style>
  <w:style w:type="paragraph" w:styleId="909">
    <w:name w:val="table of figures"/>
    <w:basedOn w:val="910"/>
    <w:next w:val="910"/>
    <w:uiPriority w:val="99"/>
    <w:unhideWhenUsed/>
    <w:pPr>
      <w:pBdr/>
      <w:spacing w:after="0" w:afterAutospacing="0"/>
      <w:ind/>
    </w:pPr>
  </w:style>
  <w:style w:type="paragraph" w:styleId="910" w:default="1">
    <w:name w:val="Normal"/>
    <w:qFormat/>
    <w:pPr>
      <w:pBdr/>
      <w:spacing/>
      <w:ind/>
    </w:pPr>
  </w:style>
  <w:style w:type="character" w:styleId="911" w:default="1">
    <w:name w:val="Default Paragraph Font"/>
    <w:uiPriority w:val="1"/>
    <w:semiHidden/>
    <w:unhideWhenUsed/>
    <w:pPr>
      <w:pBdr/>
      <w:spacing/>
      <w:ind/>
    </w:pPr>
  </w:style>
  <w:style w:type="table" w:styleId="91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3" w:default="1">
    <w:name w:val="No List"/>
    <w:uiPriority w:val="99"/>
    <w:semiHidden/>
    <w:unhideWhenUsed/>
    <w:pPr>
      <w:pBdr/>
      <w:spacing/>
      <w:ind/>
    </w:pPr>
  </w:style>
  <w:style w:type="paragraph" w:styleId="914">
    <w:name w:val="Header"/>
    <w:basedOn w:val="910"/>
    <w:link w:val="915"/>
    <w:uiPriority w:val="99"/>
    <w:unhideWhenUsed/>
    <w:pPr>
      <w:pBdr/>
      <w:tabs>
        <w:tab w:val="center" w:leader="none" w:pos="4513"/>
        <w:tab w:val="right" w:leader="none" w:pos="9026"/>
      </w:tabs>
      <w:spacing w:after="0" w:line="240" w:lineRule="auto"/>
      <w:ind/>
    </w:pPr>
  </w:style>
  <w:style w:type="character" w:styleId="915" w:customStyle="1">
    <w:name w:val="Header Char"/>
    <w:basedOn w:val="911"/>
    <w:link w:val="914"/>
    <w:uiPriority w:val="99"/>
    <w:pPr>
      <w:pBdr/>
      <w:spacing/>
      <w:ind/>
    </w:pPr>
  </w:style>
  <w:style w:type="paragraph" w:styleId="916">
    <w:name w:val="Footer"/>
    <w:basedOn w:val="910"/>
    <w:link w:val="917"/>
    <w:uiPriority w:val="99"/>
    <w:unhideWhenUsed/>
    <w:pPr>
      <w:pBdr/>
      <w:tabs>
        <w:tab w:val="center" w:leader="none" w:pos="4513"/>
        <w:tab w:val="right" w:leader="none" w:pos="9026"/>
      </w:tabs>
      <w:spacing w:after="0" w:line="240" w:lineRule="auto"/>
      <w:ind/>
    </w:pPr>
  </w:style>
  <w:style w:type="character" w:styleId="917" w:customStyle="1">
    <w:name w:val="Footer Char"/>
    <w:basedOn w:val="911"/>
    <w:link w:val="916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Dowdeswell</dc:creator>
  <cp:keywords/>
  <dc:description/>
  <cp:revision>4</cp:revision>
  <dcterms:created xsi:type="dcterms:W3CDTF">2023-02-26T20:50:00Z</dcterms:created>
  <dcterms:modified xsi:type="dcterms:W3CDTF">2026-01-16T02:59:57Z</dcterms:modified>
</cp:coreProperties>
</file>