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E95" w:rsidRDefault="00F624A3" w:rsidP="00F624A3">
      <w:pPr>
        <w:jc w:val="right"/>
        <w:rPr>
          <w:rFonts w:ascii="Times New Roman" w:hAnsi="Times New Roman" w:cs="Times New Roman"/>
          <w:sz w:val="24"/>
          <w:szCs w:val="24"/>
        </w:rPr>
      </w:pPr>
      <w:r>
        <w:rPr>
          <w:rFonts w:ascii="Times New Roman" w:hAnsi="Times New Roman" w:cs="Times New Roman"/>
          <w:sz w:val="24"/>
          <w:szCs w:val="24"/>
        </w:rPr>
        <w:t>You Wu</w:t>
      </w:r>
    </w:p>
    <w:p w:rsidR="00F624A3" w:rsidRDefault="00F624A3" w:rsidP="00F624A3">
      <w:pPr>
        <w:jc w:val="right"/>
        <w:rPr>
          <w:rFonts w:ascii="Times New Roman" w:hAnsi="Times New Roman" w:cs="Times New Roman"/>
          <w:sz w:val="24"/>
          <w:szCs w:val="24"/>
        </w:rPr>
      </w:pPr>
      <w:r>
        <w:rPr>
          <w:rFonts w:ascii="Times New Roman" w:hAnsi="Times New Roman" w:cs="Times New Roman"/>
          <w:sz w:val="24"/>
          <w:szCs w:val="24"/>
        </w:rPr>
        <w:t>ECE 222</w:t>
      </w:r>
    </w:p>
    <w:p w:rsidR="00F624A3" w:rsidRDefault="00F624A3" w:rsidP="00F624A3">
      <w:pPr>
        <w:jc w:val="center"/>
        <w:rPr>
          <w:rFonts w:ascii="Times New Roman" w:hAnsi="Times New Roman" w:cs="Times New Roman"/>
          <w:sz w:val="24"/>
          <w:szCs w:val="24"/>
        </w:rPr>
      </w:pPr>
      <w:r>
        <w:rPr>
          <w:rFonts w:ascii="Times New Roman" w:hAnsi="Times New Roman" w:cs="Times New Roman"/>
          <w:sz w:val="24"/>
          <w:szCs w:val="24"/>
        </w:rPr>
        <w:t>Lab 1: SPICE Simulation</w:t>
      </w:r>
    </w:p>
    <w:p w:rsidR="00F624A3" w:rsidRDefault="00F624A3" w:rsidP="00F624A3">
      <w:pPr>
        <w:jc w:val="center"/>
        <w:rPr>
          <w:rFonts w:ascii="Times New Roman" w:hAnsi="Times New Roman" w:cs="Times New Roman"/>
          <w:sz w:val="24"/>
          <w:szCs w:val="24"/>
        </w:rPr>
      </w:pPr>
    </w:p>
    <w:p w:rsidR="00F624A3" w:rsidRDefault="00F624A3" w:rsidP="00F624A3">
      <w:pPr>
        <w:rPr>
          <w:rFonts w:ascii="Times New Roman" w:hAnsi="Times New Roman" w:cs="Times New Roman"/>
          <w:b/>
          <w:sz w:val="24"/>
          <w:szCs w:val="24"/>
          <w:u w:val="single"/>
        </w:rPr>
      </w:pPr>
      <w:r w:rsidRPr="00F624A3">
        <w:rPr>
          <w:rFonts w:ascii="Times New Roman" w:hAnsi="Times New Roman" w:cs="Times New Roman"/>
          <w:b/>
          <w:sz w:val="24"/>
          <w:szCs w:val="24"/>
          <w:u w:val="single"/>
        </w:rPr>
        <w:t>Characterize Diodes</w:t>
      </w:r>
    </w:p>
    <w:p w:rsidR="00F624A3" w:rsidRDefault="00D67D1A" w:rsidP="00F624A3">
      <w:pPr>
        <w:rPr>
          <w:rFonts w:ascii="Times New Roman" w:hAnsi="Times New Roman" w:cs="Times New Roman"/>
          <w:sz w:val="24"/>
          <w:szCs w:val="24"/>
        </w:rPr>
      </w:pPr>
      <w:r>
        <w:rPr>
          <w:rFonts w:ascii="Times New Roman" w:hAnsi="Times New Roman" w:cs="Times New Roman"/>
          <w:sz w:val="24"/>
          <w:szCs w:val="24"/>
        </w:rPr>
        <w:t xml:space="preserve">This circuit </w:t>
      </w:r>
      <w:proofErr w:type="gramStart"/>
      <w:r>
        <w:rPr>
          <w:rFonts w:ascii="Times New Roman" w:hAnsi="Times New Roman" w:cs="Times New Roman"/>
          <w:sz w:val="24"/>
          <w:szCs w:val="24"/>
        </w:rPr>
        <w:t>was used</w:t>
      </w:r>
      <w:proofErr w:type="gramEnd"/>
      <w:r>
        <w:rPr>
          <w:rFonts w:ascii="Times New Roman" w:hAnsi="Times New Roman" w:cs="Times New Roman"/>
          <w:sz w:val="24"/>
          <w:szCs w:val="24"/>
        </w:rPr>
        <w:t xml:space="preserve"> to test and verify the characteristics of the D1N4148 diode.  The IV characteristics of the device </w:t>
      </w:r>
      <w:proofErr w:type="gramStart"/>
      <w:r>
        <w:rPr>
          <w:rFonts w:ascii="Times New Roman" w:hAnsi="Times New Roman" w:cs="Times New Roman"/>
          <w:sz w:val="24"/>
          <w:szCs w:val="24"/>
        </w:rPr>
        <w:t>can be measured</w:t>
      </w:r>
      <w:proofErr w:type="gramEnd"/>
      <w:r>
        <w:rPr>
          <w:rFonts w:ascii="Times New Roman" w:hAnsi="Times New Roman" w:cs="Times New Roman"/>
          <w:sz w:val="24"/>
          <w:szCs w:val="24"/>
        </w:rPr>
        <w:t xml:space="preserve"> using a DC sweep.  The small signal diode capacitance is measured using AC analysis.</w:t>
      </w:r>
    </w:p>
    <w:tbl>
      <w:tblPr>
        <w:tblStyle w:val="TableGrid"/>
        <w:tblW w:w="9468" w:type="dxa"/>
        <w:tblLook w:val="04A0" w:firstRow="1" w:lastRow="0" w:firstColumn="1" w:lastColumn="0" w:noHBand="0" w:noVBand="1"/>
      </w:tblPr>
      <w:tblGrid>
        <w:gridCol w:w="4734"/>
        <w:gridCol w:w="4734"/>
      </w:tblGrid>
      <w:tr w:rsidR="00F624A3" w:rsidTr="00F624A3">
        <w:trPr>
          <w:trHeight w:val="310"/>
        </w:trPr>
        <w:tc>
          <w:tcPr>
            <w:tcW w:w="4734" w:type="dxa"/>
          </w:tcPr>
          <w:p w:rsidR="00F624A3" w:rsidRDefault="00F624A3" w:rsidP="00F624A3">
            <w:pPr>
              <w:rPr>
                <w:rFonts w:ascii="Times New Roman" w:hAnsi="Times New Roman" w:cs="Times New Roman"/>
                <w:sz w:val="24"/>
                <w:szCs w:val="24"/>
              </w:rPr>
            </w:pPr>
            <w:r>
              <w:rPr>
                <w:rFonts w:ascii="Times New Roman" w:hAnsi="Times New Roman" w:cs="Times New Roman"/>
                <w:sz w:val="24"/>
                <w:szCs w:val="24"/>
              </w:rPr>
              <w:t>Schematic</w:t>
            </w:r>
          </w:p>
        </w:tc>
        <w:tc>
          <w:tcPr>
            <w:tcW w:w="4734" w:type="dxa"/>
          </w:tcPr>
          <w:p w:rsidR="00F624A3" w:rsidRDefault="00F624A3" w:rsidP="00F624A3">
            <w:pPr>
              <w:rPr>
                <w:rFonts w:ascii="Times New Roman" w:hAnsi="Times New Roman" w:cs="Times New Roman"/>
                <w:sz w:val="24"/>
                <w:szCs w:val="24"/>
              </w:rPr>
            </w:pPr>
            <w:proofErr w:type="spellStart"/>
            <w:r>
              <w:rPr>
                <w:rFonts w:ascii="Times New Roman" w:hAnsi="Times New Roman" w:cs="Times New Roman"/>
                <w:sz w:val="24"/>
                <w:szCs w:val="24"/>
              </w:rPr>
              <w:t>Netlist</w:t>
            </w:r>
            <w:proofErr w:type="spellEnd"/>
          </w:p>
        </w:tc>
      </w:tr>
      <w:tr w:rsidR="00F624A3" w:rsidTr="00F624A3">
        <w:trPr>
          <w:trHeight w:val="2534"/>
        </w:trPr>
        <w:tc>
          <w:tcPr>
            <w:tcW w:w="4734" w:type="dxa"/>
          </w:tcPr>
          <w:p w:rsidR="00F624A3" w:rsidRDefault="00F624A3" w:rsidP="00F624A3">
            <w:pPr>
              <w:rPr>
                <w:rFonts w:ascii="Times New Roman" w:hAnsi="Times New Roman" w:cs="Times New Roman"/>
                <w:sz w:val="24"/>
                <w:szCs w:val="24"/>
              </w:rPr>
            </w:pPr>
            <w:r>
              <w:rPr>
                <w:noProof/>
                <w:sz w:val="24"/>
                <w:szCs w:val="24"/>
                <w:lang w:eastAsia="zh-CN"/>
              </w:rPr>
              <w:drawing>
                <wp:inline distT="0" distB="0" distL="0" distR="0" wp14:anchorId="7F2DCA84" wp14:editId="1ABF3985">
                  <wp:extent cx="2270926" cy="140824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cstate="print"/>
                          <a:srcRect/>
                          <a:stretch>
                            <a:fillRect/>
                          </a:stretch>
                        </pic:blipFill>
                        <pic:spPr bwMode="auto">
                          <a:xfrm>
                            <a:off x="0" y="0"/>
                            <a:ext cx="2273550" cy="1409875"/>
                          </a:xfrm>
                          <a:prstGeom prst="rect">
                            <a:avLst/>
                          </a:prstGeom>
                          <a:noFill/>
                          <a:ln w="9525">
                            <a:noFill/>
                            <a:miter lim="800000"/>
                            <a:headEnd/>
                            <a:tailEnd/>
                          </a:ln>
                        </pic:spPr>
                      </pic:pic>
                    </a:graphicData>
                  </a:graphic>
                </wp:inline>
              </w:drawing>
            </w:r>
          </w:p>
        </w:tc>
        <w:tc>
          <w:tcPr>
            <w:tcW w:w="4734" w:type="dxa"/>
          </w:tcPr>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 Part 1 - Characterize Diodes **</w:t>
            </w: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.INCLUDE sedra_lib.lib</w:t>
            </w:r>
          </w:p>
          <w:p w:rsidR="00F624A3" w:rsidRPr="00F624A3" w:rsidRDefault="00F624A3" w:rsidP="00F624A3">
            <w:pPr>
              <w:rPr>
                <w:rFonts w:ascii="Courier New" w:hAnsi="Courier New" w:cs="Courier New"/>
                <w:sz w:val="24"/>
                <w:szCs w:val="24"/>
              </w:rPr>
            </w:pP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 DC Source</w:t>
            </w: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Vin 1 0 dc 1 ac 1</w:t>
            </w:r>
          </w:p>
          <w:p w:rsidR="00F624A3" w:rsidRPr="00F624A3" w:rsidRDefault="00F624A3" w:rsidP="00F624A3">
            <w:pPr>
              <w:rPr>
                <w:rFonts w:ascii="Courier New" w:hAnsi="Courier New" w:cs="Courier New"/>
                <w:sz w:val="24"/>
                <w:szCs w:val="24"/>
              </w:rPr>
            </w:pP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 Diode Device</w:t>
            </w: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D1 1 0 D1N4148</w:t>
            </w:r>
          </w:p>
          <w:p w:rsidR="00F624A3" w:rsidRPr="00F624A3" w:rsidRDefault="00F624A3" w:rsidP="00F624A3">
            <w:pPr>
              <w:rPr>
                <w:rFonts w:ascii="Courier New" w:hAnsi="Courier New" w:cs="Courier New"/>
                <w:sz w:val="24"/>
                <w:szCs w:val="24"/>
              </w:rPr>
            </w:pP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.OPTIONS POST</w:t>
            </w: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.DC Vin -3 3 0.2</w:t>
            </w: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.AC DEC 10 1000 1E15</w:t>
            </w: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.PLOT DC V(D1) I(D1)</w:t>
            </w: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 xml:space="preserve">.MEASURE DC </w:t>
            </w:r>
            <w:proofErr w:type="spellStart"/>
            <w:r w:rsidRPr="00F624A3">
              <w:rPr>
                <w:rFonts w:ascii="Courier New" w:hAnsi="Courier New" w:cs="Courier New"/>
                <w:sz w:val="24"/>
                <w:szCs w:val="24"/>
              </w:rPr>
              <w:t>Isat</w:t>
            </w:r>
            <w:proofErr w:type="spellEnd"/>
            <w:r w:rsidRPr="00F624A3">
              <w:rPr>
                <w:rFonts w:ascii="Courier New" w:hAnsi="Courier New" w:cs="Courier New"/>
                <w:sz w:val="24"/>
                <w:szCs w:val="24"/>
              </w:rPr>
              <w:t xml:space="preserve"> FIND I(D1) WHEN V(1) = -3</w:t>
            </w: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.PRINT AC CAP(0) CAP(1)</w:t>
            </w:r>
          </w:p>
          <w:p w:rsidR="00F624A3" w:rsidRPr="00F624A3" w:rsidRDefault="00F624A3" w:rsidP="00F624A3">
            <w:pPr>
              <w:rPr>
                <w:rFonts w:ascii="Courier New" w:hAnsi="Courier New" w:cs="Courier New"/>
                <w:sz w:val="24"/>
                <w:szCs w:val="24"/>
              </w:rPr>
            </w:pPr>
            <w:r w:rsidRPr="00F624A3">
              <w:rPr>
                <w:rFonts w:ascii="Courier New" w:hAnsi="Courier New" w:cs="Courier New"/>
                <w:sz w:val="24"/>
                <w:szCs w:val="24"/>
              </w:rPr>
              <w:t>.OPTION CAPTAB</w:t>
            </w:r>
          </w:p>
          <w:p w:rsidR="00F624A3" w:rsidRPr="00F624A3" w:rsidRDefault="00F624A3" w:rsidP="00F624A3">
            <w:pPr>
              <w:rPr>
                <w:rFonts w:ascii="Courier New" w:hAnsi="Courier New" w:cs="Courier New"/>
                <w:sz w:val="24"/>
                <w:szCs w:val="24"/>
              </w:rPr>
            </w:pPr>
          </w:p>
          <w:p w:rsidR="00F624A3" w:rsidRDefault="00F624A3" w:rsidP="00F624A3">
            <w:pPr>
              <w:rPr>
                <w:rFonts w:ascii="Times New Roman" w:hAnsi="Times New Roman" w:cs="Times New Roman"/>
                <w:sz w:val="24"/>
                <w:szCs w:val="24"/>
              </w:rPr>
            </w:pPr>
            <w:r w:rsidRPr="00F624A3">
              <w:rPr>
                <w:rFonts w:ascii="Courier New" w:hAnsi="Courier New" w:cs="Courier New"/>
                <w:sz w:val="24"/>
                <w:szCs w:val="24"/>
              </w:rPr>
              <w:t>.END</w:t>
            </w:r>
          </w:p>
        </w:tc>
      </w:tr>
    </w:tbl>
    <w:p w:rsidR="00E45AC7" w:rsidRDefault="00D67D1A" w:rsidP="00F624A3">
      <w:pPr>
        <w:rPr>
          <w:rFonts w:ascii="Times New Roman" w:hAnsi="Times New Roman" w:cs="Times New Roman"/>
          <w:b/>
          <w:sz w:val="24"/>
          <w:szCs w:val="24"/>
          <w:u w:val="single"/>
        </w:rPr>
      </w:pPr>
      <w:r w:rsidRPr="00D67D1A">
        <w:rPr>
          <w:rFonts w:ascii="Times New Roman" w:hAnsi="Times New Roman" w:cs="Times New Roman"/>
          <w:sz w:val="24"/>
          <w:szCs w:val="24"/>
        </w:rPr>
        <w:lastRenderedPageBreak/>
        <w:drawing>
          <wp:anchor distT="0" distB="0" distL="114300" distR="114300" simplePos="0" relativeHeight="251659264" behindDoc="1" locked="0" layoutInCell="1" allowOverlap="1" wp14:anchorId="56CD3841" wp14:editId="19F3EA5C">
            <wp:simplePos x="0" y="0"/>
            <wp:positionH relativeFrom="margin">
              <wp:posOffset>-635</wp:posOffset>
            </wp:positionH>
            <wp:positionV relativeFrom="paragraph">
              <wp:posOffset>428625</wp:posOffset>
            </wp:positionV>
            <wp:extent cx="4276725" cy="3286125"/>
            <wp:effectExtent l="0" t="0" r="9525"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cstate="print"/>
                    <a:srcRect l="2341" t="5616" r="2058" b="2138"/>
                    <a:stretch/>
                  </pic:blipFill>
                  <pic:spPr bwMode="auto">
                    <a:xfrm>
                      <a:off x="0" y="0"/>
                      <a:ext cx="4276725" cy="3286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5AC7">
        <w:rPr>
          <w:rFonts w:ascii="Times New Roman" w:hAnsi="Times New Roman" w:cs="Times New Roman"/>
          <w:b/>
          <w:noProof/>
          <w:sz w:val="24"/>
          <w:szCs w:val="24"/>
          <w:u w:val="single"/>
          <w:lang w:eastAsia="zh-CN"/>
        </w:rPr>
        <w:drawing>
          <wp:inline distT="0" distB="0" distL="0" distR="0">
            <wp:extent cx="3791645" cy="3886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r="35634"/>
                    <a:stretch/>
                  </pic:blipFill>
                  <pic:spPr bwMode="auto">
                    <a:xfrm>
                      <a:off x="0" y="0"/>
                      <a:ext cx="3810454" cy="3905478"/>
                    </a:xfrm>
                    <a:prstGeom prst="rect">
                      <a:avLst/>
                    </a:prstGeom>
                    <a:noFill/>
                    <a:ln>
                      <a:noFill/>
                    </a:ln>
                    <a:extLst>
                      <a:ext uri="{53640926-AAD7-44D8-BBD7-CCE9431645EC}">
                        <a14:shadowObscured xmlns:a14="http://schemas.microsoft.com/office/drawing/2010/main"/>
                      </a:ext>
                    </a:extLst>
                  </pic:spPr>
                </pic:pic>
              </a:graphicData>
            </a:graphic>
          </wp:inline>
        </w:drawing>
      </w:r>
    </w:p>
    <w:p w:rsidR="00D67D1A" w:rsidRDefault="00D67D1A" w:rsidP="00F624A3">
      <w:pPr>
        <w:rPr>
          <w:rFonts w:ascii="Times New Roman" w:eastAsiaTheme="minorEastAsia" w:hAnsi="Times New Roman" w:cs="Times New Roman"/>
          <w:sz w:val="24"/>
          <w:szCs w:val="24"/>
        </w:rPr>
      </w:pPr>
      <w:r>
        <w:rPr>
          <w:noProof/>
          <w:sz w:val="24"/>
          <w:szCs w:val="24"/>
          <w:lang w:eastAsia="zh-CN"/>
        </w:rPr>
        <w:lastRenderedPageBreak/>
        <w:drawing>
          <wp:anchor distT="0" distB="0" distL="114300" distR="114300" simplePos="0" relativeHeight="251661312" behindDoc="1" locked="0" layoutInCell="1" allowOverlap="1" wp14:anchorId="593A3311" wp14:editId="28C5F2DC">
            <wp:simplePos x="0" y="0"/>
            <wp:positionH relativeFrom="margin">
              <wp:align>left</wp:align>
            </wp:positionH>
            <wp:positionV relativeFrom="paragraph">
              <wp:posOffset>523875</wp:posOffset>
            </wp:positionV>
            <wp:extent cx="3264535" cy="1212215"/>
            <wp:effectExtent l="0" t="0" r="0" b="698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cstate="print"/>
                    <a:srcRect/>
                    <a:stretch>
                      <a:fillRect/>
                    </a:stretch>
                  </pic:blipFill>
                  <pic:spPr bwMode="auto">
                    <a:xfrm>
                      <a:off x="0" y="0"/>
                      <a:ext cx="3264535" cy="1212215"/>
                    </a:xfrm>
                    <a:prstGeom prst="rect">
                      <a:avLst/>
                    </a:prstGeom>
                    <a:noFill/>
                    <a:ln w="9525">
                      <a:noFill/>
                      <a:miter lim="800000"/>
                      <a:headEnd/>
                      <a:tailEnd/>
                    </a:ln>
                  </pic:spPr>
                </pic:pic>
              </a:graphicData>
            </a:graphic>
          </wp:anchor>
        </w:drawing>
      </w:r>
      <w:proofErr w:type="gramStart"/>
      <w:r>
        <w:rPr>
          <w:rFonts w:ascii="Times New Roman" w:eastAsiaTheme="minorEastAsia" w:hAnsi="Times New Roman" w:cs="Times New Roman"/>
          <w:sz w:val="24"/>
          <w:szCs w:val="24"/>
        </w:rPr>
        <w:t xml:space="preserve">Using </w:t>
      </w:r>
      <w:proofErr w:type="gramEnd"/>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S</m:t>
            </m:r>
          </m:sub>
        </m:sSub>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D</m:t>
                        </m:r>
                      </m:sub>
                    </m:sSub>
                  </m:num>
                  <m:den>
                    <m:sSub>
                      <m:sSubPr>
                        <m:ctrlPr>
                          <w:rPr>
                            <w:rFonts w:ascii="Cambria Math" w:hAnsi="Cambria Math"/>
                            <w:i/>
                            <w:sz w:val="24"/>
                            <w:szCs w:val="24"/>
                          </w:rPr>
                        </m:ctrlPr>
                      </m:sSubPr>
                      <m:e>
                        <m:r>
                          <w:rPr>
                            <w:rFonts w:ascii="Cambria Math" w:hAnsi="Cambria Math"/>
                            <w:sz w:val="24"/>
                            <w:szCs w:val="24"/>
                          </w:rPr>
                          <m:t>nV</m:t>
                        </m:r>
                      </m:e>
                      <m:sub>
                        <m:r>
                          <w:rPr>
                            <w:rFonts w:ascii="Cambria Math" w:hAnsi="Cambria Math"/>
                            <w:sz w:val="24"/>
                            <w:szCs w:val="24"/>
                          </w:rPr>
                          <m:t>T</m:t>
                        </m:r>
                      </m:sub>
                    </m:sSub>
                  </m:den>
                </m:f>
              </m:e>
            </m:d>
            <m:r>
              <w:rPr>
                <w:rFonts w:ascii="Cambria Math" w:hAnsi="Cambria Math"/>
                <w:sz w:val="24"/>
                <w:szCs w:val="24"/>
              </w:rPr>
              <m:t>-1]</m:t>
            </m:r>
          </m:e>
        </m:func>
      </m:oMath>
      <w:r>
        <w:rPr>
          <w:rFonts w:ascii="Times New Roman" w:eastAsiaTheme="minorEastAsia" w:hAnsi="Times New Roman" w:cs="Times New Roman"/>
          <w:sz w:val="24"/>
          <w:szCs w:val="24"/>
        </w:rPr>
        <w:t>, assuming n = 1 and setting Vd to be sufficiently large (in this case, =-3), the saturation current is calculated to be 2.685nA.</w:t>
      </w:r>
    </w:p>
    <w:p w:rsidR="00D67D1A" w:rsidRDefault="00D67D1A" w:rsidP="00F624A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diode capacitance </w:t>
      </w:r>
      <w:proofErr w:type="gramStart"/>
      <w:r>
        <w:rPr>
          <w:rFonts w:ascii="Times New Roman" w:eastAsiaTheme="minorEastAsia" w:hAnsi="Times New Roman" w:cs="Times New Roman"/>
          <w:sz w:val="24"/>
          <w:szCs w:val="24"/>
        </w:rPr>
        <w:t>was found</w:t>
      </w:r>
      <w:proofErr w:type="gramEnd"/>
      <w:r>
        <w:rPr>
          <w:rFonts w:ascii="Times New Roman" w:eastAsiaTheme="minorEastAsia" w:hAnsi="Times New Roman" w:cs="Times New Roman"/>
          <w:sz w:val="24"/>
          <w:szCs w:val="24"/>
        </w:rPr>
        <w:t xml:space="preserve"> to be 58.85nF.</w:t>
      </w:r>
    </w:p>
    <w:p w:rsidR="00D67D1A" w:rsidRDefault="00D67D1A" w:rsidP="00F624A3">
      <w:pPr>
        <w:rPr>
          <w:rFonts w:ascii="Times New Roman" w:hAnsi="Times New Roman" w:cs="Times New Roman"/>
          <w:b/>
          <w:sz w:val="24"/>
          <w:szCs w:val="24"/>
          <w:u w:val="single"/>
        </w:rPr>
      </w:pPr>
    </w:p>
    <w:p w:rsidR="00F624A3" w:rsidRDefault="00F624A3" w:rsidP="00F624A3">
      <w:pPr>
        <w:rPr>
          <w:rFonts w:ascii="Times New Roman" w:hAnsi="Times New Roman" w:cs="Times New Roman"/>
          <w:b/>
          <w:sz w:val="24"/>
          <w:szCs w:val="24"/>
          <w:u w:val="single"/>
        </w:rPr>
      </w:pPr>
      <w:r>
        <w:rPr>
          <w:rFonts w:ascii="Times New Roman" w:hAnsi="Times New Roman" w:cs="Times New Roman"/>
          <w:b/>
          <w:sz w:val="24"/>
          <w:szCs w:val="24"/>
          <w:u w:val="single"/>
        </w:rPr>
        <w:t>Characterize MOSFETs</w:t>
      </w:r>
    </w:p>
    <w:p w:rsidR="00D67D1A" w:rsidRDefault="006D73FA" w:rsidP="00F624A3">
      <w:pPr>
        <w:rPr>
          <w:rFonts w:ascii="Times New Roman" w:hAnsi="Times New Roman" w:cs="Times New Roman"/>
          <w:sz w:val="24"/>
          <w:szCs w:val="24"/>
        </w:rPr>
      </w:pPr>
      <w:r>
        <w:rPr>
          <w:rFonts w:ascii="Times New Roman" w:hAnsi="Times New Roman" w:cs="Times New Roman"/>
          <w:sz w:val="24"/>
          <w:szCs w:val="24"/>
        </w:rPr>
        <w:t xml:space="preserve">The two circuits below are to test and verify the characteristics of the NMOS0P5 and PMOS0P5.  The DC sweeps yield the IV characteristics of both.  The threshold voltage can determined by plotting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Id) against </w:t>
      </w:r>
      <w:proofErr w:type="spellStart"/>
      <w:r>
        <w:rPr>
          <w:rFonts w:ascii="Times New Roman" w:hAnsi="Times New Roman" w:cs="Times New Roman"/>
          <w:sz w:val="24"/>
          <w:szCs w:val="24"/>
        </w:rPr>
        <w:t>Vgs</w:t>
      </w:r>
      <w:proofErr w:type="spellEnd"/>
      <w:r>
        <w:rPr>
          <w:rFonts w:ascii="Times New Roman" w:hAnsi="Times New Roman" w:cs="Times New Roman"/>
          <w:sz w:val="24"/>
          <w:szCs w:val="24"/>
        </w:rPr>
        <w:t xml:space="preserve"> in the pinch off region.  The unit gain frequency is determined with DC analysis.</w:t>
      </w:r>
    </w:p>
    <w:p w:rsidR="00F624A3" w:rsidRPr="00F624A3" w:rsidRDefault="00F624A3" w:rsidP="00F624A3">
      <w:pPr>
        <w:rPr>
          <w:rFonts w:ascii="Times New Roman" w:hAnsi="Times New Roman" w:cs="Times New Roman"/>
          <w:sz w:val="24"/>
          <w:szCs w:val="24"/>
        </w:rPr>
      </w:pPr>
      <w:r>
        <w:rPr>
          <w:rFonts w:ascii="Times New Roman" w:hAnsi="Times New Roman" w:cs="Times New Roman"/>
          <w:sz w:val="24"/>
          <w:szCs w:val="24"/>
        </w:rPr>
        <w:t>Schematic:</w:t>
      </w:r>
    </w:p>
    <w:p w:rsidR="00F624A3" w:rsidRDefault="00F624A3" w:rsidP="00F624A3">
      <w:pPr>
        <w:rPr>
          <w:rFonts w:ascii="Times New Roman" w:hAnsi="Times New Roman" w:cs="Times New Roman"/>
          <w:sz w:val="24"/>
          <w:szCs w:val="24"/>
        </w:rPr>
      </w:pPr>
      <w:r>
        <w:rPr>
          <w:noProof/>
          <w:sz w:val="24"/>
          <w:szCs w:val="24"/>
          <w:lang w:eastAsia="zh-CN"/>
        </w:rPr>
        <w:drawing>
          <wp:inline distT="0" distB="0" distL="0" distR="0" wp14:anchorId="7CD6CFA3" wp14:editId="57E895C7">
            <wp:extent cx="5729743" cy="2119626"/>
            <wp:effectExtent l="19050" t="0" r="4307"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srcRect/>
                    <a:stretch>
                      <a:fillRect/>
                    </a:stretch>
                  </pic:blipFill>
                  <pic:spPr bwMode="auto">
                    <a:xfrm>
                      <a:off x="0" y="0"/>
                      <a:ext cx="5730965" cy="2120078"/>
                    </a:xfrm>
                    <a:prstGeom prst="rect">
                      <a:avLst/>
                    </a:prstGeom>
                    <a:noFill/>
                    <a:ln w="9525">
                      <a:noFill/>
                      <a:miter lim="800000"/>
                      <a:headEnd/>
                      <a:tailEnd/>
                    </a:ln>
                  </pic:spPr>
                </pic:pic>
              </a:graphicData>
            </a:graphic>
          </wp:inline>
        </w:drawing>
      </w:r>
    </w:p>
    <w:tbl>
      <w:tblPr>
        <w:tblStyle w:val="TableGrid"/>
        <w:tblW w:w="0" w:type="auto"/>
        <w:tblLook w:val="04A0" w:firstRow="1" w:lastRow="0" w:firstColumn="1" w:lastColumn="0" w:noHBand="0" w:noVBand="1"/>
      </w:tblPr>
      <w:tblGrid>
        <w:gridCol w:w="4675"/>
        <w:gridCol w:w="4675"/>
      </w:tblGrid>
      <w:tr w:rsidR="00F624A3" w:rsidTr="00F624A3">
        <w:tc>
          <w:tcPr>
            <w:tcW w:w="4675" w:type="dxa"/>
          </w:tcPr>
          <w:p w:rsidR="00F624A3" w:rsidRDefault="00F624A3" w:rsidP="00F624A3">
            <w:pPr>
              <w:rPr>
                <w:rFonts w:ascii="Times New Roman" w:hAnsi="Times New Roman" w:cs="Times New Roman"/>
                <w:sz w:val="24"/>
                <w:szCs w:val="24"/>
              </w:rPr>
            </w:pPr>
            <w:r>
              <w:rPr>
                <w:rFonts w:ascii="Times New Roman" w:hAnsi="Times New Roman" w:cs="Times New Roman"/>
                <w:sz w:val="24"/>
                <w:szCs w:val="24"/>
              </w:rPr>
              <w:t xml:space="preserve">NMOS </w:t>
            </w:r>
            <w:proofErr w:type="spellStart"/>
            <w:r>
              <w:rPr>
                <w:rFonts w:ascii="Times New Roman" w:hAnsi="Times New Roman" w:cs="Times New Roman"/>
                <w:sz w:val="24"/>
                <w:szCs w:val="24"/>
              </w:rPr>
              <w:t>Netlist</w:t>
            </w:r>
            <w:proofErr w:type="spellEnd"/>
          </w:p>
        </w:tc>
        <w:tc>
          <w:tcPr>
            <w:tcW w:w="4675" w:type="dxa"/>
          </w:tcPr>
          <w:p w:rsidR="00F624A3" w:rsidRDefault="00F624A3" w:rsidP="00F624A3">
            <w:pPr>
              <w:rPr>
                <w:rFonts w:ascii="Times New Roman" w:hAnsi="Times New Roman" w:cs="Times New Roman"/>
                <w:sz w:val="24"/>
                <w:szCs w:val="24"/>
              </w:rPr>
            </w:pPr>
            <w:r>
              <w:rPr>
                <w:rFonts w:ascii="Times New Roman" w:hAnsi="Times New Roman" w:cs="Times New Roman"/>
                <w:sz w:val="24"/>
                <w:szCs w:val="24"/>
              </w:rPr>
              <w:t xml:space="preserve">PMOS </w:t>
            </w:r>
            <w:proofErr w:type="spellStart"/>
            <w:r>
              <w:rPr>
                <w:rFonts w:ascii="Times New Roman" w:hAnsi="Times New Roman" w:cs="Times New Roman"/>
                <w:sz w:val="24"/>
                <w:szCs w:val="24"/>
              </w:rPr>
              <w:t>Netlist</w:t>
            </w:r>
            <w:proofErr w:type="spellEnd"/>
          </w:p>
        </w:tc>
      </w:tr>
      <w:tr w:rsidR="00F624A3" w:rsidTr="00F624A3">
        <w:tc>
          <w:tcPr>
            <w:tcW w:w="4675" w:type="dxa"/>
          </w:tcPr>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 Part 2 - Characterize MOSFETs (NMOS) **</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.INCLUDE sedra_lib.lib</w:t>
            </w:r>
          </w:p>
          <w:p w:rsidR="00F624A3" w:rsidRPr="00E45AC7" w:rsidRDefault="00F624A3" w:rsidP="00F624A3">
            <w:pPr>
              <w:rPr>
                <w:rFonts w:ascii="Courier New" w:hAnsi="Courier New" w:cs="Courier New"/>
                <w:sz w:val="24"/>
                <w:szCs w:val="24"/>
              </w:rPr>
            </w:pP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 DC Source</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Vin1 1 0 5</w:t>
            </w:r>
          </w:p>
          <w:p w:rsidR="00F624A3" w:rsidRPr="00E45AC7" w:rsidRDefault="00F624A3" w:rsidP="00F624A3">
            <w:pPr>
              <w:rPr>
                <w:rFonts w:ascii="Courier New" w:hAnsi="Courier New" w:cs="Courier New"/>
                <w:sz w:val="24"/>
                <w:szCs w:val="24"/>
              </w:rPr>
            </w:pP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 Input Digital Signal</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Vin2 2 0 0</w:t>
            </w:r>
          </w:p>
          <w:p w:rsidR="00F624A3" w:rsidRPr="00E45AC7" w:rsidRDefault="00F624A3" w:rsidP="00F624A3">
            <w:pPr>
              <w:rPr>
                <w:rFonts w:ascii="Courier New" w:hAnsi="Courier New" w:cs="Courier New"/>
                <w:sz w:val="24"/>
                <w:szCs w:val="24"/>
              </w:rPr>
            </w:pP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 NMOS Device</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lastRenderedPageBreak/>
              <w:t>M1 1 2 0 0 NMOS0P5 W=20U L=0.6U</w:t>
            </w:r>
          </w:p>
          <w:p w:rsidR="00F624A3" w:rsidRPr="00E45AC7" w:rsidRDefault="00F624A3" w:rsidP="00F624A3">
            <w:pPr>
              <w:rPr>
                <w:rFonts w:ascii="Courier New" w:hAnsi="Courier New" w:cs="Courier New"/>
                <w:sz w:val="24"/>
                <w:szCs w:val="24"/>
              </w:rPr>
            </w:pP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.OPTIONS POST</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.DC Vin1 0 3 0.2 SWEEP Vin2 0 3 0.2</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.PROBE DC I(M1)</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.PLOT DC V(M1) I(M1)</w:t>
            </w:r>
          </w:p>
          <w:p w:rsidR="00F624A3" w:rsidRPr="00E45AC7" w:rsidRDefault="00F624A3" w:rsidP="00F624A3">
            <w:pPr>
              <w:rPr>
                <w:rFonts w:ascii="Courier New" w:hAnsi="Courier New" w:cs="Courier New"/>
                <w:sz w:val="24"/>
                <w:szCs w:val="24"/>
              </w:rPr>
            </w:pP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.PROBE SQRT_ID=PAR('SQRT(I(M1))')</w:t>
            </w:r>
          </w:p>
          <w:p w:rsidR="00F624A3" w:rsidRPr="00E45AC7" w:rsidRDefault="00F624A3" w:rsidP="00F624A3">
            <w:pPr>
              <w:rPr>
                <w:rFonts w:ascii="Courier New" w:hAnsi="Courier New" w:cs="Courier New"/>
                <w:sz w:val="24"/>
                <w:szCs w:val="24"/>
              </w:rPr>
            </w:pP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.END</w:t>
            </w:r>
          </w:p>
        </w:tc>
        <w:tc>
          <w:tcPr>
            <w:tcW w:w="4675" w:type="dxa"/>
          </w:tcPr>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lastRenderedPageBreak/>
              <w:t>** Part 2 - Characterize MOSFETs (PMOS) **</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.INCLUDE sedra_lib.lib</w:t>
            </w:r>
          </w:p>
          <w:p w:rsidR="00E45AC7" w:rsidRPr="00E45AC7" w:rsidRDefault="00E45AC7" w:rsidP="00E45AC7">
            <w:pPr>
              <w:rPr>
                <w:rFonts w:ascii="Courier New" w:hAnsi="Courier New" w:cs="Courier New"/>
                <w:sz w:val="24"/>
                <w:szCs w:val="24"/>
              </w:rPr>
            </w:pP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 DC Source</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Vin1 1 0 -5</w:t>
            </w:r>
          </w:p>
          <w:p w:rsidR="00E45AC7" w:rsidRPr="00E45AC7" w:rsidRDefault="00E45AC7" w:rsidP="00E45AC7">
            <w:pPr>
              <w:rPr>
                <w:rFonts w:ascii="Courier New" w:hAnsi="Courier New" w:cs="Courier New"/>
                <w:sz w:val="24"/>
                <w:szCs w:val="24"/>
              </w:rPr>
            </w:pP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 Input Digital Signal</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Vin2 2 0 -0</w:t>
            </w:r>
          </w:p>
          <w:p w:rsidR="00E45AC7" w:rsidRPr="00E45AC7" w:rsidRDefault="00E45AC7" w:rsidP="00E45AC7">
            <w:pPr>
              <w:rPr>
                <w:rFonts w:ascii="Courier New" w:hAnsi="Courier New" w:cs="Courier New"/>
                <w:sz w:val="24"/>
                <w:szCs w:val="24"/>
              </w:rPr>
            </w:pP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 PMOS Device</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lastRenderedPageBreak/>
              <w:t>M1 1 2 0 0 PMOS0P5 W=20U L=0.6U</w:t>
            </w:r>
          </w:p>
          <w:p w:rsidR="00E45AC7" w:rsidRPr="00E45AC7" w:rsidRDefault="00E45AC7" w:rsidP="00E45AC7">
            <w:pPr>
              <w:rPr>
                <w:rFonts w:ascii="Courier New" w:hAnsi="Courier New" w:cs="Courier New"/>
                <w:sz w:val="24"/>
                <w:szCs w:val="24"/>
              </w:rPr>
            </w:pP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.OPTIONS POST</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.DC Vin1 -3 0 0.2 SWEEP Vin2 -3 0 0.2</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.PROBE DC I(M1)</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.PLOT DC V(M1) I(M1)</w:t>
            </w:r>
          </w:p>
          <w:p w:rsidR="00E45AC7" w:rsidRPr="00E45AC7" w:rsidRDefault="00E45AC7" w:rsidP="00E45AC7">
            <w:pPr>
              <w:rPr>
                <w:rFonts w:ascii="Courier New" w:hAnsi="Courier New" w:cs="Courier New"/>
                <w:sz w:val="24"/>
                <w:szCs w:val="24"/>
              </w:rPr>
            </w:pP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.PROBE SQRT_ID=PAR('SQRT(-I(M1))')</w:t>
            </w:r>
          </w:p>
          <w:p w:rsidR="00E45AC7" w:rsidRPr="00E45AC7" w:rsidRDefault="00E45AC7" w:rsidP="00E45AC7">
            <w:pPr>
              <w:rPr>
                <w:rFonts w:ascii="Courier New" w:hAnsi="Courier New" w:cs="Courier New"/>
                <w:sz w:val="24"/>
                <w:szCs w:val="24"/>
              </w:rPr>
            </w:pPr>
          </w:p>
          <w:p w:rsidR="00F624A3" w:rsidRPr="00E45AC7" w:rsidRDefault="00E45AC7" w:rsidP="00E45AC7">
            <w:pPr>
              <w:rPr>
                <w:rFonts w:ascii="Courier New" w:hAnsi="Courier New" w:cs="Courier New"/>
                <w:sz w:val="24"/>
                <w:szCs w:val="24"/>
              </w:rPr>
            </w:pPr>
            <w:r w:rsidRPr="00E45AC7">
              <w:rPr>
                <w:rFonts w:ascii="Courier New" w:hAnsi="Courier New" w:cs="Courier New"/>
                <w:sz w:val="24"/>
                <w:szCs w:val="24"/>
              </w:rPr>
              <w:t>.END</w:t>
            </w:r>
          </w:p>
        </w:tc>
      </w:tr>
      <w:tr w:rsidR="00F624A3" w:rsidTr="00F624A3">
        <w:tc>
          <w:tcPr>
            <w:tcW w:w="4675" w:type="dxa"/>
          </w:tcPr>
          <w:p w:rsidR="00F624A3" w:rsidRDefault="00D67D1A" w:rsidP="00F624A3">
            <w:pPr>
              <w:rPr>
                <w:rFonts w:ascii="Courier New" w:hAnsi="Courier New" w:cs="Courier New"/>
                <w:sz w:val="24"/>
                <w:szCs w:val="24"/>
              </w:rPr>
            </w:pPr>
            <w:r>
              <w:rPr>
                <w:rFonts w:ascii="Courier New" w:hAnsi="Courier New" w:cs="Courier New"/>
                <w:sz w:val="24"/>
                <w:szCs w:val="24"/>
              </w:rPr>
              <w:lastRenderedPageBreak/>
              <w:t>&lt;instantiations above&gt;</w:t>
            </w:r>
          </w:p>
          <w:p w:rsidR="00D67D1A" w:rsidRPr="00E45AC7" w:rsidRDefault="00D67D1A" w:rsidP="00F624A3">
            <w:pPr>
              <w:rPr>
                <w:rFonts w:ascii="Courier New" w:hAnsi="Courier New" w:cs="Courier New"/>
                <w:sz w:val="24"/>
                <w:szCs w:val="24"/>
              </w:rPr>
            </w:pPr>
            <w:r>
              <w:rPr>
                <w:rFonts w:ascii="Courier New" w:hAnsi="Courier New" w:cs="Courier New"/>
                <w:sz w:val="24"/>
                <w:szCs w:val="24"/>
              </w:rPr>
              <w:t>…</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.OPTIONS POST</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.AC DEC 10 1000 1E15 SWEEP VIN1 0 3 0.2</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.PROBE I(Vin1)</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.PROBE I(Vin2)</w:t>
            </w: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.PROBE FT=PAR('I(Vin1)/I(Vin2)')</w:t>
            </w:r>
          </w:p>
          <w:p w:rsidR="00F624A3" w:rsidRPr="00E45AC7" w:rsidRDefault="00F624A3" w:rsidP="00F624A3">
            <w:pPr>
              <w:rPr>
                <w:rFonts w:ascii="Courier New" w:hAnsi="Courier New" w:cs="Courier New"/>
                <w:sz w:val="24"/>
                <w:szCs w:val="24"/>
              </w:rPr>
            </w:pPr>
          </w:p>
          <w:p w:rsidR="00F624A3" w:rsidRPr="00E45AC7" w:rsidRDefault="00F624A3" w:rsidP="00F624A3">
            <w:pPr>
              <w:rPr>
                <w:rFonts w:ascii="Courier New" w:hAnsi="Courier New" w:cs="Courier New"/>
                <w:sz w:val="24"/>
                <w:szCs w:val="24"/>
              </w:rPr>
            </w:pPr>
            <w:r w:rsidRPr="00E45AC7">
              <w:rPr>
                <w:rFonts w:ascii="Courier New" w:hAnsi="Courier New" w:cs="Courier New"/>
                <w:sz w:val="24"/>
                <w:szCs w:val="24"/>
              </w:rPr>
              <w:t>.END</w:t>
            </w:r>
          </w:p>
        </w:tc>
        <w:tc>
          <w:tcPr>
            <w:tcW w:w="4675" w:type="dxa"/>
          </w:tcPr>
          <w:p w:rsidR="00D67D1A" w:rsidRPr="00E45AC7" w:rsidRDefault="00D67D1A" w:rsidP="00D67D1A">
            <w:pPr>
              <w:rPr>
                <w:rFonts w:ascii="Courier New" w:hAnsi="Courier New" w:cs="Courier New"/>
                <w:sz w:val="24"/>
                <w:szCs w:val="24"/>
              </w:rPr>
            </w:pPr>
            <w:r>
              <w:rPr>
                <w:rFonts w:ascii="Courier New" w:hAnsi="Courier New" w:cs="Courier New"/>
                <w:sz w:val="24"/>
                <w:szCs w:val="24"/>
              </w:rPr>
              <w:t>&lt;instantiations above&gt;</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.OPTIONS POST</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.AC DEC 10 1000 1E15 SWEEP VIN1 -3 0 0.2</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.PROBE I(Vin1)</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.PROBE I(Vin2)</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.PROBE FT=PAR('I(Vin1)/I(Vin2)')</w:t>
            </w:r>
          </w:p>
          <w:p w:rsidR="00E45AC7" w:rsidRPr="00E45AC7" w:rsidRDefault="00E45AC7" w:rsidP="00E45AC7">
            <w:pPr>
              <w:rPr>
                <w:rFonts w:ascii="Courier New" w:hAnsi="Courier New" w:cs="Courier New"/>
                <w:sz w:val="24"/>
                <w:szCs w:val="24"/>
              </w:rPr>
            </w:pPr>
          </w:p>
          <w:p w:rsidR="00F624A3" w:rsidRPr="00E45AC7" w:rsidRDefault="00E45AC7" w:rsidP="00E45AC7">
            <w:pPr>
              <w:rPr>
                <w:rFonts w:ascii="Courier New" w:hAnsi="Courier New" w:cs="Courier New"/>
                <w:sz w:val="24"/>
                <w:szCs w:val="24"/>
              </w:rPr>
            </w:pPr>
            <w:r w:rsidRPr="00E45AC7">
              <w:rPr>
                <w:rFonts w:ascii="Courier New" w:hAnsi="Courier New" w:cs="Courier New"/>
                <w:sz w:val="24"/>
                <w:szCs w:val="24"/>
              </w:rPr>
              <w:t>.END</w:t>
            </w:r>
          </w:p>
        </w:tc>
      </w:tr>
    </w:tbl>
    <w:p w:rsidR="006D73FA" w:rsidRDefault="006D73FA" w:rsidP="006D73FA">
      <w:pPr>
        <w:tabs>
          <w:tab w:val="left" w:pos="1050"/>
        </w:tabs>
        <w:rPr>
          <w:rFonts w:ascii="Times New Roman" w:hAnsi="Times New Roman" w:cs="Times New Roman"/>
          <w:sz w:val="24"/>
          <w:szCs w:val="24"/>
        </w:rPr>
      </w:pPr>
      <w:r w:rsidRPr="006D73FA">
        <w:rPr>
          <w:rFonts w:ascii="Times New Roman" w:hAnsi="Times New Roman" w:cs="Times New Roman"/>
          <w:sz w:val="24"/>
          <w:szCs w:val="24"/>
        </w:rPr>
        <w:drawing>
          <wp:anchor distT="0" distB="0" distL="114300" distR="114300" simplePos="0" relativeHeight="251663360" behindDoc="1" locked="0" layoutInCell="1" allowOverlap="1" wp14:anchorId="1E0AB090" wp14:editId="1B244295">
            <wp:simplePos x="0" y="0"/>
            <wp:positionH relativeFrom="margin">
              <wp:posOffset>0</wp:posOffset>
            </wp:positionH>
            <wp:positionV relativeFrom="page">
              <wp:posOffset>5328285</wp:posOffset>
            </wp:positionV>
            <wp:extent cx="3124200" cy="234315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9" cstate="print"/>
                    <a:srcRect l="1757" t="8012" r="2187" b="2404"/>
                    <a:stretch/>
                  </pic:blipFill>
                  <pic:spPr bwMode="auto">
                    <a:xfrm>
                      <a:off x="0" y="0"/>
                      <a:ext cx="3124200" cy="23431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73FA">
        <w:rPr>
          <w:rFonts w:ascii="Times New Roman" w:hAnsi="Times New Roman" w:cs="Times New Roman"/>
          <w:sz w:val="24"/>
          <w:szCs w:val="24"/>
        </w:rPr>
        <w:drawing>
          <wp:anchor distT="0" distB="0" distL="114300" distR="114300" simplePos="0" relativeHeight="251664384" behindDoc="1" locked="0" layoutInCell="1" allowOverlap="1" wp14:anchorId="7BC60CBA" wp14:editId="77E33FBE">
            <wp:simplePos x="0" y="0"/>
            <wp:positionH relativeFrom="column">
              <wp:posOffset>3124200</wp:posOffset>
            </wp:positionH>
            <wp:positionV relativeFrom="page">
              <wp:posOffset>5328285</wp:posOffset>
            </wp:positionV>
            <wp:extent cx="3124200" cy="2362200"/>
            <wp:effectExtent l="0" t="0" r="0" b="0"/>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rotWithShape="1">
                    <a:blip r:embed="rId10" cstate="print"/>
                    <a:srcRect l="1757" t="7283" r="2225" b="2403"/>
                    <a:stretch/>
                  </pic:blipFill>
                  <pic:spPr bwMode="auto">
                    <a:xfrm>
                      <a:off x="0" y="0"/>
                      <a:ext cx="3124200" cy="2362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IV characteristics of both </w:t>
      </w:r>
      <w:r w:rsidR="00636C16">
        <w:rPr>
          <w:rFonts w:ascii="Times New Roman" w:hAnsi="Times New Roman" w:cs="Times New Roman"/>
          <w:sz w:val="24"/>
          <w:szCs w:val="24"/>
        </w:rPr>
        <w:t>transistors.</w:t>
      </w:r>
    </w:p>
    <w:p w:rsidR="006D73FA" w:rsidRDefault="006D73FA" w:rsidP="006D73FA">
      <w:pPr>
        <w:tabs>
          <w:tab w:val="left" w:pos="1050"/>
        </w:tabs>
        <w:rPr>
          <w:rFonts w:ascii="Times New Roman" w:hAnsi="Times New Roman" w:cs="Times New Roman"/>
          <w:sz w:val="24"/>
          <w:szCs w:val="24"/>
        </w:rPr>
      </w:pPr>
    </w:p>
    <w:p w:rsidR="00636C16" w:rsidRDefault="00636C16" w:rsidP="006D73FA">
      <w:pPr>
        <w:tabs>
          <w:tab w:val="left" w:pos="1050"/>
        </w:tabs>
        <w:rPr>
          <w:rFonts w:ascii="Times New Roman" w:hAnsi="Times New Roman" w:cs="Times New Roman"/>
          <w:sz w:val="24"/>
          <w:szCs w:val="24"/>
        </w:rPr>
      </w:pPr>
    </w:p>
    <w:p w:rsidR="00636C16" w:rsidRDefault="00636C16" w:rsidP="006D73FA">
      <w:pPr>
        <w:tabs>
          <w:tab w:val="left" w:pos="1050"/>
        </w:tabs>
        <w:rPr>
          <w:rFonts w:ascii="Times New Roman" w:hAnsi="Times New Roman" w:cs="Times New Roman"/>
          <w:sz w:val="24"/>
          <w:szCs w:val="24"/>
        </w:rPr>
      </w:pPr>
    </w:p>
    <w:p w:rsidR="00636C16" w:rsidRDefault="00636C16" w:rsidP="006D73FA">
      <w:pPr>
        <w:tabs>
          <w:tab w:val="left" w:pos="1050"/>
        </w:tabs>
        <w:rPr>
          <w:rFonts w:ascii="Times New Roman" w:hAnsi="Times New Roman" w:cs="Times New Roman"/>
          <w:sz w:val="24"/>
          <w:szCs w:val="24"/>
        </w:rPr>
      </w:pPr>
    </w:p>
    <w:p w:rsidR="00636C16" w:rsidRDefault="00636C16" w:rsidP="006D73FA">
      <w:pPr>
        <w:tabs>
          <w:tab w:val="left" w:pos="1050"/>
        </w:tabs>
        <w:rPr>
          <w:rFonts w:ascii="Times New Roman" w:hAnsi="Times New Roman" w:cs="Times New Roman"/>
          <w:sz w:val="24"/>
          <w:szCs w:val="24"/>
        </w:rPr>
      </w:pPr>
    </w:p>
    <w:p w:rsidR="00636C16" w:rsidRDefault="00636C16" w:rsidP="006D73FA">
      <w:pPr>
        <w:tabs>
          <w:tab w:val="left" w:pos="1050"/>
        </w:tabs>
        <w:rPr>
          <w:rFonts w:ascii="Times New Roman" w:hAnsi="Times New Roman" w:cs="Times New Roman"/>
          <w:sz w:val="24"/>
          <w:szCs w:val="24"/>
        </w:rPr>
      </w:pPr>
      <w:r w:rsidRPr="006D73FA">
        <w:rPr>
          <w:rFonts w:ascii="Times New Roman" w:hAnsi="Times New Roman" w:cs="Times New Roman"/>
          <w:sz w:val="24"/>
          <w:szCs w:val="24"/>
        </w:rPr>
        <w:lastRenderedPageBreak/>
        <w:drawing>
          <wp:anchor distT="0" distB="0" distL="114300" distR="114300" simplePos="0" relativeHeight="251667456" behindDoc="1" locked="0" layoutInCell="1" allowOverlap="1" wp14:anchorId="23B2577E" wp14:editId="0BD32F47">
            <wp:simplePos x="0" y="0"/>
            <wp:positionH relativeFrom="column">
              <wp:posOffset>3238500</wp:posOffset>
            </wp:positionH>
            <wp:positionV relativeFrom="paragraph">
              <wp:posOffset>432435</wp:posOffset>
            </wp:positionV>
            <wp:extent cx="3181350" cy="2371725"/>
            <wp:effectExtent l="0" t="0" r="0" b="9525"/>
            <wp:wrapTight wrapText="bothSides">
              <wp:wrapPolygon edited="0">
                <wp:start x="0" y="0"/>
                <wp:lineTo x="0" y="21513"/>
                <wp:lineTo x="21471" y="21513"/>
                <wp:lineTo x="21471"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rotWithShape="1">
                    <a:blip r:embed="rId11" cstate="print"/>
                    <a:srcRect l="2306" t="8299" r="1422" b="1852"/>
                    <a:stretch/>
                  </pic:blipFill>
                  <pic:spPr bwMode="auto">
                    <a:xfrm>
                      <a:off x="0" y="0"/>
                      <a:ext cx="3181350" cy="23717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D73FA">
        <w:rPr>
          <w:rFonts w:ascii="Times New Roman" w:hAnsi="Times New Roman" w:cs="Times New Roman"/>
          <w:sz w:val="24"/>
          <w:szCs w:val="24"/>
        </w:rPr>
        <w:drawing>
          <wp:anchor distT="0" distB="0" distL="114300" distR="114300" simplePos="0" relativeHeight="251666432" behindDoc="1" locked="0" layoutInCell="1" allowOverlap="1" wp14:anchorId="3B5C9B8B" wp14:editId="6AC7F7CA">
            <wp:simplePos x="0" y="0"/>
            <wp:positionH relativeFrom="margin">
              <wp:align>left</wp:align>
            </wp:positionH>
            <wp:positionV relativeFrom="paragraph">
              <wp:posOffset>413385</wp:posOffset>
            </wp:positionV>
            <wp:extent cx="3190875" cy="2390775"/>
            <wp:effectExtent l="0" t="0" r="9525" b="9525"/>
            <wp:wrapTight wrapText="bothSides">
              <wp:wrapPolygon edited="0">
                <wp:start x="0" y="0"/>
                <wp:lineTo x="0" y="21514"/>
                <wp:lineTo x="21536" y="21514"/>
                <wp:lineTo x="21536" y="0"/>
                <wp:lineTo x="0" y="0"/>
              </wp:wrapPolygon>
            </wp:wrapTight>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rotWithShape="1">
                    <a:blip r:embed="rId12" cstate="print"/>
                    <a:srcRect l="1435" t="7217" r="2467" b="2214"/>
                    <a:stretch/>
                  </pic:blipFill>
                  <pic:spPr bwMode="auto">
                    <a:xfrm>
                      <a:off x="0" y="0"/>
                      <a:ext cx="3190875" cy="2390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The threshold voltage is where </w:t>
      </w:r>
      <w:proofErr w:type="spellStart"/>
      <w:proofErr w:type="gramStart"/>
      <w:r>
        <w:rPr>
          <w:rFonts w:ascii="Times New Roman" w:hAnsi="Times New Roman" w:cs="Times New Roman"/>
          <w:sz w:val="24"/>
          <w:szCs w:val="24"/>
        </w:rPr>
        <w:t>sqrt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Id) vs </w:t>
      </w:r>
      <w:proofErr w:type="spellStart"/>
      <w:r>
        <w:rPr>
          <w:rFonts w:ascii="Times New Roman" w:hAnsi="Times New Roman" w:cs="Times New Roman"/>
          <w:sz w:val="24"/>
          <w:szCs w:val="24"/>
        </w:rPr>
        <w:t>Vgs</w:t>
      </w:r>
      <w:proofErr w:type="spellEnd"/>
      <w:r>
        <w:rPr>
          <w:rFonts w:ascii="Times New Roman" w:hAnsi="Times New Roman" w:cs="Times New Roman"/>
          <w:sz w:val="24"/>
          <w:szCs w:val="24"/>
        </w:rPr>
        <w:t xml:space="preserve"> meets the x-axis, which is approximately 0.7V which is expected.</w:t>
      </w:r>
      <w:bookmarkStart w:id="0" w:name="_GoBack"/>
      <w:bookmarkEnd w:id="0"/>
    </w:p>
    <w:p w:rsidR="00F624A3" w:rsidRDefault="006D73FA" w:rsidP="006D73FA">
      <w:pPr>
        <w:tabs>
          <w:tab w:val="left" w:pos="1050"/>
        </w:tabs>
        <w:rPr>
          <w:rFonts w:ascii="Times New Roman" w:hAnsi="Times New Roman" w:cs="Times New Roman"/>
          <w:sz w:val="24"/>
          <w:szCs w:val="24"/>
        </w:rPr>
      </w:pPr>
      <w:r>
        <w:rPr>
          <w:noProof/>
          <w:sz w:val="24"/>
          <w:szCs w:val="24"/>
          <w:lang w:eastAsia="zh-CN"/>
        </w:rPr>
        <w:drawing>
          <wp:inline distT="0" distB="0" distL="0" distR="0" wp14:anchorId="5CFBDCC0" wp14:editId="4550A883">
            <wp:extent cx="4505325" cy="18097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srcRect l="801" t="4800" r="630" b="3965"/>
                    <a:stretch/>
                  </pic:blipFill>
                  <pic:spPr bwMode="auto">
                    <a:xfrm>
                      <a:off x="0" y="0"/>
                      <a:ext cx="4525522" cy="1817876"/>
                    </a:xfrm>
                    <a:prstGeom prst="rect">
                      <a:avLst/>
                    </a:prstGeom>
                    <a:noFill/>
                    <a:ln>
                      <a:noFill/>
                    </a:ln>
                    <a:extLst>
                      <a:ext uri="{53640926-AAD7-44D8-BBD7-CCE9431645EC}">
                        <a14:shadowObscured xmlns:a14="http://schemas.microsoft.com/office/drawing/2010/main"/>
                      </a:ext>
                    </a:extLst>
                  </pic:spPr>
                </pic:pic>
              </a:graphicData>
            </a:graphic>
          </wp:inline>
        </w:drawing>
      </w:r>
    </w:p>
    <w:p w:rsidR="00F624A3" w:rsidRDefault="00F624A3" w:rsidP="00F624A3">
      <w:pPr>
        <w:rPr>
          <w:rFonts w:ascii="Times New Roman" w:hAnsi="Times New Roman" w:cs="Times New Roman"/>
          <w:b/>
          <w:sz w:val="24"/>
          <w:szCs w:val="24"/>
          <w:u w:val="single"/>
        </w:rPr>
      </w:pPr>
      <w:r>
        <w:rPr>
          <w:rFonts w:ascii="Times New Roman" w:hAnsi="Times New Roman" w:cs="Times New Roman"/>
          <w:b/>
          <w:sz w:val="24"/>
          <w:szCs w:val="24"/>
          <w:u w:val="single"/>
        </w:rPr>
        <w:t xml:space="preserve">Voltage </w:t>
      </w:r>
      <w:proofErr w:type="spellStart"/>
      <w:r>
        <w:rPr>
          <w:rFonts w:ascii="Times New Roman" w:hAnsi="Times New Roman" w:cs="Times New Roman"/>
          <w:b/>
          <w:sz w:val="24"/>
          <w:szCs w:val="24"/>
          <w:u w:val="single"/>
        </w:rPr>
        <w:t>Doubler</w:t>
      </w:r>
      <w:proofErr w:type="spellEnd"/>
      <w:r>
        <w:rPr>
          <w:rFonts w:ascii="Times New Roman" w:hAnsi="Times New Roman" w:cs="Times New Roman"/>
          <w:b/>
          <w:sz w:val="24"/>
          <w:szCs w:val="24"/>
          <w:u w:val="single"/>
        </w:rPr>
        <w:t xml:space="preserve"> Circuit</w:t>
      </w:r>
    </w:p>
    <w:p w:rsidR="00AF6E73" w:rsidRDefault="00AF6E73" w:rsidP="00F624A3">
      <w:pPr>
        <w:rPr>
          <w:rFonts w:ascii="Times New Roman" w:hAnsi="Times New Roman" w:cs="Times New Roman"/>
          <w:sz w:val="24"/>
          <w:szCs w:val="24"/>
        </w:rPr>
      </w:pPr>
      <w:r>
        <w:rPr>
          <w:rFonts w:ascii="Times New Roman" w:hAnsi="Times New Roman" w:cs="Times New Roman"/>
          <w:sz w:val="24"/>
          <w:szCs w:val="24"/>
        </w:rPr>
        <w:t xml:space="preserve">This circuit </w:t>
      </w:r>
      <w:proofErr w:type="gramStart"/>
      <w:r w:rsidR="006D73FA">
        <w:rPr>
          <w:rFonts w:ascii="Times New Roman" w:hAnsi="Times New Roman" w:cs="Times New Roman"/>
          <w:sz w:val="24"/>
          <w:szCs w:val="24"/>
        </w:rPr>
        <w:t>is meant</w:t>
      </w:r>
      <w:proofErr w:type="gramEnd"/>
      <w:r w:rsidR="006D73FA">
        <w:rPr>
          <w:rFonts w:ascii="Times New Roman" w:hAnsi="Times New Roman" w:cs="Times New Roman"/>
          <w:sz w:val="24"/>
          <w:szCs w:val="24"/>
        </w:rPr>
        <w:t xml:space="preserve"> to double a voltage AC input.  The voltage offset was set to 0V, amplitude to 10V and frequency to </w:t>
      </w:r>
      <w:proofErr w:type="gramStart"/>
      <w:r w:rsidR="006D73FA">
        <w:rPr>
          <w:rFonts w:ascii="Times New Roman" w:hAnsi="Times New Roman" w:cs="Times New Roman"/>
          <w:sz w:val="24"/>
          <w:szCs w:val="24"/>
        </w:rPr>
        <w:t>1kHz</w:t>
      </w:r>
      <w:proofErr w:type="gramEnd"/>
      <w:r w:rsidR="006D73FA">
        <w:rPr>
          <w:rFonts w:ascii="Times New Roman" w:hAnsi="Times New Roman" w:cs="Times New Roman"/>
          <w:sz w:val="24"/>
          <w:szCs w:val="24"/>
        </w:rPr>
        <w:t xml:space="preserve">.  The transient time is set from </w:t>
      </w:r>
      <w:proofErr w:type="gramStart"/>
      <w:r w:rsidR="006D73FA">
        <w:rPr>
          <w:rFonts w:ascii="Times New Roman" w:hAnsi="Times New Roman" w:cs="Times New Roman"/>
          <w:sz w:val="24"/>
          <w:szCs w:val="24"/>
        </w:rPr>
        <w:t>0</w:t>
      </w:r>
      <w:proofErr w:type="gramEnd"/>
      <w:r w:rsidR="006D73FA">
        <w:rPr>
          <w:rFonts w:ascii="Times New Roman" w:hAnsi="Times New Roman" w:cs="Times New Roman"/>
          <w:sz w:val="24"/>
          <w:szCs w:val="24"/>
        </w:rPr>
        <w:t xml:space="preserve"> to 10ms.  The input voltage, voltage at node 2, and output voltage are graphed which match up with the textbook diagram B16b.  The voltage at node 2 carries the capacitive effects of the circuit as expected.  The </w:t>
      </w:r>
      <w:proofErr w:type="spellStart"/>
      <w:r w:rsidR="006D73FA">
        <w:rPr>
          <w:rFonts w:ascii="Times New Roman" w:hAnsi="Times New Roman" w:cs="Times New Roman"/>
          <w:sz w:val="24"/>
          <w:szCs w:val="24"/>
        </w:rPr>
        <w:t>ouput</w:t>
      </w:r>
      <w:proofErr w:type="spellEnd"/>
      <w:r w:rsidR="006D73FA">
        <w:rPr>
          <w:rFonts w:ascii="Times New Roman" w:hAnsi="Times New Roman" w:cs="Times New Roman"/>
          <w:sz w:val="24"/>
          <w:szCs w:val="24"/>
        </w:rPr>
        <w:t xml:space="preserve"> waveform measures to -</w:t>
      </w:r>
      <w:proofErr w:type="gramStart"/>
      <w:r w:rsidR="006D73FA">
        <w:rPr>
          <w:rFonts w:ascii="Times New Roman" w:hAnsi="Times New Roman" w:cs="Times New Roman"/>
          <w:sz w:val="24"/>
          <w:szCs w:val="24"/>
        </w:rPr>
        <w:t>20V which</w:t>
      </w:r>
      <w:proofErr w:type="gramEnd"/>
      <w:r w:rsidR="006D73FA">
        <w:rPr>
          <w:rFonts w:ascii="Times New Roman" w:hAnsi="Times New Roman" w:cs="Times New Roman"/>
          <w:sz w:val="24"/>
          <w:szCs w:val="24"/>
        </w:rPr>
        <w:t xml:space="preserve"> is double the input of 10V.</w:t>
      </w:r>
    </w:p>
    <w:p w:rsidR="00E45AC7" w:rsidRDefault="00E45AC7" w:rsidP="00F624A3">
      <w:pPr>
        <w:rPr>
          <w:rFonts w:ascii="Times New Roman" w:hAnsi="Times New Roman" w:cs="Times New Roman"/>
          <w:sz w:val="24"/>
          <w:szCs w:val="24"/>
        </w:rPr>
      </w:pPr>
      <w:r>
        <w:rPr>
          <w:rFonts w:ascii="Times New Roman" w:hAnsi="Times New Roman" w:cs="Times New Roman"/>
          <w:sz w:val="24"/>
          <w:szCs w:val="24"/>
        </w:rPr>
        <w:t>Schematic:</w:t>
      </w:r>
    </w:p>
    <w:p w:rsidR="00F624A3" w:rsidRDefault="00F624A3" w:rsidP="00F624A3">
      <w:pPr>
        <w:rPr>
          <w:rFonts w:ascii="Times New Roman" w:hAnsi="Times New Roman" w:cs="Times New Roman"/>
          <w:sz w:val="24"/>
          <w:szCs w:val="24"/>
        </w:rPr>
      </w:pPr>
      <w:r>
        <w:rPr>
          <w:noProof/>
          <w:sz w:val="24"/>
          <w:szCs w:val="24"/>
          <w:lang w:eastAsia="zh-CN"/>
        </w:rPr>
        <w:lastRenderedPageBreak/>
        <w:drawing>
          <wp:inline distT="0" distB="0" distL="0" distR="0" wp14:anchorId="208907D0" wp14:editId="43FD7BF2">
            <wp:extent cx="4584755" cy="1438437"/>
            <wp:effectExtent l="19050" t="0" r="629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srcRect/>
                    <a:stretch>
                      <a:fillRect/>
                    </a:stretch>
                  </pic:blipFill>
                  <pic:spPr bwMode="auto">
                    <a:xfrm>
                      <a:off x="0" y="0"/>
                      <a:ext cx="4584202" cy="1438263"/>
                    </a:xfrm>
                    <a:prstGeom prst="rect">
                      <a:avLst/>
                    </a:prstGeom>
                    <a:noFill/>
                    <a:ln w="9525">
                      <a:noFill/>
                      <a:miter lim="800000"/>
                      <a:headEnd/>
                      <a:tailEnd/>
                    </a:ln>
                  </pic:spPr>
                </pic:pic>
              </a:graphicData>
            </a:graphic>
          </wp:inline>
        </w:drawing>
      </w:r>
    </w:p>
    <w:p w:rsidR="00E45AC7" w:rsidRDefault="00E45AC7" w:rsidP="00F624A3">
      <w:pPr>
        <w:rPr>
          <w:rFonts w:ascii="Times New Roman" w:hAnsi="Times New Roman" w:cs="Times New Roman"/>
          <w:sz w:val="24"/>
          <w:szCs w:val="24"/>
        </w:rPr>
      </w:pPr>
      <w:proofErr w:type="spellStart"/>
      <w:r>
        <w:rPr>
          <w:rFonts w:ascii="Times New Roman" w:hAnsi="Times New Roman" w:cs="Times New Roman"/>
          <w:sz w:val="24"/>
          <w:szCs w:val="24"/>
        </w:rPr>
        <w:t>Netlist</w:t>
      </w:r>
      <w:proofErr w:type="spellEnd"/>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E45AC7" w:rsidTr="00E45AC7">
        <w:tc>
          <w:tcPr>
            <w:tcW w:w="9350" w:type="dxa"/>
          </w:tcPr>
          <w:p w:rsidR="00E45AC7" w:rsidRPr="00E45AC7" w:rsidRDefault="00E45AC7" w:rsidP="00E45AC7">
            <w:pPr>
              <w:rPr>
                <w:rFonts w:ascii="Courier New" w:hAnsi="Courier New" w:cs="Courier New"/>
                <w:sz w:val="24"/>
                <w:szCs w:val="24"/>
              </w:rPr>
            </w:pP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 xml:space="preserve">** Part 3 - Voltage </w:t>
            </w:r>
            <w:proofErr w:type="spellStart"/>
            <w:r w:rsidRPr="00E45AC7">
              <w:rPr>
                <w:rFonts w:ascii="Courier New" w:hAnsi="Courier New" w:cs="Courier New"/>
                <w:sz w:val="24"/>
                <w:szCs w:val="24"/>
              </w:rPr>
              <w:t>Doubler</w:t>
            </w:r>
            <w:proofErr w:type="spellEnd"/>
            <w:r w:rsidRPr="00E45AC7">
              <w:rPr>
                <w:rFonts w:ascii="Courier New" w:hAnsi="Courier New" w:cs="Courier New"/>
                <w:sz w:val="24"/>
                <w:szCs w:val="24"/>
              </w:rPr>
              <w:t xml:space="preserve"> **</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.INCLUDE sedra_lib.lib</w:t>
            </w:r>
          </w:p>
          <w:p w:rsidR="00E45AC7" w:rsidRPr="00E45AC7" w:rsidRDefault="00E45AC7" w:rsidP="00E45AC7">
            <w:pPr>
              <w:rPr>
                <w:rFonts w:ascii="Courier New" w:hAnsi="Courier New" w:cs="Courier New"/>
                <w:sz w:val="24"/>
                <w:szCs w:val="24"/>
              </w:rPr>
            </w:pP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 Voltage Source</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Vin 1 0 SIN(0 10 1000)</w:t>
            </w:r>
          </w:p>
          <w:p w:rsidR="00E45AC7" w:rsidRPr="00E45AC7" w:rsidRDefault="00E45AC7" w:rsidP="00E45AC7">
            <w:pPr>
              <w:rPr>
                <w:rFonts w:ascii="Courier New" w:hAnsi="Courier New" w:cs="Courier New"/>
                <w:sz w:val="24"/>
                <w:szCs w:val="24"/>
              </w:rPr>
            </w:pP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 Diodes</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D1 2 0 D1N4148</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D2 3 2 D1N4148</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 Capacitors</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C1 2 1 1U</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C2 3 0 1U</w:t>
            </w:r>
          </w:p>
          <w:p w:rsidR="00E45AC7" w:rsidRPr="00E45AC7" w:rsidRDefault="00E45AC7" w:rsidP="00E45AC7">
            <w:pPr>
              <w:rPr>
                <w:rFonts w:ascii="Courier New" w:hAnsi="Courier New" w:cs="Courier New"/>
                <w:sz w:val="24"/>
                <w:szCs w:val="24"/>
              </w:rPr>
            </w:pP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.OPTIONS POST</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.TRAN 1ns 10ms</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.PROBE V(1)</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.PROBE V(2)</w:t>
            </w: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.PROBE V(3)</w:t>
            </w:r>
          </w:p>
          <w:p w:rsidR="00E45AC7" w:rsidRPr="00E45AC7" w:rsidRDefault="00E45AC7" w:rsidP="00E45AC7">
            <w:pPr>
              <w:rPr>
                <w:rFonts w:ascii="Courier New" w:hAnsi="Courier New" w:cs="Courier New"/>
                <w:sz w:val="24"/>
                <w:szCs w:val="24"/>
              </w:rPr>
            </w:pPr>
          </w:p>
          <w:p w:rsidR="00E45AC7" w:rsidRPr="00E45AC7" w:rsidRDefault="00E45AC7" w:rsidP="00E45AC7">
            <w:pPr>
              <w:rPr>
                <w:rFonts w:ascii="Courier New" w:hAnsi="Courier New" w:cs="Courier New"/>
                <w:sz w:val="24"/>
                <w:szCs w:val="24"/>
              </w:rPr>
            </w:pPr>
            <w:r w:rsidRPr="00E45AC7">
              <w:rPr>
                <w:rFonts w:ascii="Courier New" w:hAnsi="Courier New" w:cs="Courier New"/>
                <w:sz w:val="24"/>
                <w:szCs w:val="24"/>
              </w:rPr>
              <w:t>.END</w:t>
            </w:r>
          </w:p>
          <w:p w:rsidR="00E45AC7" w:rsidRDefault="00E45AC7" w:rsidP="00F624A3">
            <w:pPr>
              <w:rPr>
                <w:rFonts w:ascii="Times New Roman" w:hAnsi="Times New Roman" w:cs="Times New Roman"/>
                <w:sz w:val="24"/>
                <w:szCs w:val="24"/>
              </w:rPr>
            </w:pPr>
          </w:p>
        </w:tc>
      </w:tr>
    </w:tbl>
    <w:p w:rsidR="00E45AC7" w:rsidRPr="00F624A3" w:rsidRDefault="00E45AC7" w:rsidP="00E45AC7">
      <w:pPr>
        <w:rPr>
          <w:rFonts w:ascii="Times New Roman" w:hAnsi="Times New Roman" w:cs="Times New Roman"/>
          <w:sz w:val="24"/>
          <w:szCs w:val="24"/>
        </w:rPr>
      </w:pPr>
      <w:r>
        <w:rPr>
          <w:rFonts w:ascii="Times New Roman" w:hAnsi="Times New Roman" w:cs="Times New Roman"/>
          <w:noProof/>
          <w:sz w:val="24"/>
          <w:szCs w:val="24"/>
          <w:lang w:eastAsia="zh-CN"/>
        </w:rPr>
        <w:lastRenderedPageBreak/>
        <w:drawing>
          <wp:inline distT="0" distB="0" distL="0" distR="0">
            <wp:extent cx="5943600" cy="4476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76750"/>
                    </a:xfrm>
                    <a:prstGeom prst="rect">
                      <a:avLst/>
                    </a:prstGeom>
                    <a:noFill/>
                    <a:ln>
                      <a:noFill/>
                    </a:ln>
                  </pic:spPr>
                </pic:pic>
              </a:graphicData>
            </a:graphic>
          </wp:inline>
        </w:drawing>
      </w:r>
    </w:p>
    <w:sectPr w:rsidR="00E45AC7" w:rsidRPr="00F62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4A3"/>
    <w:rsid w:val="00227A0E"/>
    <w:rsid w:val="00636C16"/>
    <w:rsid w:val="006D73FA"/>
    <w:rsid w:val="00AF6E73"/>
    <w:rsid w:val="00D67D1A"/>
    <w:rsid w:val="00DB4E95"/>
    <w:rsid w:val="00E45AC7"/>
    <w:rsid w:val="00F624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F945C-BCB3-4971-A4E0-1C6F5BEC1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62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7</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Rochester</Company>
  <LinksUpToDate>false</LinksUpToDate>
  <CharactersWithSpaces>2981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 Wu</dc:creator>
  <cp:keywords/>
  <dc:description/>
  <cp:lastModifiedBy>Will Wu</cp:lastModifiedBy>
  <cp:revision>2</cp:revision>
  <dcterms:created xsi:type="dcterms:W3CDTF">2017-02-14T15:16:00Z</dcterms:created>
  <dcterms:modified xsi:type="dcterms:W3CDTF">2017-02-16T15:23:00Z</dcterms:modified>
</cp:coreProperties>
</file>