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16E82" w14:textId="77777777" w:rsidR="00D43EAA" w:rsidRDefault="00D43EAA" w:rsidP="00B573D9">
      <w:pPr>
        <w:spacing w:before="120" w:after="240" w:line="360" w:lineRule="auto"/>
        <w:jc w:val="center"/>
        <w:rPr>
          <w:rFonts w:ascii="Times New Roman" w:hAnsi="Times New Roman" w:cs="Times New Roman"/>
          <w:b/>
          <w:bCs/>
          <w:color w:val="212529"/>
          <w:sz w:val="32"/>
          <w:szCs w:val="32"/>
          <w:shd w:val="clear" w:color="auto" w:fill="FFFFFF"/>
        </w:rPr>
      </w:pPr>
    </w:p>
    <w:p w14:paraId="114982CD" w14:textId="3E874CFD" w:rsidR="00EC7903" w:rsidRDefault="00587101" w:rsidP="00B573D9">
      <w:pPr>
        <w:spacing w:before="120" w:after="240" w:line="360" w:lineRule="auto"/>
        <w:jc w:val="center"/>
        <w:rPr>
          <w:rFonts w:ascii="Times New Roman" w:hAnsi="Times New Roman" w:cs="Times New Roman"/>
          <w:b/>
          <w:bCs/>
          <w:color w:val="212529"/>
          <w:sz w:val="32"/>
          <w:szCs w:val="32"/>
          <w:shd w:val="clear" w:color="auto" w:fill="FFFFFF"/>
        </w:rPr>
      </w:pPr>
      <w:r w:rsidRPr="00587101">
        <w:rPr>
          <w:rFonts w:ascii="Times New Roman" w:hAnsi="Times New Roman" w:cs="Times New Roman"/>
          <w:b/>
          <w:bCs/>
          <w:color w:val="212529"/>
          <w:sz w:val="32"/>
          <w:szCs w:val="32"/>
          <w:shd w:val="clear" w:color="auto" w:fill="FFFFFF"/>
        </w:rPr>
        <w:t>DEMOGRAPHY</w:t>
      </w:r>
      <w:r w:rsidR="00BC0914">
        <w:rPr>
          <w:rFonts w:ascii="Times New Roman" w:hAnsi="Times New Roman" w:cs="Times New Roman"/>
          <w:b/>
          <w:bCs/>
          <w:color w:val="212529"/>
          <w:sz w:val="32"/>
          <w:szCs w:val="32"/>
          <w:shd w:val="clear" w:color="auto" w:fill="FFFFFF"/>
        </w:rPr>
        <w:t>-</w:t>
      </w:r>
      <w:r w:rsidRPr="00587101">
        <w:rPr>
          <w:rFonts w:ascii="Times New Roman" w:hAnsi="Times New Roman" w:cs="Times New Roman"/>
          <w:b/>
          <w:bCs/>
          <w:color w:val="212529"/>
          <w:sz w:val="32"/>
          <w:szCs w:val="32"/>
          <w:shd w:val="clear" w:color="auto" w:fill="FFFFFF"/>
        </w:rPr>
        <w:t>BASED RECOMMENDER SYSTEM</w:t>
      </w:r>
    </w:p>
    <w:p w14:paraId="23E7B760" w14:textId="25ACE2B8" w:rsidR="004D3CC7" w:rsidRDefault="004D3CC7" w:rsidP="004D3CC7">
      <w:pPr>
        <w:spacing w:before="120" w:after="240"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Abstract</w:t>
      </w:r>
    </w:p>
    <w:p w14:paraId="48E11985" w14:textId="6E84D658" w:rsidR="004D3CC7" w:rsidRPr="00605C9A" w:rsidRDefault="004D3CC7" w:rsidP="00D8698B">
      <w:pPr>
        <w:tabs>
          <w:tab w:val="left" w:pos="810"/>
        </w:tabs>
        <w:spacing w:before="120" w:after="240" w:line="360" w:lineRule="auto"/>
        <w:ind w:left="720" w:right="720"/>
        <w:jc w:val="center"/>
        <w:rPr>
          <w:rFonts w:ascii="Times New Roman" w:hAnsi="Times New Roman" w:cs="Times New Roman"/>
          <w:color w:val="212529"/>
          <w:sz w:val="24"/>
          <w:szCs w:val="24"/>
          <w:shd w:val="clear" w:color="auto" w:fill="FFFFFF"/>
        </w:rPr>
      </w:pPr>
      <w:r w:rsidRPr="00C52EAF">
        <w:rPr>
          <w:rFonts w:ascii="Times New Roman" w:hAnsi="Times New Roman" w:cs="Times New Roman"/>
          <w:color w:val="212529"/>
          <w:sz w:val="24"/>
          <w:szCs w:val="24"/>
          <w:shd w:val="clear" w:color="auto" w:fill="FFFFFF"/>
        </w:rPr>
        <w:t>The exponential increase of digital data is increasing the problem of too much online information. This complicates the user's decision-making. Most online merchants and service providers utili</w:t>
      </w:r>
      <w:r w:rsidR="00A20F6D" w:rsidRPr="00C52EAF">
        <w:rPr>
          <w:rFonts w:ascii="Times New Roman" w:hAnsi="Times New Roman" w:cs="Times New Roman"/>
          <w:color w:val="212529"/>
          <w:sz w:val="24"/>
          <w:szCs w:val="24"/>
          <w:shd w:val="clear" w:color="auto" w:fill="FFFFFF"/>
        </w:rPr>
        <w:t>z</w:t>
      </w:r>
      <w:r w:rsidRPr="00C52EAF">
        <w:rPr>
          <w:rFonts w:ascii="Times New Roman" w:hAnsi="Times New Roman" w:cs="Times New Roman"/>
          <w:color w:val="212529"/>
          <w:sz w:val="24"/>
          <w:szCs w:val="24"/>
          <w:shd w:val="clear" w:color="auto" w:fill="FFFFFF"/>
        </w:rPr>
        <w:t>e recommender systems to solve this problem and meet customer needs.</w:t>
      </w:r>
      <w:r w:rsidR="00782891" w:rsidRPr="00C52EAF">
        <w:rPr>
          <w:rFonts w:ascii="Times New Roman" w:hAnsi="Times New Roman" w:cs="Times New Roman"/>
          <w:color w:val="212529"/>
          <w:sz w:val="24"/>
          <w:szCs w:val="24"/>
          <w:shd w:val="clear" w:color="auto" w:fill="FFFFFF"/>
        </w:rPr>
        <w:t xml:space="preserve"> </w:t>
      </w:r>
      <w:r w:rsidR="00233953" w:rsidRPr="00C52EAF">
        <w:rPr>
          <w:rFonts w:ascii="Times New Roman" w:hAnsi="Times New Roman" w:cs="Times New Roman"/>
          <w:color w:val="212529"/>
          <w:sz w:val="24"/>
          <w:szCs w:val="24"/>
          <w:shd w:val="clear" w:color="auto" w:fill="FFFFFF"/>
        </w:rPr>
        <w:t xml:space="preserve">In </w:t>
      </w:r>
      <w:r w:rsidR="00125DFB" w:rsidRPr="00C52EAF">
        <w:rPr>
          <w:rFonts w:ascii="Times New Roman" w:hAnsi="Times New Roman" w:cs="Times New Roman"/>
          <w:color w:val="212529"/>
          <w:sz w:val="24"/>
          <w:szCs w:val="24"/>
          <w:shd w:val="clear" w:color="auto" w:fill="FFFFFF"/>
        </w:rPr>
        <w:t>this research, a demography-based recommender system is propose</w:t>
      </w:r>
      <w:bookmarkStart w:id="0" w:name="_GoBack"/>
      <w:bookmarkEnd w:id="0"/>
      <w:r w:rsidR="00125DFB" w:rsidRPr="00C52EAF">
        <w:rPr>
          <w:rFonts w:ascii="Times New Roman" w:hAnsi="Times New Roman" w:cs="Times New Roman"/>
          <w:color w:val="212529"/>
          <w:sz w:val="24"/>
          <w:szCs w:val="24"/>
          <w:shd w:val="clear" w:color="auto" w:fill="FFFFFF"/>
        </w:rPr>
        <w:t xml:space="preserve">d </w:t>
      </w:r>
      <w:r w:rsidR="00DD186D" w:rsidRPr="00C52EAF">
        <w:rPr>
          <w:rFonts w:ascii="Times New Roman" w:hAnsi="Times New Roman" w:cs="Times New Roman"/>
          <w:color w:val="212529"/>
          <w:sz w:val="24"/>
          <w:szCs w:val="24"/>
          <w:shd w:val="clear" w:color="auto" w:fill="FFFFFF"/>
        </w:rPr>
        <w:t>based on demographic filtering.</w:t>
      </w:r>
      <w:r w:rsidR="00BE30C8" w:rsidRPr="00C52EAF">
        <w:rPr>
          <w:rFonts w:ascii="Times New Roman" w:hAnsi="Times New Roman" w:cs="Times New Roman"/>
          <w:color w:val="212529"/>
          <w:sz w:val="24"/>
          <w:szCs w:val="24"/>
          <w:shd w:val="clear" w:color="auto" w:fill="FFFFFF"/>
        </w:rPr>
        <w:t xml:space="preserve"> Firstly,</w:t>
      </w:r>
      <w:r w:rsidR="006F4EBA" w:rsidRPr="00C52EAF">
        <w:rPr>
          <w:rFonts w:ascii="Times New Roman" w:hAnsi="Times New Roman" w:cs="Times New Roman"/>
          <w:color w:val="212529"/>
          <w:sz w:val="24"/>
          <w:szCs w:val="24"/>
          <w:shd w:val="clear" w:color="auto" w:fill="FFFFFF"/>
        </w:rPr>
        <w:t xml:space="preserve"> </w:t>
      </w:r>
      <w:r w:rsidR="00E074F4" w:rsidRPr="00C52EAF">
        <w:rPr>
          <w:rFonts w:ascii="Times New Roman" w:hAnsi="Times New Roman" w:cs="Times New Roman"/>
          <w:color w:val="212529"/>
          <w:sz w:val="24"/>
          <w:szCs w:val="24"/>
          <w:shd w:val="clear" w:color="auto" w:fill="FFFFFF"/>
        </w:rPr>
        <w:t>Mean</w:t>
      </w:r>
      <w:r w:rsidR="00AA36E3" w:rsidRPr="00C52EAF">
        <w:rPr>
          <w:rFonts w:ascii="Times New Roman" w:hAnsi="Times New Roman" w:cs="Times New Roman"/>
          <w:color w:val="212529"/>
          <w:sz w:val="24"/>
          <w:szCs w:val="24"/>
          <w:shd w:val="clear" w:color="auto" w:fill="FFFFFF"/>
        </w:rPr>
        <w:t xml:space="preserve"> </w:t>
      </w:r>
      <w:r w:rsidR="00E074F4" w:rsidRPr="00C52EAF">
        <w:rPr>
          <w:rFonts w:ascii="Times New Roman" w:hAnsi="Times New Roman" w:cs="Times New Roman"/>
          <w:color w:val="212529"/>
          <w:sz w:val="24"/>
          <w:szCs w:val="24"/>
          <w:shd w:val="clear" w:color="auto" w:fill="FFFFFF"/>
        </w:rPr>
        <w:t>A</w:t>
      </w:r>
      <w:r w:rsidR="00AA36E3" w:rsidRPr="00C52EAF">
        <w:rPr>
          <w:rFonts w:ascii="Times New Roman" w:hAnsi="Times New Roman" w:cs="Times New Roman"/>
          <w:color w:val="212529"/>
          <w:sz w:val="24"/>
          <w:szCs w:val="24"/>
          <w:shd w:val="clear" w:color="auto" w:fill="FFFFFF"/>
        </w:rPr>
        <w:t xml:space="preserve">bsolute </w:t>
      </w:r>
      <w:r w:rsidR="00E074F4" w:rsidRPr="00C52EAF">
        <w:rPr>
          <w:rFonts w:ascii="Times New Roman" w:hAnsi="Times New Roman" w:cs="Times New Roman"/>
          <w:color w:val="212529"/>
          <w:sz w:val="24"/>
          <w:szCs w:val="24"/>
          <w:shd w:val="clear" w:color="auto" w:fill="FFFFFF"/>
        </w:rPr>
        <w:t>E</w:t>
      </w:r>
      <w:r w:rsidR="00AA36E3" w:rsidRPr="00C52EAF">
        <w:rPr>
          <w:rFonts w:ascii="Times New Roman" w:hAnsi="Times New Roman" w:cs="Times New Roman"/>
          <w:color w:val="212529"/>
          <w:sz w:val="24"/>
          <w:szCs w:val="24"/>
          <w:shd w:val="clear" w:color="auto" w:fill="FFFFFF"/>
        </w:rPr>
        <w:t>rror (MAE) and Root Mean Square Error (</w:t>
      </w:r>
      <w:r w:rsidR="00CF370F" w:rsidRPr="00C52EAF">
        <w:rPr>
          <w:rFonts w:ascii="Times New Roman" w:hAnsi="Times New Roman" w:cs="Times New Roman"/>
          <w:color w:val="212529"/>
          <w:sz w:val="24"/>
          <w:szCs w:val="24"/>
          <w:shd w:val="clear" w:color="auto" w:fill="FFFFFF"/>
        </w:rPr>
        <w:t>RMSE) are</w:t>
      </w:r>
      <w:r w:rsidR="00AA36E3" w:rsidRPr="00C52EAF">
        <w:rPr>
          <w:rFonts w:ascii="Times New Roman" w:hAnsi="Times New Roman" w:cs="Times New Roman"/>
          <w:color w:val="212529"/>
          <w:sz w:val="24"/>
          <w:szCs w:val="24"/>
          <w:shd w:val="clear" w:color="auto" w:fill="FFFFFF"/>
        </w:rPr>
        <w:t xml:space="preserve"> </w:t>
      </w:r>
      <w:r w:rsidR="00AD38C0" w:rsidRPr="00C52EAF">
        <w:rPr>
          <w:rFonts w:ascii="Times New Roman" w:hAnsi="Times New Roman" w:cs="Times New Roman"/>
          <w:color w:val="212529"/>
          <w:sz w:val="24"/>
          <w:szCs w:val="24"/>
          <w:shd w:val="clear" w:color="auto" w:fill="FFFFFF"/>
        </w:rPr>
        <w:t>calculated using cosine similarity</w:t>
      </w:r>
      <w:r w:rsidR="00BE30C8" w:rsidRPr="00C52EAF">
        <w:rPr>
          <w:rFonts w:ascii="Times New Roman" w:hAnsi="Times New Roman" w:cs="Times New Roman"/>
          <w:color w:val="212529"/>
          <w:sz w:val="24"/>
          <w:szCs w:val="24"/>
          <w:shd w:val="clear" w:color="auto" w:fill="FFFFFF"/>
        </w:rPr>
        <w:t xml:space="preserve"> </w:t>
      </w:r>
      <w:r w:rsidR="00CF370F" w:rsidRPr="00C52EAF">
        <w:rPr>
          <w:rFonts w:ascii="Times New Roman" w:hAnsi="Times New Roman" w:cs="Times New Roman"/>
          <w:color w:val="212529"/>
          <w:sz w:val="24"/>
          <w:szCs w:val="24"/>
          <w:shd w:val="clear" w:color="auto" w:fill="FFFFFF"/>
        </w:rPr>
        <w:t>based on rating filtering at 20, 40, and 60% no. of ratings</w:t>
      </w:r>
      <w:r w:rsidR="00D656B9" w:rsidRPr="00C52EAF">
        <w:rPr>
          <w:rFonts w:ascii="Times New Roman" w:hAnsi="Times New Roman" w:cs="Times New Roman"/>
          <w:color w:val="212529"/>
          <w:sz w:val="24"/>
          <w:szCs w:val="24"/>
          <w:shd w:val="clear" w:color="auto" w:fill="FFFFFF"/>
        </w:rPr>
        <w:t xml:space="preserve"> then it </w:t>
      </w:r>
      <w:r w:rsidR="007C1612" w:rsidRPr="00C52EAF">
        <w:rPr>
          <w:rFonts w:ascii="Times New Roman" w:hAnsi="Times New Roman" w:cs="Times New Roman"/>
          <w:color w:val="212529"/>
          <w:sz w:val="24"/>
          <w:szCs w:val="24"/>
          <w:shd w:val="clear" w:color="auto" w:fill="FFFFFF"/>
        </w:rPr>
        <w:t xml:space="preserve">is calculated by using normal Pearson </w:t>
      </w:r>
      <w:proofErr w:type="spellStart"/>
      <w:r w:rsidR="007C1612" w:rsidRPr="00C52EAF">
        <w:rPr>
          <w:rFonts w:ascii="Times New Roman" w:hAnsi="Times New Roman" w:cs="Times New Roman"/>
          <w:sz w:val="24"/>
          <w:szCs w:val="24"/>
        </w:rPr>
        <w:t>correlatio</w:t>
      </w:r>
      <w:r w:rsidR="00130F53" w:rsidRPr="00C52EAF">
        <w:rPr>
          <w:rFonts w:ascii="Times New Roman" w:hAnsi="Times New Roman" w:cs="Times New Roman"/>
          <w:sz w:val="24"/>
          <w:szCs w:val="24"/>
        </w:rPr>
        <w:t>y</w:t>
      </w:r>
      <w:r w:rsidR="007C1612" w:rsidRPr="00C52EAF">
        <w:rPr>
          <w:rFonts w:ascii="Times New Roman" w:hAnsi="Times New Roman" w:cs="Times New Roman"/>
          <w:sz w:val="24"/>
          <w:szCs w:val="24"/>
        </w:rPr>
        <w:t>n</w:t>
      </w:r>
      <w:proofErr w:type="spellEnd"/>
      <w:r w:rsidR="005E6413" w:rsidRPr="00C52EAF">
        <w:rPr>
          <w:rFonts w:ascii="Times New Roman" w:hAnsi="Times New Roman" w:cs="Times New Roman"/>
          <w:color w:val="212529"/>
          <w:sz w:val="24"/>
          <w:szCs w:val="24"/>
          <w:shd w:val="clear" w:color="auto" w:fill="FFFFFF"/>
        </w:rPr>
        <w:t xml:space="preserve">. </w:t>
      </w:r>
      <w:r w:rsidR="008A1DDC" w:rsidRPr="00C52EAF">
        <w:rPr>
          <w:rFonts w:ascii="Times New Roman" w:hAnsi="Times New Roman" w:cs="Times New Roman"/>
          <w:color w:val="212529"/>
          <w:sz w:val="24"/>
          <w:szCs w:val="24"/>
          <w:shd w:val="clear" w:color="auto" w:fill="FFFFFF"/>
        </w:rPr>
        <w:t xml:space="preserve">After </w:t>
      </w:r>
      <w:r w:rsidR="00A20F6D" w:rsidRPr="00C52EAF">
        <w:rPr>
          <w:rFonts w:ascii="Times New Roman" w:hAnsi="Times New Roman" w:cs="Times New Roman"/>
          <w:color w:val="212529"/>
          <w:sz w:val="24"/>
          <w:szCs w:val="24"/>
          <w:shd w:val="clear" w:color="auto" w:fill="FFFFFF"/>
        </w:rPr>
        <w:t>this</w:t>
      </w:r>
      <w:r w:rsidR="008A1DDC" w:rsidRPr="00C52EAF">
        <w:rPr>
          <w:rFonts w:ascii="Times New Roman" w:hAnsi="Times New Roman" w:cs="Times New Roman"/>
          <w:color w:val="212529"/>
          <w:sz w:val="24"/>
          <w:szCs w:val="24"/>
          <w:shd w:val="clear" w:color="auto" w:fill="FFFFFF"/>
        </w:rPr>
        <w:t xml:space="preserve"> MAE and RMSE are calculated by using both cosine similarity and Pearson </w:t>
      </w:r>
      <w:r w:rsidR="006E55C1" w:rsidRPr="00C52EAF">
        <w:rPr>
          <w:rFonts w:ascii="Times New Roman" w:hAnsi="Times New Roman" w:cs="Times New Roman"/>
          <w:color w:val="212529"/>
          <w:sz w:val="24"/>
          <w:szCs w:val="24"/>
          <w:shd w:val="clear" w:color="auto" w:fill="FFFFFF"/>
        </w:rPr>
        <w:t xml:space="preserve">correlation </w:t>
      </w:r>
      <w:r w:rsidR="00203152" w:rsidRPr="00C52EAF">
        <w:rPr>
          <w:rFonts w:ascii="Times New Roman" w:hAnsi="Times New Roman" w:cs="Times New Roman"/>
          <w:color w:val="212529"/>
          <w:sz w:val="24"/>
          <w:szCs w:val="24"/>
          <w:shd w:val="clear" w:color="auto" w:fill="FFFFFF"/>
        </w:rPr>
        <w:t xml:space="preserve">based on </w:t>
      </w:r>
      <w:r w:rsidR="006E55C1" w:rsidRPr="00C52EAF">
        <w:rPr>
          <w:rFonts w:ascii="Times New Roman" w:hAnsi="Times New Roman" w:cs="Times New Roman"/>
          <w:color w:val="212529"/>
          <w:sz w:val="24"/>
          <w:szCs w:val="24"/>
          <w:shd w:val="clear" w:color="auto" w:fill="FFFFFF"/>
        </w:rPr>
        <w:t>demographic filtering</w:t>
      </w:r>
      <w:r w:rsidR="00203152" w:rsidRPr="00C52EAF">
        <w:rPr>
          <w:rFonts w:ascii="Times New Roman" w:hAnsi="Times New Roman" w:cs="Times New Roman"/>
          <w:color w:val="212529"/>
          <w:sz w:val="24"/>
          <w:szCs w:val="24"/>
          <w:shd w:val="clear" w:color="auto" w:fill="FFFFFF"/>
        </w:rPr>
        <w:t>. At last, the results</w:t>
      </w:r>
      <w:r w:rsidR="0053655B" w:rsidRPr="00C52EAF">
        <w:rPr>
          <w:rFonts w:ascii="Times New Roman" w:hAnsi="Times New Roman" w:cs="Times New Roman"/>
          <w:color w:val="212529"/>
          <w:sz w:val="24"/>
          <w:szCs w:val="24"/>
          <w:shd w:val="clear" w:color="auto" w:fill="FFFFFF"/>
        </w:rPr>
        <w:t xml:space="preserve"> obtain</w:t>
      </w:r>
      <w:r w:rsidR="00A20F6D" w:rsidRPr="00C52EAF">
        <w:rPr>
          <w:rFonts w:ascii="Times New Roman" w:hAnsi="Times New Roman" w:cs="Times New Roman"/>
          <w:color w:val="212529"/>
          <w:sz w:val="24"/>
          <w:szCs w:val="24"/>
          <w:shd w:val="clear" w:color="auto" w:fill="FFFFFF"/>
        </w:rPr>
        <w:t>ed</w:t>
      </w:r>
      <w:r w:rsidR="0053655B" w:rsidRPr="00C52EAF">
        <w:rPr>
          <w:rFonts w:ascii="Times New Roman" w:hAnsi="Times New Roman" w:cs="Times New Roman"/>
          <w:color w:val="212529"/>
          <w:sz w:val="24"/>
          <w:szCs w:val="24"/>
          <w:shd w:val="clear" w:color="auto" w:fill="FFFFFF"/>
        </w:rPr>
        <w:t xml:space="preserve"> from </w:t>
      </w:r>
      <w:r w:rsidR="00A20F6D" w:rsidRPr="00C52EAF">
        <w:rPr>
          <w:rFonts w:ascii="Times New Roman" w:hAnsi="Times New Roman" w:cs="Times New Roman"/>
          <w:color w:val="212529"/>
          <w:sz w:val="24"/>
          <w:szCs w:val="24"/>
          <w:shd w:val="clear" w:color="auto" w:fill="FFFFFF"/>
        </w:rPr>
        <w:t xml:space="preserve">the </w:t>
      </w:r>
      <w:r w:rsidR="0053655B" w:rsidRPr="00C52EAF">
        <w:rPr>
          <w:rFonts w:ascii="Times New Roman" w:hAnsi="Times New Roman" w:cs="Times New Roman"/>
          <w:color w:val="212529"/>
          <w:sz w:val="24"/>
          <w:szCs w:val="24"/>
          <w:shd w:val="clear" w:color="auto" w:fill="FFFFFF"/>
        </w:rPr>
        <w:t>above calculation</w:t>
      </w:r>
      <w:r w:rsidR="00203152" w:rsidRPr="00C52EAF">
        <w:rPr>
          <w:rFonts w:ascii="Times New Roman" w:hAnsi="Times New Roman" w:cs="Times New Roman"/>
          <w:color w:val="212529"/>
          <w:sz w:val="24"/>
          <w:szCs w:val="24"/>
          <w:shd w:val="clear" w:color="auto" w:fill="FFFFFF"/>
        </w:rPr>
        <w:t xml:space="preserve"> are co</w:t>
      </w:r>
      <w:r w:rsidR="009D4286" w:rsidRPr="00C52EAF">
        <w:rPr>
          <w:rFonts w:ascii="Times New Roman" w:hAnsi="Times New Roman" w:cs="Times New Roman"/>
          <w:color w:val="212529"/>
          <w:sz w:val="24"/>
          <w:szCs w:val="24"/>
          <w:shd w:val="clear" w:color="auto" w:fill="FFFFFF"/>
        </w:rPr>
        <w:t>mpared</w:t>
      </w:r>
      <w:r w:rsidR="00ED76EA" w:rsidRPr="00C52EAF">
        <w:rPr>
          <w:rFonts w:ascii="Times New Roman" w:hAnsi="Times New Roman" w:cs="Times New Roman"/>
          <w:color w:val="212529"/>
          <w:sz w:val="24"/>
          <w:szCs w:val="24"/>
          <w:shd w:val="clear" w:color="auto" w:fill="FFFFFF"/>
        </w:rPr>
        <w:t xml:space="preserve"> and the result shows that the MAE and RMSE </w:t>
      </w:r>
      <w:r w:rsidR="0051677B" w:rsidRPr="00C52EAF">
        <w:rPr>
          <w:rFonts w:ascii="Times New Roman" w:hAnsi="Times New Roman" w:cs="Times New Roman"/>
          <w:color w:val="212529"/>
          <w:sz w:val="24"/>
          <w:szCs w:val="24"/>
          <w:shd w:val="clear" w:color="auto" w:fill="FFFFFF"/>
        </w:rPr>
        <w:t>value</w:t>
      </w:r>
      <w:r w:rsidR="00A20F6D" w:rsidRPr="00C52EAF">
        <w:rPr>
          <w:rFonts w:ascii="Times New Roman" w:hAnsi="Times New Roman" w:cs="Times New Roman"/>
          <w:color w:val="212529"/>
          <w:sz w:val="24"/>
          <w:szCs w:val="24"/>
          <w:shd w:val="clear" w:color="auto" w:fill="FFFFFF"/>
        </w:rPr>
        <w:t>s</w:t>
      </w:r>
      <w:r w:rsidR="0051677B" w:rsidRPr="00C52EAF">
        <w:rPr>
          <w:rFonts w:ascii="Times New Roman" w:hAnsi="Times New Roman" w:cs="Times New Roman"/>
          <w:color w:val="212529"/>
          <w:sz w:val="24"/>
          <w:szCs w:val="24"/>
          <w:shd w:val="clear" w:color="auto" w:fill="FFFFFF"/>
        </w:rPr>
        <w:t xml:space="preserve"> are higher in </w:t>
      </w:r>
      <w:r w:rsidR="00A20F6D" w:rsidRPr="00C52EAF">
        <w:rPr>
          <w:rFonts w:ascii="Times New Roman" w:hAnsi="Times New Roman" w:cs="Times New Roman"/>
          <w:color w:val="212529"/>
          <w:sz w:val="24"/>
          <w:szCs w:val="24"/>
          <w:shd w:val="clear" w:color="auto" w:fill="FFFFFF"/>
        </w:rPr>
        <w:t xml:space="preserve">the </w:t>
      </w:r>
      <w:r w:rsidR="0051677B" w:rsidRPr="00C52EAF">
        <w:rPr>
          <w:rFonts w:ascii="Times New Roman" w:hAnsi="Times New Roman" w:cs="Times New Roman"/>
          <w:color w:val="212529"/>
          <w:sz w:val="24"/>
          <w:szCs w:val="24"/>
          <w:shd w:val="clear" w:color="auto" w:fill="FFFFFF"/>
        </w:rPr>
        <w:t xml:space="preserve">case of only considering rating filtering on both </w:t>
      </w:r>
      <w:r w:rsidR="000E7A76" w:rsidRPr="00C52EAF">
        <w:rPr>
          <w:rFonts w:ascii="Times New Roman" w:hAnsi="Times New Roman" w:cs="Times New Roman"/>
          <w:color w:val="212529"/>
          <w:sz w:val="24"/>
          <w:szCs w:val="24"/>
          <w:shd w:val="clear" w:color="auto" w:fill="FFFFFF"/>
        </w:rPr>
        <w:t xml:space="preserve">cosine similarity and normal Pearson correlation on the other hand by utilizing the demographic filtering the value of </w:t>
      </w:r>
      <w:r w:rsidR="00036872" w:rsidRPr="00C52EAF">
        <w:rPr>
          <w:rFonts w:ascii="Times New Roman" w:hAnsi="Times New Roman" w:cs="Times New Roman"/>
          <w:color w:val="212529"/>
          <w:sz w:val="24"/>
          <w:szCs w:val="24"/>
          <w:shd w:val="clear" w:color="auto" w:fill="FFFFFF"/>
        </w:rPr>
        <w:t>MAE and RMSE are lower</w:t>
      </w:r>
      <w:r w:rsidR="000B1B76" w:rsidRPr="00C52EAF">
        <w:rPr>
          <w:rFonts w:ascii="Times New Roman" w:hAnsi="Times New Roman" w:cs="Times New Roman"/>
          <w:color w:val="212529"/>
          <w:sz w:val="24"/>
          <w:szCs w:val="24"/>
          <w:shd w:val="clear" w:color="auto" w:fill="FFFFFF"/>
        </w:rPr>
        <w:t xml:space="preserve">, hence it is concluded </w:t>
      </w:r>
      <w:r w:rsidR="00036872" w:rsidRPr="00C52EAF">
        <w:rPr>
          <w:rFonts w:ascii="Times New Roman" w:hAnsi="Times New Roman" w:cs="Times New Roman"/>
          <w:color w:val="212529"/>
          <w:sz w:val="24"/>
          <w:szCs w:val="24"/>
          <w:shd w:val="clear" w:color="auto" w:fill="FFFFFF"/>
        </w:rPr>
        <w:t>t</w:t>
      </w:r>
      <w:r w:rsidR="006E6637" w:rsidRPr="00C52EAF">
        <w:rPr>
          <w:rFonts w:ascii="Times New Roman" w:hAnsi="Times New Roman" w:cs="Times New Roman"/>
          <w:color w:val="212529"/>
          <w:sz w:val="24"/>
          <w:szCs w:val="24"/>
          <w:shd w:val="clear" w:color="auto" w:fill="FFFFFF"/>
        </w:rPr>
        <w:t>hat the accuracy of the proposed system is higher than existing methods.</w:t>
      </w:r>
    </w:p>
    <w:p w14:paraId="2A387515" w14:textId="7083F02F" w:rsidR="009F2056" w:rsidRPr="004D3CC7" w:rsidRDefault="009F2056" w:rsidP="004D3CC7">
      <w:pPr>
        <w:spacing w:before="120" w:after="240" w:line="360" w:lineRule="auto"/>
        <w:jc w:val="both"/>
        <w:rPr>
          <w:rFonts w:ascii="Times New Roman" w:hAnsi="Times New Roman" w:cs="Times New Roman"/>
          <w:color w:val="212529"/>
          <w:sz w:val="24"/>
          <w:szCs w:val="24"/>
          <w:shd w:val="clear" w:color="auto" w:fill="FFFFFF"/>
        </w:rPr>
      </w:pPr>
      <w:r w:rsidRPr="00E074F4">
        <w:rPr>
          <w:rFonts w:ascii="Times New Roman" w:hAnsi="Times New Roman" w:cs="Times New Roman"/>
          <w:b/>
          <w:bCs/>
          <w:color w:val="212529"/>
          <w:sz w:val="24"/>
          <w:szCs w:val="24"/>
          <w:shd w:val="clear" w:color="auto" w:fill="FFFFFF"/>
        </w:rPr>
        <w:t>Keywords</w:t>
      </w:r>
      <w:r>
        <w:rPr>
          <w:rFonts w:ascii="Times New Roman" w:hAnsi="Times New Roman" w:cs="Times New Roman"/>
          <w:color w:val="212529"/>
          <w:sz w:val="24"/>
          <w:szCs w:val="24"/>
          <w:shd w:val="clear" w:color="auto" w:fill="FFFFFF"/>
        </w:rPr>
        <w:t xml:space="preserve">: Recommender system, </w:t>
      </w:r>
      <w:r w:rsidR="001F1172">
        <w:rPr>
          <w:rFonts w:ascii="Times New Roman" w:hAnsi="Times New Roman" w:cs="Times New Roman"/>
          <w:color w:val="212529"/>
          <w:sz w:val="24"/>
          <w:szCs w:val="24"/>
          <w:shd w:val="clear" w:color="auto" w:fill="FFFFFF"/>
        </w:rPr>
        <w:t xml:space="preserve">Collaborative </w:t>
      </w:r>
      <w:r w:rsidR="00E074F4">
        <w:rPr>
          <w:rFonts w:ascii="Times New Roman" w:hAnsi="Times New Roman" w:cs="Times New Roman"/>
          <w:color w:val="212529"/>
          <w:sz w:val="24"/>
          <w:szCs w:val="24"/>
          <w:shd w:val="clear" w:color="auto" w:fill="FFFFFF"/>
        </w:rPr>
        <w:t>F</w:t>
      </w:r>
      <w:r w:rsidR="001F1172">
        <w:rPr>
          <w:rFonts w:ascii="Times New Roman" w:hAnsi="Times New Roman" w:cs="Times New Roman"/>
          <w:color w:val="212529"/>
          <w:sz w:val="24"/>
          <w:szCs w:val="24"/>
          <w:shd w:val="clear" w:color="auto" w:fill="FFFFFF"/>
        </w:rPr>
        <w:t>iltering (CF), Hybrid recommendation, MAE, RMSE</w:t>
      </w:r>
      <w:r w:rsidR="00E074F4">
        <w:rPr>
          <w:rFonts w:ascii="Times New Roman" w:hAnsi="Times New Roman" w:cs="Times New Roman"/>
          <w:color w:val="212529"/>
          <w:sz w:val="24"/>
          <w:szCs w:val="24"/>
          <w:shd w:val="clear" w:color="auto" w:fill="FFFFFF"/>
        </w:rPr>
        <w:t>, Normal Pearson correlation.</w:t>
      </w:r>
    </w:p>
    <w:p w14:paraId="038DB476" w14:textId="77777777" w:rsidR="003043E4" w:rsidRPr="00207E83" w:rsidRDefault="003043E4" w:rsidP="00F10B42">
      <w:pPr>
        <w:pStyle w:val="ListParagraph"/>
        <w:numPr>
          <w:ilvl w:val="0"/>
          <w:numId w:val="1"/>
        </w:numPr>
        <w:spacing w:before="120" w:after="120" w:line="360" w:lineRule="auto"/>
        <w:ind w:left="360"/>
        <w:jc w:val="both"/>
        <w:rPr>
          <w:rFonts w:ascii="Kristen ITC" w:hAnsi="Kristen ITC" w:cs="Times New Roman"/>
          <w:b/>
          <w:bCs/>
          <w:sz w:val="24"/>
          <w:szCs w:val="24"/>
        </w:rPr>
      </w:pPr>
      <w:r w:rsidRPr="00207E83">
        <w:rPr>
          <w:rFonts w:ascii="Kristen ITC" w:hAnsi="Kristen ITC" w:cs="Times New Roman"/>
          <w:b/>
          <w:bCs/>
          <w:sz w:val="24"/>
          <w:szCs w:val="24"/>
        </w:rPr>
        <w:t>Introduction</w:t>
      </w:r>
    </w:p>
    <w:p w14:paraId="58DCBDD6" w14:textId="46B2C0A6" w:rsidR="00077759" w:rsidRPr="00207E83" w:rsidRDefault="00077759" w:rsidP="00077759">
      <w:pPr>
        <w:spacing w:before="120" w:after="120" w:line="360" w:lineRule="auto"/>
        <w:jc w:val="both"/>
        <w:rPr>
          <w:rFonts w:ascii="Copperplate Gothic Light" w:hAnsi="Copperplate Gothic Light" w:cs="Times New Roman"/>
          <w:sz w:val="24"/>
          <w:szCs w:val="24"/>
        </w:rPr>
      </w:pPr>
      <w:r w:rsidRPr="00207E83">
        <w:rPr>
          <w:rFonts w:ascii="Copperplate Gothic Light" w:hAnsi="Copperplate Gothic Light" w:cs="Times New Roman"/>
          <w:sz w:val="24"/>
          <w:szCs w:val="24"/>
        </w:rPr>
        <w:t xml:space="preserve">The problem of having too much information available on the internet is becoming a much more widespread issue, as a result of the exponential growth in the amount of digital data. This difficulty presents additional difficulties for the user in terms of </w:t>
      </w:r>
      <w:r w:rsidR="009546F4" w:rsidRPr="00207E83">
        <w:rPr>
          <w:rFonts w:ascii="Copperplate Gothic Light" w:hAnsi="Copperplate Gothic Light" w:cs="Times New Roman"/>
          <w:sz w:val="24"/>
          <w:szCs w:val="24"/>
        </w:rPr>
        <w:t xml:space="preserve">the </w:t>
      </w:r>
      <w:r w:rsidRPr="00207E83">
        <w:rPr>
          <w:rFonts w:ascii="Copperplate Gothic Light" w:hAnsi="Copperplate Gothic Light" w:cs="Times New Roman"/>
          <w:sz w:val="24"/>
          <w:szCs w:val="24"/>
        </w:rPr>
        <w:t xml:space="preserve">decision-making process. As a result, the majority of online retailers and service providers make use of the idea of recommender systems to </w:t>
      </w:r>
      <w:r w:rsidRPr="00207E83">
        <w:rPr>
          <w:rFonts w:ascii="Copperplate Gothic Light" w:hAnsi="Copperplate Gothic Light" w:cs="Times New Roman"/>
          <w:sz w:val="24"/>
          <w:szCs w:val="24"/>
        </w:rPr>
        <w:lastRenderedPageBreak/>
        <w:t xml:space="preserve">tackle this issue and satisfy user demands </w:t>
      </w:r>
      <w:r w:rsidR="00DA6D3E" w:rsidRPr="00207E83">
        <w:rPr>
          <w:rFonts w:ascii="Copperplate Gothic Light" w:hAnsi="Copperplate Gothic Light" w:cs="Times New Roman"/>
          <w:sz w:val="24"/>
          <w:szCs w:val="24"/>
        </w:rPr>
        <w:t>most practically and efficiently</w:t>
      </w:r>
      <w:r w:rsidR="00E31305" w:rsidRPr="00207E83">
        <w:rPr>
          <w:rFonts w:ascii="Copperplate Gothic Light" w:hAnsi="Copperplate Gothic Light" w:cs="Times New Roman"/>
          <w:sz w:val="24"/>
          <w:szCs w:val="24"/>
        </w:rPr>
        <w:t xml:space="preserve"> [1]</w:t>
      </w:r>
      <w:r w:rsidRPr="00207E83">
        <w:rPr>
          <w:rFonts w:ascii="Copperplate Gothic Light" w:hAnsi="Copperplate Gothic Light" w:cs="Times New Roman"/>
          <w:sz w:val="24"/>
          <w:szCs w:val="24"/>
        </w:rPr>
        <w:t xml:space="preserve">. The English word "recommend is derived from the Latin word </w:t>
      </w:r>
      <w:proofErr w:type="spellStart"/>
      <w:r w:rsidRPr="00207E83">
        <w:rPr>
          <w:rFonts w:ascii="Copperplate Gothic Light" w:hAnsi="Copperplate Gothic Light" w:cs="Times New Roman"/>
          <w:sz w:val="24"/>
          <w:szCs w:val="24"/>
        </w:rPr>
        <w:t>recommendare</w:t>
      </w:r>
      <w:proofErr w:type="spellEnd"/>
      <w:r w:rsidRPr="00207E83">
        <w:rPr>
          <w:rFonts w:ascii="Copperplate Gothic Light" w:hAnsi="Copperplate Gothic Light" w:cs="Times New Roman"/>
          <w:sz w:val="24"/>
          <w:szCs w:val="24"/>
        </w:rPr>
        <w:t>, which means to recommend, approve, endorse, praise, or acclaim anything.</w:t>
      </w:r>
      <w:r w:rsidR="00707AE2" w:rsidRPr="00207E83">
        <w:rPr>
          <w:rFonts w:ascii="Copperplate Gothic Light" w:hAnsi="Copperplate Gothic Light" w:cs="Times New Roman"/>
          <w:sz w:val="24"/>
          <w:szCs w:val="24"/>
        </w:rPr>
        <w:t xml:space="preserve"> </w:t>
      </w:r>
      <w:r w:rsidRPr="00207E83">
        <w:rPr>
          <w:rFonts w:ascii="Copperplate Gothic Light" w:hAnsi="Copperplate Gothic Light" w:cs="Times New Roman"/>
          <w:sz w:val="24"/>
          <w:szCs w:val="24"/>
        </w:rPr>
        <w:t>The process of making decisions is facilitated more effectively by these kinds of systems, which provide customers with the most relevant options</w:t>
      </w:r>
      <w:r w:rsidR="00E31305" w:rsidRPr="00207E83">
        <w:rPr>
          <w:rFonts w:ascii="Copperplate Gothic Light" w:hAnsi="Copperplate Gothic Light" w:cs="Times New Roman"/>
          <w:sz w:val="24"/>
          <w:szCs w:val="24"/>
        </w:rPr>
        <w:t xml:space="preserve"> [2]</w:t>
      </w:r>
      <w:r w:rsidRPr="00207E83">
        <w:rPr>
          <w:rFonts w:ascii="Copperplate Gothic Light" w:hAnsi="Copperplate Gothic Light" w:cs="Times New Roman"/>
          <w:sz w:val="24"/>
          <w:szCs w:val="24"/>
        </w:rPr>
        <w:t>.</w:t>
      </w:r>
    </w:p>
    <w:p w14:paraId="276BAAB0" w14:textId="29CB50DB" w:rsidR="00077759" w:rsidRPr="00207E83" w:rsidRDefault="00077759" w:rsidP="00077759">
      <w:pPr>
        <w:spacing w:before="120" w:after="120" w:line="360" w:lineRule="auto"/>
        <w:jc w:val="both"/>
        <w:rPr>
          <w:rFonts w:ascii="Copperplate Gothic Light" w:hAnsi="Copperplate Gothic Light" w:cs="Times New Roman"/>
          <w:sz w:val="24"/>
          <w:szCs w:val="24"/>
        </w:rPr>
      </w:pPr>
      <w:r w:rsidRPr="00207E83">
        <w:rPr>
          <w:rFonts w:ascii="Copperplate Gothic Light" w:hAnsi="Copperplate Gothic Light" w:cs="Times New Roman"/>
          <w:sz w:val="24"/>
          <w:szCs w:val="24"/>
        </w:rPr>
        <w:t xml:space="preserve">The Xerox Palo Alto Research Centre introduced the world's first recommender system, known as Tapestry, in the year 1992. Later on, as Tapestry gained popularity, recommender systems were developed for a variety of different applications. These applications include Amazon, </w:t>
      </w:r>
      <w:proofErr w:type="spellStart"/>
      <w:r w:rsidRPr="00207E83">
        <w:rPr>
          <w:rFonts w:ascii="Copperplate Gothic Light" w:hAnsi="Copperplate Gothic Light" w:cs="Times New Roman"/>
          <w:sz w:val="24"/>
          <w:szCs w:val="24"/>
        </w:rPr>
        <w:t>CiteSeer</w:t>
      </w:r>
      <w:proofErr w:type="spellEnd"/>
      <w:r w:rsidRPr="00207E83">
        <w:rPr>
          <w:rFonts w:ascii="Copperplate Gothic Light" w:hAnsi="Copperplate Gothic Light" w:cs="Times New Roman"/>
          <w:sz w:val="24"/>
          <w:szCs w:val="24"/>
        </w:rPr>
        <w:t xml:space="preserve">, </w:t>
      </w:r>
      <w:proofErr w:type="spellStart"/>
      <w:r w:rsidRPr="00207E83">
        <w:rPr>
          <w:rFonts w:ascii="Copperplate Gothic Light" w:hAnsi="Copperplate Gothic Light" w:cs="Times New Roman"/>
          <w:sz w:val="24"/>
          <w:szCs w:val="24"/>
        </w:rPr>
        <w:t>Docear</w:t>
      </w:r>
      <w:proofErr w:type="spellEnd"/>
      <w:r w:rsidRPr="00207E83">
        <w:rPr>
          <w:rFonts w:ascii="Copperplate Gothic Light" w:hAnsi="Copperplate Gothic Light" w:cs="Times New Roman"/>
          <w:sz w:val="24"/>
          <w:szCs w:val="24"/>
        </w:rPr>
        <w:t xml:space="preserve">, </w:t>
      </w:r>
      <w:proofErr w:type="spellStart"/>
      <w:r w:rsidRPr="00207E83">
        <w:rPr>
          <w:rFonts w:ascii="Copperplate Gothic Light" w:hAnsi="Copperplate Gothic Light" w:cs="Times New Roman"/>
          <w:sz w:val="24"/>
          <w:szCs w:val="24"/>
        </w:rPr>
        <w:t>Ebay</w:t>
      </w:r>
      <w:proofErr w:type="spellEnd"/>
      <w:r w:rsidRPr="00207E83">
        <w:rPr>
          <w:rFonts w:ascii="Copperplate Gothic Light" w:hAnsi="Copperplate Gothic Light" w:cs="Times New Roman"/>
          <w:sz w:val="24"/>
          <w:szCs w:val="24"/>
        </w:rPr>
        <w:t xml:space="preserve">, </w:t>
      </w:r>
      <w:proofErr w:type="spellStart"/>
      <w:r w:rsidRPr="00207E83">
        <w:rPr>
          <w:rFonts w:ascii="Copperplate Gothic Light" w:hAnsi="Copperplate Gothic Light" w:cs="Times New Roman"/>
          <w:sz w:val="24"/>
          <w:szCs w:val="24"/>
        </w:rPr>
        <w:t>Hulu</w:t>
      </w:r>
      <w:proofErr w:type="spellEnd"/>
      <w:r w:rsidRPr="00207E83">
        <w:rPr>
          <w:rFonts w:ascii="Copperplate Gothic Light" w:hAnsi="Copperplate Gothic Light" w:cs="Times New Roman"/>
          <w:sz w:val="24"/>
          <w:szCs w:val="24"/>
        </w:rPr>
        <w:t xml:space="preserve">, Jester, LinkedIn, Netflix, Pandora, Trip advisor, Yahoo, and YouTube. The recommendations for these apps can be seen in a variety of different ways, such as "You may enjoy," "People you may know," "Suggested movies," "Trending now," "Similar products," </w:t>
      </w:r>
      <w:r w:rsidR="00DA6D3E" w:rsidRPr="00207E83">
        <w:rPr>
          <w:rFonts w:ascii="Copperplate Gothic Light" w:hAnsi="Copperplate Gothic Light" w:cs="Times New Roman"/>
          <w:sz w:val="24"/>
          <w:szCs w:val="24"/>
        </w:rPr>
        <w:t xml:space="preserve">and </w:t>
      </w:r>
      <w:r w:rsidRPr="00207E83">
        <w:rPr>
          <w:rFonts w:ascii="Copperplate Gothic Light" w:hAnsi="Copperplate Gothic Light" w:cs="Times New Roman"/>
          <w:sz w:val="24"/>
          <w:szCs w:val="24"/>
        </w:rPr>
        <w:t>"Suggestions for you," "People who purchased this also bought this," and so on</w:t>
      </w:r>
      <w:r w:rsidR="00E31305" w:rsidRPr="00207E83">
        <w:rPr>
          <w:rFonts w:ascii="Copperplate Gothic Light" w:hAnsi="Copperplate Gothic Light" w:cs="Times New Roman"/>
          <w:sz w:val="24"/>
          <w:szCs w:val="24"/>
        </w:rPr>
        <w:t xml:space="preserve"> [</w:t>
      </w:r>
      <w:r w:rsidR="00E41A1A" w:rsidRPr="00207E83">
        <w:rPr>
          <w:rFonts w:ascii="Copperplate Gothic Light" w:hAnsi="Copperplate Gothic Light" w:cs="Times New Roman"/>
          <w:sz w:val="24"/>
          <w:szCs w:val="24"/>
        </w:rPr>
        <w:t>2</w:t>
      </w:r>
      <w:r w:rsidR="00E31305" w:rsidRPr="00207E83">
        <w:rPr>
          <w:rFonts w:ascii="Copperplate Gothic Light" w:hAnsi="Copperplate Gothic Light" w:cs="Times New Roman"/>
          <w:sz w:val="24"/>
          <w:szCs w:val="24"/>
        </w:rPr>
        <w:t>]</w:t>
      </w:r>
      <w:r w:rsidRPr="00207E83">
        <w:rPr>
          <w:rFonts w:ascii="Copperplate Gothic Light" w:hAnsi="Copperplate Gothic Light" w:cs="Times New Roman"/>
          <w:sz w:val="24"/>
          <w:szCs w:val="24"/>
        </w:rPr>
        <w:t xml:space="preserve">. </w:t>
      </w:r>
    </w:p>
    <w:p w14:paraId="549C14F4" w14:textId="7FB91D5F" w:rsidR="00A94FA5" w:rsidRPr="00207E83" w:rsidRDefault="00077759" w:rsidP="00077759">
      <w:pPr>
        <w:spacing w:before="120" w:after="120" w:line="360" w:lineRule="auto"/>
        <w:jc w:val="both"/>
        <w:rPr>
          <w:rFonts w:ascii="Copperplate Gothic Light" w:hAnsi="Copperplate Gothic Light" w:cs="Times New Roman"/>
          <w:sz w:val="24"/>
          <w:szCs w:val="24"/>
        </w:rPr>
      </w:pPr>
      <w:r w:rsidRPr="00207E83">
        <w:rPr>
          <w:rFonts w:ascii="Copperplate Gothic Light" w:hAnsi="Copperplate Gothic Light" w:cs="Times New Roman"/>
          <w:sz w:val="24"/>
          <w:szCs w:val="24"/>
        </w:rPr>
        <w:t>Content-based filtering, collaborative filtering</w:t>
      </w:r>
      <w:r w:rsidR="004063DB" w:rsidRPr="00207E83">
        <w:rPr>
          <w:rFonts w:ascii="Copperplate Gothic Light" w:hAnsi="Copperplate Gothic Light" w:cs="Times New Roman"/>
          <w:sz w:val="24"/>
          <w:szCs w:val="24"/>
        </w:rPr>
        <w:t xml:space="preserve"> (CF)</w:t>
      </w:r>
      <w:r w:rsidRPr="00207E83">
        <w:rPr>
          <w:rFonts w:ascii="Copperplate Gothic Light" w:hAnsi="Copperplate Gothic Light" w:cs="Times New Roman"/>
          <w:sz w:val="24"/>
          <w:szCs w:val="24"/>
        </w:rPr>
        <w:t xml:space="preserve">, knowledge-based systems, and hybrid systems are just </w:t>
      </w:r>
      <w:r w:rsidR="00DA6D3E" w:rsidRPr="00207E83">
        <w:rPr>
          <w:rFonts w:ascii="Copperplate Gothic Light" w:hAnsi="Copperplate Gothic Light" w:cs="Times New Roman"/>
          <w:sz w:val="24"/>
          <w:szCs w:val="24"/>
        </w:rPr>
        <w:t xml:space="preserve">a </w:t>
      </w:r>
      <w:r w:rsidRPr="00207E83">
        <w:rPr>
          <w:rFonts w:ascii="Copperplate Gothic Light" w:hAnsi="Copperplate Gothic Light" w:cs="Times New Roman"/>
          <w:sz w:val="24"/>
          <w:szCs w:val="24"/>
        </w:rPr>
        <w:t>few of the many successful recommendation methods that have been created over the years</w:t>
      </w:r>
      <w:r w:rsidR="0055721B" w:rsidRPr="00207E83">
        <w:rPr>
          <w:rFonts w:ascii="Copperplate Gothic Light" w:hAnsi="Copperplate Gothic Light" w:cs="Times New Roman"/>
          <w:sz w:val="24"/>
          <w:szCs w:val="24"/>
        </w:rPr>
        <w:t xml:space="preserve"> [</w:t>
      </w:r>
      <w:r w:rsidR="00E41A1A" w:rsidRPr="00207E83">
        <w:rPr>
          <w:rFonts w:ascii="Copperplate Gothic Light" w:hAnsi="Copperplate Gothic Light" w:cs="Times New Roman"/>
          <w:sz w:val="24"/>
          <w:szCs w:val="24"/>
        </w:rPr>
        <w:t>3-</w:t>
      </w:r>
      <w:r w:rsidR="0055721B" w:rsidRPr="00207E83">
        <w:rPr>
          <w:rFonts w:ascii="Copperplate Gothic Light" w:hAnsi="Copperplate Gothic Light" w:cs="Times New Roman"/>
          <w:sz w:val="24"/>
          <w:szCs w:val="24"/>
        </w:rPr>
        <w:t>4]</w:t>
      </w:r>
      <w:r w:rsidRPr="00207E83">
        <w:rPr>
          <w:rFonts w:ascii="Copperplate Gothic Light" w:hAnsi="Copperplate Gothic Light" w:cs="Times New Roman"/>
          <w:sz w:val="24"/>
          <w:szCs w:val="24"/>
        </w:rPr>
        <w:t>. Machine learning algorithms are the backbone of recommender systems, allowing them to automatically learn about users' preferences and behaviors, identify people with similar tastes</w:t>
      </w:r>
      <w:r w:rsidR="00A20F6D" w:rsidRPr="00207E83">
        <w:rPr>
          <w:rFonts w:ascii="Copperplate Gothic Light" w:hAnsi="Copperplate Gothic Light" w:cs="Times New Roman"/>
          <w:sz w:val="24"/>
          <w:szCs w:val="24"/>
        </w:rPr>
        <w:t>,</w:t>
      </w:r>
      <w:r w:rsidRPr="00207E83">
        <w:rPr>
          <w:rFonts w:ascii="Copperplate Gothic Light" w:hAnsi="Copperplate Gothic Light" w:cs="Times New Roman"/>
          <w:sz w:val="24"/>
          <w:szCs w:val="24"/>
        </w:rPr>
        <w:t xml:space="preserve"> and discover previously unseen connections between users, products, and services</w:t>
      </w:r>
      <w:r w:rsidR="0055721B" w:rsidRPr="00207E83">
        <w:rPr>
          <w:rFonts w:ascii="Copperplate Gothic Light" w:hAnsi="Copperplate Gothic Light" w:cs="Times New Roman"/>
          <w:sz w:val="24"/>
          <w:szCs w:val="24"/>
        </w:rPr>
        <w:t xml:space="preserve"> [5]</w:t>
      </w:r>
      <w:r w:rsidR="0011069A" w:rsidRPr="00207E83">
        <w:rPr>
          <w:rFonts w:ascii="Copperplate Gothic Light" w:hAnsi="Copperplate Gothic Light" w:cs="Times New Roman"/>
          <w:sz w:val="24"/>
          <w:szCs w:val="24"/>
        </w:rPr>
        <w:t>.</w:t>
      </w:r>
    </w:p>
    <w:p w14:paraId="0369E0BD" w14:textId="39B04076" w:rsidR="00926457" w:rsidRDefault="00926457" w:rsidP="003C6087">
      <w:pPr>
        <w:spacing w:before="120" w:after="120" w:line="360" w:lineRule="auto"/>
        <w:jc w:val="both"/>
        <w:rPr>
          <w:rFonts w:ascii="Times New Roman" w:hAnsi="Times New Roman" w:cs="Times New Roman"/>
          <w:sz w:val="24"/>
          <w:szCs w:val="24"/>
        </w:rPr>
      </w:pPr>
      <w:r w:rsidRPr="00207E83">
        <w:rPr>
          <w:rFonts w:ascii="Copperplate Gothic Light" w:hAnsi="Copperplate Gothic Light" w:cs="Times New Roman"/>
          <w:sz w:val="24"/>
          <w:szCs w:val="24"/>
        </w:rPr>
        <w:t xml:space="preserve">Recommended Systems are used to reduce the difficulty of data excess in numerous industries based on a person's intuitive and explicit preferences </w:t>
      </w:r>
      <w:r w:rsidR="0055721B" w:rsidRPr="00207E83">
        <w:rPr>
          <w:rFonts w:ascii="Copperplate Gothic Light" w:hAnsi="Copperplate Gothic Light" w:cs="Times New Roman"/>
          <w:sz w:val="24"/>
          <w:szCs w:val="24"/>
        </w:rPr>
        <w:t>[6]</w:t>
      </w:r>
      <w:r w:rsidRPr="00207E83">
        <w:rPr>
          <w:rFonts w:ascii="Copperplate Gothic Light" w:hAnsi="Copperplate Gothic Light" w:cs="Times New Roman"/>
          <w:sz w:val="24"/>
          <w:szCs w:val="24"/>
        </w:rPr>
        <w:t xml:space="preserve">. It is common for these algorithms to provide recommendations based on user ratings, hotel attributes, and user reviews to particular individuals or groups </w:t>
      </w:r>
      <w:r w:rsidR="0055721B" w:rsidRPr="00207E83">
        <w:rPr>
          <w:rFonts w:ascii="Copperplate Gothic Light" w:hAnsi="Copperplate Gothic Light" w:cs="Times New Roman"/>
          <w:sz w:val="24"/>
          <w:szCs w:val="24"/>
        </w:rPr>
        <w:t>[7]</w:t>
      </w:r>
      <w:r w:rsidRPr="00207E83">
        <w:rPr>
          <w:rFonts w:ascii="Copperplate Gothic Light" w:hAnsi="Copperplate Gothic Light" w:cs="Times New Roman"/>
          <w:sz w:val="24"/>
          <w:szCs w:val="24"/>
        </w:rPr>
        <w:t>.</w:t>
      </w:r>
      <w:r w:rsidR="00EF300D" w:rsidRPr="00207E83">
        <w:rPr>
          <w:rFonts w:ascii="Copperplate Gothic Light" w:hAnsi="Copperplate Gothic Light" w:cs="Times New Roman"/>
          <w:sz w:val="24"/>
          <w:szCs w:val="24"/>
        </w:rPr>
        <w:t xml:space="preserve"> A certain amount of relevant data is typically necessary t</w:t>
      </w:r>
      <w:r w:rsidRPr="00207E83">
        <w:rPr>
          <w:rFonts w:ascii="Copperplate Gothic Light" w:hAnsi="Copperplate Gothic Light" w:cs="Times New Roman"/>
          <w:sz w:val="24"/>
          <w:szCs w:val="24"/>
        </w:rPr>
        <w:t xml:space="preserve">o make smart decisions in any situation. The </w:t>
      </w:r>
      <w:r w:rsidR="00EF300D" w:rsidRPr="00207E83">
        <w:rPr>
          <w:rFonts w:ascii="Copperplate Gothic Light" w:hAnsi="Copperplate Gothic Light" w:cs="Times New Roman"/>
          <w:sz w:val="24"/>
          <w:szCs w:val="24"/>
        </w:rPr>
        <w:t>i</w:t>
      </w:r>
      <w:r w:rsidRPr="00207E83">
        <w:rPr>
          <w:rFonts w:ascii="Copperplate Gothic Light" w:hAnsi="Copperplate Gothic Light" w:cs="Times New Roman"/>
          <w:sz w:val="24"/>
          <w:szCs w:val="24"/>
        </w:rPr>
        <w:t xml:space="preserve">nternet, in particular, makes it simpler to acquire more information, because of technological advances. Recommendation </w:t>
      </w:r>
      <w:r w:rsidRPr="00207E83">
        <w:rPr>
          <w:rFonts w:ascii="Copperplate Gothic Light" w:hAnsi="Copperplate Gothic Light" w:cs="Times New Roman"/>
          <w:sz w:val="24"/>
          <w:szCs w:val="24"/>
        </w:rPr>
        <w:lastRenderedPageBreak/>
        <w:t xml:space="preserve">Systems play a key part in screening the destinations that fit the user's demands and interests </w:t>
      </w:r>
      <w:r w:rsidR="0055721B" w:rsidRPr="00207E83">
        <w:rPr>
          <w:rFonts w:ascii="Copperplate Gothic Light" w:hAnsi="Copperplate Gothic Light" w:cs="Times New Roman"/>
          <w:sz w:val="24"/>
          <w:szCs w:val="24"/>
        </w:rPr>
        <w:t>[8]</w:t>
      </w:r>
      <w:r w:rsidRPr="00207E83">
        <w:rPr>
          <w:rFonts w:ascii="Copperplate Gothic Light" w:hAnsi="Copperplate Gothic Light" w:cs="Times New Roman"/>
          <w:sz w:val="24"/>
          <w:szCs w:val="24"/>
        </w:rPr>
        <w:t>.</w:t>
      </w:r>
      <w:r w:rsidR="009E1BE9" w:rsidRPr="00207E83">
        <w:rPr>
          <w:rFonts w:ascii="Copperplate Gothic Light" w:hAnsi="Copperplate Gothic Light" w:cs="Times New Roman"/>
          <w:sz w:val="24"/>
          <w:szCs w:val="24"/>
        </w:rPr>
        <w:t xml:space="preserve"> </w:t>
      </w:r>
      <w:r w:rsidR="00746548" w:rsidRPr="00207E83">
        <w:rPr>
          <w:rFonts w:ascii="Copperplate Gothic Light" w:hAnsi="Copperplate Gothic Light" w:cs="Times New Roman"/>
          <w:sz w:val="24"/>
          <w:szCs w:val="24"/>
        </w:rPr>
        <w:t xml:space="preserve">Figure </w:t>
      </w:r>
      <w:r w:rsidR="00195B16" w:rsidRPr="00207E83">
        <w:rPr>
          <w:rFonts w:ascii="Copperplate Gothic Light" w:hAnsi="Copperplate Gothic Light" w:cs="Times New Roman"/>
          <w:sz w:val="24"/>
          <w:szCs w:val="24"/>
        </w:rPr>
        <w:t xml:space="preserve">1 </w:t>
      </w:r>
      <w:r w:rsidR="00746548" w:rsidRPr="00207E83">
        <w:rPr>
          <w:rFonts w:ascii="Copperplate Gothic Light" w:hAnsi="Copperplate Gothic Light" w:cs="Times New Roman"/>
          <w:sz w:val="24"/>
          <w:szCs w:val="24"/>
        </w:rPr>
        <w:t>shows the</w:t>
      </w:r>
      <w:r w:rsidR="00475AA1" w:rsidRPr="00207E83">
        <w:rPr>
          <w:rFonts w:ascii="Copperplate Gothic Light" w:hAnsi="Copperplate Gothic Light" w:cs="Times New Roman"/>
          <w:sz w:val="24"/>
          <w:szCs w:val="24"/>
        </w:rPr>
        <w:t xml:space="preserve"> sparse dataset </w:t>
      </w:r>
      <w:r w:rsidR="00C167C5" w:rsidRPr="00207E83">
        <w:rPr>
          <w:rFonts w:ascii="Copperplate Gothic Light" w:hAnsi="Copperplate Gothic Light" w:cs="Times New Roman"/>
          <w:sz w:val="24"/>
          <w:szCs w:val="24"/>
        </w:rPr>
        <w:t xml:space="preserve">with </w:t>
      </w:r>
      <w:r w:rsidR="00B61EFE" w:rsidRPr="00207E83">
        <w:rPr>
          <w:rFonts w:ascii="Copperplate Gothic Light" w:hAnsi="Copperplate Gothic Light" w:cs="Times New Roman"/>
          <w:sz w:val="24"/>
          <w:szCs w:val="24"/>
        </w:rPr>
        <w:t xml:space="preserve">a comparison </w:t>
      </w:r>
      <w:r w:rsidR="00111F99" w:rsidRPr="00207E83">
        <w:rPr>
          <w:rFonts w:ascii="Copperplate Gothic Light" w:hAnsi="Copperplate Gothic Light" w:cs="Times New Roman"/>
          <w:sz w:val="24"/>
          <w:szCs w:val="24"/>
        </w:rPr>
        <w:t>rating prediction</w:t>
      </w:r>
      <w:r w:rsidR="00EA763A" w:rsidRPr="00207E83">
        <w:rPr>
          <w:rFonts w:ascii="Copperplate Gothic Light" w:hAnsi="Copperplate Gothic Light" w:cs="Times New Roman"/>
          <w:sz w:val="24"/>
          <w:szCs w:val="24"/>
        </w:rPr>
        <w:t xml:space="preserve"> that meets three </w:t>
      </w:r>
      <w:r w:rsidR="00DD5CBC" w:rsidRPr="00207E83">
        <w:rPr>
          <w:rFonts w:ascii="Copperplate Gothic Light" w:hAnsi="Copperplate Gothic Light" w:cs="Times New Roman"/>
          <w:sz w:val="24"/>
          <w:szCs w:val="24"/>
        </w:rPr>
        <w:t>similarit</w:t>
      </w:r>
      <w:r w:rsidR="00AB6032" w:rsidRPr="00207E83">
        <w:rPr>
          <w:rFonts w:ascii="Copperplate Gothic Light" w:hAnsi="Copperplate Gothic Light" w:cs="Times New Roman"/>
          <w:sz w:val="24"/>
          <w:szCs w:val="24"/>
        </w:rPr>
        <w:t>ies</w:t>
      </w:r>
      <w:r w:rsidR="00DD5CBC" w:rsidRPr="00207E83">
        <w:rPr>
          <w:rFonts w:ascii="Copperplate Gothic Light" w:hAnsi="Copperplate Gothic Light" w:cs="Times New Roman"/>
          <w:sz w:val="24"/>
          <w:szCs w:val="24"/>
        </w:rPr>
        <w:t xml:space="preserve"> using recommendation systems </w:t>
      </w:r>
      <w:r w:rsidR="00640DF0" w:rsidRPr="00207E83">
        <w:rPr>
          <w:rFonts w:ascii="Copperplate Gothic Light" w:hAnsi="Copperplate Gothic Light" w:cs="Times New Roman"/>
          <w:sz w:val="24"/>
          <w:szCs w:val="24"/>
        </w:rPr>
        <w:t xml:space="preserve">which are similarity </w:t>
      </w:r>
      <w:r w:rsidR="004A2568" w:rsidRPr="00207E83">
        <w:rPr>
          <w:rFonts w:ascii="Copperplate Gothic Light" w:hAnsi="Copperplate Gothic Light" w:cs="Times New Roman"/>
          <w:sz w:val="24"/>
          <w:szCs w:val="24"/>
        </w:rPr>
        <w:t xml:space="preserve">calculation using </w:t>
      </w:r>
      <w:r w:rsidR="00AB6032" w:rsidRPr="00207E83">
        <w:rPr>
          <w:rFonts w:ascii="Copperplate Gothic Light" w:hAnsi="Copperplate Gothic Light" w:cs="Times New Roman"/>
          <w:sz w:val="24"/>
          <w:szCs w:val="24"/>
        </w:rPr>
        <w:t xml:space="preserve">the </w:t>
      </w:r>
      <w:r w:rsidR="004A2568" w:rsidRPr="00207E83">
        <w:rPr>
          <w:rFonts w:ascii="Copperplate Gothic Light" w:hAnsi="Copperplate Gothic Light" w:cs="Times New Roman"/>
          <w:sz w:val="24"/>
          <w:szCs w:val="24"/>
        </w:rPr>
        <w:t>trad</w:t>
      </w:r>
      <w:r w:rsidR="008B7B6A" w:rsidRPr="00207E83">
        <w:rPr>
          <w:rFonts w:ascii="Copperplate Gothic Light" w:hAnsi="Copperplate Gothic Light" w:cs="Times New Roman"/>
          <w:sz w:val="24"/>
          <w:szCs w:val="24"/>
        </w:rPr>
        <w:t>itional method, simila</w:t>
      </w:r>
      <w:r w:rsidR="007A6975" w:rsidRPr="00207E83">
        <w:rPr>
          <w:rFonts w:ascii="Copperplate Gothic Light" w:hAnsi="Copperplate Gothic Light" w:cs="Times New Roman"/>
          <w:sz w:val="24"/>
          <w:szCs w:val="24"/>
        </w:rPr>
        <w:t xml:space="preserve">rity calculation using demographic </w:t>
      </w:r>
      <w:r w:rsidR="00680B83" w:rsidRPr="00207E83">
        <w:rPr>
          <w:rFonts w:ascii="Copperplate Gothic Light" w:hAnsi="Copperplate Gothic Light" w:cs="Times New Roman"/>
          <w:sz w:val="24"/>
          <w:szCs w:val="24"/>
        </w:rPr>
        <w:t xml:space="preserve">profile </w:t>
      </w:r>
      <w:r w:rsidR="00DD186D" w:rsidRPr="00207E83">
        <w:rPr>
          <w:rFonts w:ascii="Copperplate Gothic Light" w:hAnsi="Copperplate Gothic Light" w:cs="Times New Roman"/>
          <w:sz w:val="24"/>
          <w:szCs w:val="24"/>
        </w:rPr>
        <w:t>(distance</w:t>
      </w:r>
      <w:r w:rsidR="00680B83" w:rsidRPr="00207E83">
        <w:rPr>
          <w:rFonts w:ascii="Copperplate Gothic Light" w:hAnsi="Copperplate Gothic Light" w:cs="Times New Roman"/>
          <w:sz w:val="24"/>
          <w:szCs w:val="24"/>
        </w:rPr>
        <w:t>)</w:t>
      </w:r>
      <w:r w:rsidR="00AB6032" w:rsidRPr="00207E83">
        <w:rPr>
          <w:rFonts w:ascii="Copperplate Gothic Light" w:hAnsi="Copperplate Gothic Light" w:cs="Times New Roman"/>
          <w:sz w:val="24"/>
          <w:szCs w:val="24"/>
        </w:rPr>
        <w:t>,</w:t>
      </w:r>
      <w:r w:rsidR="00EC1C0D" w:rsidRPr="00207E83">
        <w:rPr>
          <w:rFonts w:ascii="Copperplate Gothic Light" w:hAnsi="Copperplate Gothic Light" w:cs="Times New Roman"/>
          <w:sz w:val="24"/>
          <w:szCs w:val="24"/>
        </w:rPr>
        <w:t xml:space="preserve"> and a </w:t>
      </w:r>
      <w:r w:rsidR="00601C74" w:rsidRPr="00207E83">
        <w:rPr>
          <w:rFonts w:ascii="Copperplate Gothic Light" w:hAnsi="Copperplate Gothic Light" w:cs="Times New Roman"/>
          <w:sz w:val="24"/>
          <w:szCs w:val="24"/>
        </w:rPr>
        <w:t>similar</w:t>
      </w:r>
      <w:r w:rsidR="00844294" w:rsidRPr="00207E83">
        <w:rPr>
          <w:rFonts w:ascii="Copperplate Gothic Light" w:hAnsi="Copperplate Gothic Light" w:cs="Times New Roman"/>
          <w:sz w:val="24"/>
          <w:szCs w:val="24"/>
        </w:rPr>
        <w:t>ity calculation using profile rating</w:t>
      </w:r>
      <w:r w:rsidR="00B659DE" w:rsidRPr="00207E83">
        <w:rPr>
          <w:rFonts w:ascii="Copperplate Gothic Light" w:hAnsi="Copperplate Gothic Light" w:cs="Times New Roman"/>
          <w:sz w:val="24"/>
          <w:szCs w:val="24"/>
        </w:rPr>
        <w:t>.</w:t>
      </w:r>
    </w:p>
    <w:p w14:paraId="41AAA47E" w14:textId="77777777" w:rsidR="003E0DFC" w:rsidRDefault="00A03F54" w:rsidP="008910CC">
      <w:pPr>
        <w:keepNext/>
        <w:spacing w:before="120" w:after="120" w:line="360" w:lineRule="auto"/>
        <w:jc w:val="center"/>
      </w:pPr>
      <w:r>
        <w:rPr>
          <w:noProof/>
        </w:rPr>
        <w:drawing>
          <wp:inline distT="0" distB="0" distL="0" distR="0" wp14:anchorId="458203EE" wp14:editId="34F1EA76">
            <wp:extent cx="5038725" cy="2242185"/>
            <wp:effectExtent l="0" t="0" r="952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7415" cy="2246052"/>
                    </a:xfrm>
                    <a:prstGeom prst="rect">
                      <a:avLst/>
                    </a:prstGeom>
                  </pic:spPr>
                </pic:pic>
              </a:graphicData>
            </a:graphic>
          </wp:inline>
        </w:drawing>
      </w:r>
    </w:p>
    <w:p w14:paraId="34FF0E6B" w14:textId="72264DFB" w:rsidR="00A03F54" w:rsidRPr="005B4AAE" w:rsidRDefault="003E0DFC" w:rsidP="005B4AAE">
      <w:pPr>
        <w:pStyle w:val="Caption"/>
        <w:jc w:val="center"/>
        <w:rPr>
          <w:rFonts w:ascii="Times New Roman" w:hAnsi="Times New Roman" w:cs="Times New Roman"/>
          <w:i w:val="0"/>
          <w:iCs w:val="0"/>
          <w:color w:val="auto"/>
          <w:sz w:val="22"/>
          <w:szCs w:val="22"/>
        </w:rPr>
      </w:pPr>
      <w:proofErr w:type="gramStart"/>
      <w:r w:rsidRPr="005B4AAE">
        <w:rPr>
          <w:rFonts w:ascii="Times New Roman" w:hAnsi="Times New Roman" w:cs="Times New Roman"/>
          <w:i w:val="0"/>
          <w:iCs w:val="0"/>
          <w:color w:val="auto"/>
          <w:sz w:val="22"/>
          <w:szCs w:val="22"/>
        </w:rPr>
        <w:t xml:space="preserve">Figure </w:t>
      </w:r>
      <w:r w:rsidRPr="005B4AAE">
        <w:rPr>
          <w:rFonts w:ascii="Times New Roman" w:hAnsi="Times New Roman" w:cs="Times New Roman"/>
          <w:i w:val="0"/>
          <w:iCs w:val="0"/>
          <w:color w:val="auto"/>
          <w:sz w:val="22"/>
          <w:szCs w:val="22"/>
        </w:rPr>
        <w:fldChar w:fldCharType="begin"/>
      </w:r>
      <w:r w:rsidRPr="005B4AAE">
        <w:rPr>
          <w:rFonts w:ascii="Times New Roman" w:hAnsi="Times New Roman" w:cs="Times New Roman"/>
          <w:i w:val="0"/>
          <w:iCs w:val="0"/>
          <w:color w:val="auto"/>
          <w:sz w:val="22"/>
          <w:szCs w:val="22"/>
        </w:rPr>
        <w:instrText xml:space="preserve"> SEQ Figure \* ARABIC </w:instrText>
      </w:r>
      <w:r w:rsidRPr="005B4AAE">
        <w:rPr>
          <w:rFonts w:ascii="Times New Roman" w:hAnsi="Times New Roman" w:cs="Times New Roman"/>
          <w:i w:val="0"/>
          <w:iCs w:val="0"/>
          <w:color w:val="auto"/>
          <w:sz w:val="22"/>
          <w:szCs w:val="22"/>
        </w:rPr>
        <w:fldChar w:fldCharType="separate"/>
      </w:r>
      <w:r w:rsidR="00E85E93">
        <w:rPr>
          <w:rFonts w:ascii="Times New Roman" w:hAnsi="Times New Roman" w:cs="Times New Roman"/>
          <w:i w:val="0"/>
          <w:iCs w:val="0"/>
          <w:noProof/>
          <w:color w:val="auto"/>
          <w:sz w:val="22"/>
          <w:szCs w:val="22"/>
        </w:rPr>
        <w:t>1</w:t>
      </w:r>
      <w:r w:rsidRPr="005B4AAE">
        <w:rPr>
          <w:rFonts w:ascii="Times New Roman" w:hAnsi="Times New Roman" w:cs="Times New Roman"/>
          <w:i w:val="0"/>
          <w:iCs w:val="0"/>
          <w:color w:val="auto"/>
          <w:sz w:val="22"/>
          <w:szCs w:val="22"/>
        </w:rPr>
        <w:fldChar w:fldCharType="end"/>
      </w:r>
      <w:r w:rsidRPr="005B4AAE">
        <w:rPr>
          <w:rFonts w:ascii="Times New Roman" w:hAnsi="Times New Roman" w:cs="Times New Roman"/>
          <w:i w:val="0"/>
          <w:iCs w:val="0"/>
          <w:color w:val="auto"/>
          <w:sz w:val="22"/>
          <w:szCs w:val="22"/>
        </w:rPr>
        <w:t>.</w:t>
      </w:r>
      <w:proofErr w:type="gramEnd"/>
      <w:r w:rsidRPr="005B4AAE">
        <w:rPr>
          <w:rFonts w:ascii="Times New Roman" w:hAnsi="Times New Roman" w:cs="Times New Roman"/>
          <w:i w:val="0"/>
          <w:iCs w:val="0"/>
          <w:color w:val="auto"/>
          <w:sz w:val="22"/>
          <w:szCs w:val="22"/>
        </w:rPr>
        <w:t xml:space="preserve"> Rating prediction of using </w:t>
      </w:r>
      <w:r w:rsidR="00AB6032">
        <w:rPr>
          <w:rFonts w:ascii="Times New Roman" w:hAnsi="Times New Roman" w:cs="Times New Roman"/>
          <w:i w:val="0"/>
          <w:iCs w:val="0"/>
          <w:color w:val="auto"/>
          <w:sz w:val="22"/>
          <w:szCs w:val="22"/>
        </w:rPr>
        <w:t xml:space="preserve">the </w:t>
      </w:r>
      <w:r w:rsidRPr="005B4AAE">
        <w:rPr>
          <w:rFonts w:ascii="Times New Roman" w:hAnsi="Times New Roman" w:cs="Times New Roman"/>
          <w:i w:val="0"/>
          <w:iCs w:val="0"/>
          <w:color w:val="auto"/>
          <w:sz w:val="22"/>
          <w:szCs w:val="22"/>
        </w:rPr>
        <w:t>spar</w:t>
      </w:r>
      <w:r w:rsidR="005B4AAE">
        <w:rPr>
          <w:rFonts w:ascii="Times New Roman" w:hAnsi="Times New Roman" w:cs="Times New Roman"/>
          <w:i w:val="0"/>
          <w:iCs w:val="0"/>
          <w:color w:val="auto"/>
          <w:sz w:val="22"/>
          <w:szCs w:val="22"/>
        </w:rPr>
        <w:t>s</w:t>
      </w:r>
      <w:r w:rsidRPr="005B4AAE">
        <w:rPr>
          <w:rFonts w:ascii="Times New Roman" w:hAnsi="Times New Roman" w:cs="Times New Roman"/>
          <w:i w:val="0"/>
          <w:iCs w:val="0"/>
          <w:color w:val="auto"/>
          <w:sz w:val="22"/>
          <w:szCs w:val="22"/>
        </w:rPr>
        <w:t>e dataset</w:t>
      </w:r>
    </w:p>
    <w:p w14:paraId="733742D8" w14:textId="7C2C4EDA" w:rsidR="00926457" w:rsidRPr="00EC7903" w:rsidRDefault="00926457" w:rsidP="00556306">
      <w:pPr>
        <w:spacing w:before="120" w:after="120" w:line="360" w:lineRule="auto"/>
        <w:jc w:val="both"/>
        <w:rPr>
          <w:rFonts w:ascii="Copperplate Gothic Light" w:hAnsi="Copperplate Gothic Light" w:cs="Times New Roman"/>
          <w:sz w:val="24"/>
          <w:szCs w:val="24"/>
        </w:rPr>
      </w:pPr>
      <w:r w:rsidRPr="00EC7903">
        <w:rPr>
          <w:rFonts w:ascii="Copperplate Gothic Light" w:hAnsi="Copperplate Gothic Light" w:cs="Times New Roman"/>
          <w:sz w:val="24"/>
          <w:szCs w:val="24"/>
        </w:rPr>
        <w:t xml:space="preserve">Recommendation systems </w:t>
      </w:r>
      <w:r w:rsidR="00AB6032" w:rsidRPr="00EC7903">
        <w:rPr>
          <w:rFonts w:ascii="Copperplate Gothic Light" w:hAnsi="Copperplate Gothic Light" w:cs="Times New Roman"/>
          <w:sz w:val="24"/>
          <w:szCs w:val="24"/>
        </w:rPr>
        <w:t xml:space="preserve">are </w:t>
      </w:r>
      <w:r w:rsidRPr="00EC7903">
        <w:rPr>
          <w:rFonts w:ascii="Copperplate Gothic Light" w:hAnsi="Copperplate Gothic Light" w:cs="Times New Roman"/>
          <w:sz w:val="24"/>
          <w:szCs w:val="24"/>
        </w:rPr>
        <w:t xml:space="preserve">used by a wide range of travel enterprises to improve customer happiness and enjoyment. Research suggests that a platform that takes into consideration customer evaluations and the surrounding facilities of hotels should be created as the main target of this approach. For better recommendations, attributes from reviews must be extracted </w:t>
      </w:r>
      <w:r w:rsidR="0055721B" w:rsidRPr="00EC7903">
        <w:rPr>
          <w:rFonts w:ascii="Copperplate Gothic Light" w:hAnsi="Copperplate Gothic Light" w:cs="Times New Roman"/>
          <w:sz w:val="24"/>
          <w:szCs w:val="24"/>
        </w:rPr>
        <w:t>[9]</w:t>
      </w:r>
      <w:r w:rsidRPr="00EC7903">
        <w:rPr>
          <w:rFonts w:ascii="Copperplate Gothic Light" w:hAnsi="Copperplate Gothic Light" w:cs="Times New Roman"/>
          <w:sz w:val="24"/>
          <w:szCs w:val="24"/>
        </w:rPr>
        <w:t>.</w:t>
      </w:r>
      <w:r w:rsidR="00556306" w:rsidRPr="00EC7903">
        <w:rPr>
          <w:rFonts w:ascii="Copperplate Gothic Light" w:hAnsi="Copperplate Gothic Light" w:cs="Times New Roman"/>
          <w:sz w:val="24"/>
          <w:szCs w:val="24"/>
        </w:rPr>
        <w:t xml:space="preserve"> </w:t>
      </w:r>
      <w:r w:rsidRPr="00EC7903">
        <w:rPr>
          <w:rFonts w:ascii="Copperplate Gothic Light" w:hAnsi="Copperplate Gothic Light" w:cs="Times New Roman"/>
          <w:sz w:val="24"/>
          <w:szCs w:val="24"/>
        </w:rPr>
        <w:t xml:space="preserve">A recommendation system is the core of a customized recommendation system that uses recommendation technology. There is a vast selection of recommendation technologies on the market today, including content-based recommendation, CF recommendation, association rule recommendation, hybrid recommendation technology, knowledge-based recommendation, and effectiveness-based recommendation. One of the most important and useful technologies now in use is CF. It analyzes the data of users with similar interests or personality traits. Consequently, the group's favorite hotel might be </w:t>
      </w:r>
      <w:r w:rsidRPr="00EC7903">
        <w:rPr>
          <w:rFonts w:ascii="Copperplate Gothic Light" w:hAnsi="Copperplate Gothic Light" w:cs="Times New Roman"/>
          <w:sz w:val="24"/>
          <w:szCs w:val="24"/>
        </w:rPr>
        <w:lastRenderedPageBreak/>
        <w:t xml:space="preserve">recommended to target consumers. There are three primary problems with </w:t>
      </w:r>
      <w:r w:rsidR="00AB6032" w:rsidRPr="00EC7903">
        <w:rPr>
          <w:rFonts w:ascii="Copperplate Gothic Light" w:hAnsi="Copperplate Gothic Light" w:cs="Times New Roman"/>
          <w:sz w:val="24"/>
          <w:szCs w:val="24"/>
        </w:rPr>
        <w:t xml:space="preserve">the </w:t>
      </w:r>
      <w:r w:rsidRPr="00EC7903">
        <w:rPr>
          <w:rFonts w:ascii="Copperplate Gothic Light" w:hAnsi="Copperplate Gothic Light" w:cs="Times New Roman"/>
          <w:sz w:val="24"/>
          <w:szCs w:val="24"/>
        </w:rPr>
        <w:t xml:space="preserve">CF method </w:t>
      </w:r>
      <w:r w:rsidR="0055721B" w:rsidRPr="00EC7903">
        <w:rPr>
          <w:rFonts w:ascii="Copperplate Gothic Light" w:hAnsi="Copperplate Gothic Light" w:cs="Times New Roman"/>
          <w:sz w:val="24"/>
          <w:szCs w:val="24"/>
        </w:rPr>
        <w:t>[10]</w:t>
      </w:r>
      <w:r w:rsidRPr="00EC7903">
        <w:rPr>
          <w:rFonts w:ascii="Copperplate Gothic Light" w:hAnsi="Copperplate Gothic Light" w:cs="Times New Roman"/>
          <w:sz w:val="24"/>
          <w:szCs w:val="24"/>
        </w:rPr>
        <w:t xml:space="preserve">: </w:t>
      </w:r>
    </w:p>
    <w:p w14:paraId="2A0C51C8" w14:textId="42CC41F8" w:rsidR="00926457" w:rsidRPr="00787F03" w:rsidRDefault="00926457" w:rsidP="00F026EC">
      <w:pPr>
        <w:pStyle w:val="ListParagraph"/>
        <w:numPr>
          <w:ilvl w:val="0"/>
          <w:numId w:val="8"/>
        </w:numPr>
        <w:spacing w:before="120" w:after="120" w:line="360" w:lineRule="auto"/>
        <w:ind w:left="54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 xml:space="preserve">Data </w:t>
      </w:r>
      <w:proofErr w:type="spellStart"/>
      <w:r w:rsidRPr="00787F03">
        <w:rPr>
          <w:rFonts w:ascii="Copperplate Gothic Light" w:hAnsi="Copperplate Gothic Light" w:cs="Times New Roman"/>
          <w:b/>
          <w:bCs/>
          <w:sz w:val="24"/>
          <w:szCs w:val="24"/>
        </w:rPr>
        <w:t>sparsity</w:t>
      </w:r>
      <w:proofErr w:type="spellEnd"/>
      <w:r w:rsidRPr="00787F03">
        <w:rPr>
          <w:rFonts w:ascii="Copperplate Gothic Light" w:hAnsi="Copperplate Gothic Light" w:cs="Times New Roman"/>
          <w:sz w:val="24"/>
          <w:szCs w:val="24"/>
        </w:rPr>
        <w:t xml:space="preserve">: A sparse user-item matrix is the effect of a lack of user feedback. This is a common problem when the number of items is big, but the number of rating values is low, or when the recommendation system is still in its infancy </w:t>
      </w:r>
      <w:r w:rsidR="0055721B" w:rsidRPr="00787F03">
        <w:rPr>
          <w:rFonts w:ascii="Copperplate Gothic Light" w:hAnsi="Copperplate Gothic Light" w:cs="Times New Roman"/>
          <w:sz w:val="24"/>
          <w:szCs w:val="24"/>
        </w:rPr>
        <w:t>[10]</w:t>
      </w:r>
      <w:r w:rsidRPr="00787F03">
        <w:rPr>
          <w:rFonts w:ascii="Copperplate Gothic Light" w:hAnsi="Copperplate Gothic Light" w:cs="Times New Roman"/>
          <w:sz w:val="24"/>
          <w:szCs w:val="24"/>
        </w:rPr>
        <w:t>.</w:t>
      </w:r>
    </w:p>
    <w:p w14:paraId="35AA1C21" w14:textId="5A70548E" w:rsidR="00926457" w:rsidRPr="00787F03" w:rsidRDefault="00926457" w:rsidP="00432318">
      <w:pPr>
        <w:pStyle w:val="ListParagraph"/>
        <w:numPr>
          <w:ilvl w:val="0"/>
          <w:numId w:val="8"/>
        </w:numPr>
        <w:spacing w:before="120" w:after="120" w:line="360" w:lineRule="auto"/>
        <w:ind w:left="54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Cold start:</w:t>
      </w:r>
      <w:r w:rsidRPr="00787F03">
        <w:rPr>
          <w:rFonts w:ascii="Copperplate Gothic Light" w:hAnsi="Copperplate Gothic Light" w:cs="Times New Roman"/>
          <w:sz w:val="24"/>
          <w:szCs w:val="24"/>
        </w:rPr>
        <w:t xml:space="preserve"> New users and new items/hotels both have difficulties. </w:t>
      </w:r>
      <w:r w:rsidR="00AB6032" w:rsidRPr="00787F03">
        <w:rPr>
          <w:rFonts w:ascii="Copperplate Gothic Light" w:hAnsi="Copperplate Gothic Light" w:cs="Times New Roman"/>
          <w:sz w:val="24"/>
          <w:szCs w:val="24"/>
        </w:rPr>
        <w:t>The l</w:t>
      </w:r>
      <w:r w:rsidRPr="00787F03">
        <w:rPr>
          <w:rFonts w:ascii="Copperplate Gothic Light" w:hAnsi="Copperplate Gothic Light" w:cs="Times New Roman"/>
          <w:sz w:val="24"/>
          <w:szCs w:val="24"/>
        </w:rPr>
        <w:t xml:space="preserve">ack of transaction data and the inability to determine individual purchase patterns make it difficult to give customized recommendations to new </w:t>
      </w:r>
      <w:r w:rsidR="00556306" w:rsidRPr="00787F03">
        <w:rPr>
          <w:rFonts w:ascii="Copperplate Gothic Light" w:hAnsi="Copperplate Gothic Light" w:cs="Times New Roman"/>
          <w:sz w:val="24"/>
          <w:szCs w:val="24"/>
        </w:rPr>
        <w:t>customers</w:t>
      </w:r>
      <w:r w:rsidRPr="00787F03">
        <w:rPr>
          <w:rFonts w:ascii="Copperplate Gothic Light" w:hAnsi="Copperplate Gothic Light" w:cs="Times New Roman"/>
          <w:sz w:val="24"/>
          <w:szCs w:val="24"/>
        </w:rPr>
        <w:t xml:space="preserve"> at the beginning of their usage. If a product has never been rated, it can't be recommended to users </w:t>
      </w:r>
      <w:r w:rsidR="0055721B" w:rsidRPr="00787F03">
        <w:rPr>
          <w:rFonts w:ascii="Copperplate Gothic Light" w:hAnsi="Copperplate Gothic Light" w:cs="Times New Roman"/>
          <w:sz w:val="24"/>
          <w:szCs w:val="24"/>
        </w:rPr>
        <w:t>[10]</w:t>
      </w:r>
      <w:r w:rsidRPr="00787F03">
        <w:rPr>
          <w:rFonts w:ascii="Copperplate Gothic Light" w:hAnsi="Copperplate Gothic Light" w:cs="Times New Roman"/>
          <w:sz w:val="24"/>
          <w:szCs w:val="24"/>
        </w:rPr>
        <w:t>.</w:t>
      </w:r>
    </w:p>
    <w:p w14:paraId="5A05F9D9" w14:textId="5E617092" w:rsidR="00926457" w:rsidRPr="00787F03" w:rsidRDefault="00926457" w:rsidP="00432318">
      <w:pPr>
        <w:pStyle w:val="ListParagraph"/>
        <w:numPr>
          <w:ilvl w:val="0"/>
          <w:numId w:val="8"/>
        </w:numPr>
        <w:spacing w:before="120" w:after="120" w:line="360" w:lineRule="auto"/>
        <w:ind w:left="54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Scalability:</w:t>
      </w:r>
      <w:r w:rsidRPr="00787F03">
        <w:rPr>
          <w:rFonts w:ascii="Copperplate Gothic Light" w:hAnsi="Copperplate Gothic Light" w:cs="Times New Roman"/>
          <w:sz w:val="24"/>
          <w:szCs w:val="24"/>
        </w:rPr>
        <w:t xml:space="preserve"> In point of fact, consumers are unable to provide ideas if the databases of people and things are sufficiently extensive </w:t>
      </w:r>
      <w:r w:rsidR="0055721B" w:rsidRPr="00787F03">
        <w:rPr>
          <w:rFonts w:ascii="Copperplate Gothic Light" w:hAnsi="Copperplate Gothic Light" w:cs="Times New Roman"/>
          <w:sz w:val="24"/>
          <w:szCs w:val="24"/>
        </w:rPr>
        <w:t>[10]</w:t>
      </w:r>
      <w:r w:rsidRPr="00787F03">
        <w:rPr>
          <w:rFonts w:ascii="Copperplate Gothic Light" w:hAnsi="Copperplate Gothic Light" w:cs="Times New Roman"/>
          <w:sz w:val="24"/>
          <w:szCs w:val="24"/>
        </w:rPr>
        <w:t>.</w:t>
      </w:r>
    </w:p>
    <w:p w14:paraId="324EEE32" w14:textId="77777777" w:rsidR="00926457" w:rsidRPr="00787F03" w:rsidRDefault="00926457" w:rsidP="00F026EC">
      <w:pPr>
        <w:pStyle w:val="ListParagraph"/>
        <w:numPr>
          <w:ilvl w:val="0"/>
          <w:numId w:val="9"/>
        </w:numPr>
        <w:spacing w:before="120" w:after="120" w:line="360" w:lineRule="auto"/>
        <w:ind w:left="36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Mobile Data</w:t>
      </w:r>
    </w:p>
    <w:p w14:paraId="1914D161" w14:textId="198A5809" w:rsidR="00926457" w:rsidRPr="00787F03" w:rsidRDefault="00926457" w:rsidP="00926457">
      <w:pPr>
        <w:spacing w:before="120" w:after="120" w:line="360" w:lineRule="auto"/>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 xml:space="preserve">The collecting of mobility data is a difficult task because of three reasons </w:t>
      </w:r>
      <w:r w:rsidRPr="00787F03">
        <w:rPr>
          <w:rStyle w:val="FootnoteReference"/>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[11]</w:t>
      </w:r>
      <w:r w:rsidRPr="00787F03">
        <w:rPr>
          <w:rFonts w:ascii="Copperplate Gothic Light" w:hAnsi="Copperplate Gothic Light" w:cs="Times New Roman"/>
          <w:sz w:val="24"/>
          <w:szCs w:val="24"/>
        </w:rPr>
        <w:t>.</w:t>
      </w:r>
    </w:p>
    <w:p w14:paraId="4EB12837" w14:textId="77777777" w:rsidR="00926457" w:rsidRPr="00787F03" w:rsidRDefault="00926457" w:rsidP="00284113">
      <w:pPr>
        <w:pStyle w:val="ListParagraph"/>
        <w:numPr>
          <w:ilvl w:val="0"/>
          <w:numId w:val="10"/>
        </w:numPr>
        <w:spacing w:before="120" w:after="120" w:line="360" w:lineRule="auto"/>
        <w:ind w:left="540"/>
        <w:contextualSpacing w:val="0"/>
        <w:jc w:val="both"/>
        <w:rPr>
          <w:rFonts w:ascii="Copperplate Gothic Light" w:hAnsi="Copperplate Gothic Light" w:cs="Times New Roman"/>
          <w:b/>
          <w:bCs/>
          <w:sz w:val="24"/>
          <w:szCs w:val="24"/>
        </w:rPr>
      </w:pPr>
      <w:r w:rsidRPr="00787F03">
        <w:rPr>
          <w:rFonts w:ascii="Copperplate Gothic Light" w:hAnsi="Copperplate Gothic Light" w:cs="Times New Roman"/>
          <w:b/>
          <w:bCs/>
          <w:sz w:val="24"/>
          <w:szCs w:val="24"/>
        </w:rPr>
        <w:t>Fears of people about their privacy</w:t>
      </w:r>
    </w:p>
    <w:p w14:paraId="7D60A5BC" w14:textId="77777777" w:rsidR="00926457" w:rsidRPr="00787F03" w:rsidRDefault="00926457" w:rsidP="00284113">
      <w:pPr>
        <w:spacing w:before="120" w:after="120" w:line="360" w:lineRule="auto"/>
        <w:ind w:left="540" w:hanging="36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Users do not want to reveal their location information, according to several studies.</w:t>
      </w:r>
    </w:p>
    <w:p w14:paraId="7FC322BE" w14:textId="77777777" w:rsidR="00926457" w:rsidRPr="00787F03" w:rsidRDefault="00926457" w:rsidP="00284113">
      <w:pPr>
        <w:pStyle w:val="ListParagraph"/>
        <w:numPr>
          <w:ilvl w:val="0"/>
          <w:numId w:val="11"/>
        </w:numPr>
        <w:spacing w:before="120" w:after="120" w:line="360" w:lineRule="auto"/>
        <w:ind w:left="540"/>
        <w:contextualSpacing w:val="0"/>
        <w:jc w:val="both"/>
        <w:rPr>
          <w:rFonts w:ascii="Copperplate Gothic Light" w:hAnsi="Copperplate Gothic Light" w:cs="Times New Roman"/>
          <w:b/>
          <w:bCs/>
          <w:sz w:val="24"/>
          <w:szCs w:val="24"/>
        </w:rPr>
      </w:pPr>
      <w:r w:rsidRPr="00787F03">
        <w:rPr>
          <w:rFonts w:ascii="Copperplate Gothic Light" w:hAnsi="Copperplate Gothic Light" w:cs="Times New Roman"/>
          <w:b/>
          <w:bCs/>
          <w:sz w:val="24"/>
          <w:szCs w:val="24"/>
        </w:rPr>
        <w:t>Business considerations</w:t>
      </w:r>
    </w:p>
    <w:p w14:paraId="7C18C031" w14:textId="77777777" w:rsidR="00926457" w:rsidRPr="00787F03" w:rsidRDefault="00926457" w:rsidP="00284113">
      <w:pPr>
        <w:pStyle w:val="ListParagraph"/>
        <w:tabs>
          <w:tab w:val="left" w:pos="450"/>
        </w:tabs>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Just a few organizations that deliver Location-Based Services (LBS) applications gather and own high-quality mobility information. Companies that are of concern, such as the catering chain, have a restricted approach to it, which is a direct result of the significance of mobility data in the process of selecting a site for the firm.</w:t>
      </w:r>
    </w:p>
    <w:p w14:paraId="5C920AAA" w14:textId="77777777" w:rsidR="00926457" w:rsidRPr="00787F03" w:rsidRDefault="00926457" w:rsidP="00284113">
      <w:pPr>
        <w:pStyle w:val="ListParagraph"/>
        <w:numPr>
          <w:ilvl w:val="0"/>
          <w:numId w:val="11"/>
        </w:numPr>
        <w:spacing w:before="120" w:after="120" w:line="360" w:lineRule="auto"/>
        <w:ind w:left="540"/>
        <w:contextualSpacing w:val="0"/>
        <w:jc w:val="both"/>
        <w:rPr>
          <w:rFonts w:ascii="Copperplate Gothic Light" w:hAnsi="Copperplate Gothic Light" w:cs="Times New Roman"/>
          <w:b/>
          <w:bCs/>
          <w:sz w:val="24"/>
          <w:szCs w:val="24"/>
        </w:rPr>
      </w:pPr>
      <w:r w:rsidRPr="00787F03">
        <w:rPr>
          <w:rFonts w:ascii="Copperplate Gothic Light" w:hAnsi="Copperplate Gothic Light" w:cs="Times New Roman"/>
          <w:b/>
          <w:bCs/>
          <w:sz w:val="24"/>
          <w:szCs w:val="24"/>
        </w:rPr>
        <w:t>Cost of implementations</w:t>
      </w:r>
    </w:p>
    <w:p w14:paraId="69B00721" w14:textId="2969C660" w:rsidR="00926457" w:rsidRPr="00787F03" w:rsidRDefault="00926457" w:rsidP="00A71571">
      <w:pPr>
        <w:spacing w:before="120" w:after="120" w:line="360" w:lineRule="auto"/>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lastRenderedPageBreak/>
        <w:t xml:space="preserve">For even the government, developing urban devices and collecting data on a broad scale takes time and money. It is also worth noting that urban applications like urban planning as well as company site collection are more useful as well as helpful through an urban region's early growth phase because changing the plans as well as location site once the area has been developed are more expensive. As a result, estimating a city's human mobility is beneficial </w:t>
      </w:r>
      <w:r w:rsidR="0055721B" w:rsidRPr="00787F03">
        <w:rPr>
          <w:rFonts w:ascii="Copperplate Gothic Light" w:hAnsi="Copperplate Gothic Light" w:cs="Times New Roman"/>
          <w:sz w:val="24"/>
          <w:szCs w:val="24"/>
        </w:rPr>
        <w:t>[11]</w:t>
      </w:r>
      <w:r w:rsidRPr="00787F03">
        <w:rPr>
          <w:rFonts w:ascii="Copperplate Gothic Light" w:hAnsi="Copperplate Gothic Light" w:cs="Times New Roman"/>
          <w:sz w:val="24"/>
          <w:szCs w:val="24"/>
        </w:rPr>
        <w:t>.</w:t>
      </w:r>
    </w:p>
    <w:p w14:paraId="210E61FE" w14:textId="77777777" w:rsidR="00926457" w:rsidRPr="00787F03" w:rsidRDefault="00926457" w:rsidP="00F026EC">
      <w:pPr>
        <w:pStyle w:val="ListParagraph"/>
        <w:numPr>
          <w:ilvl w:val="0"/>
          <w:numId w:val="9"/>
        </w:numPr>
        <w:spacing w:before="120" w:after="120" w:line="360" w:lineRule="auto"/>
        <w:ind w:left="36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Recommendation System</w:t>
      </w:r>
      <w:r w:rsidRPr="00787F03">
        <w:rPr>
          <w:rFonts w:ascii="Copperplate Gothic Light" w:hAnsi="Copperplate Gothic Light" w:cs="Times New Roman"/>
          <w:sz w:val="24"/>
          <w:szCs w:val="24"/>
        </w:rPr>
        <w:t xml:space="preserve"> </w:t>
      </w:r>
    </w:p>
    <w:p w14:paraId="3FD2216B" w14:textId="1CA3FC86" w:rsidR="00926457" w:rsidRPr="00926457" w:rsidRDefault="00926457" w:rsidP="00926457">
      <w:pPr>
        <w:pStyle w:val="ListParagraph"/>
        <w:spacing w:before="120" w:after="120" w:line="360" w:lineRule="auto"/>
        <w:ind w:left="0"/>
        <w:contextualSpacing w:val="0"/>
        <w:jc w:val="both"/>
        <w:rPr>
          <w:rFonts w:ascii="Times New Roman" w:hAnsi="Times New Roman" w:cs="Times New Roman"/>
          <w:sz w:val="24"/>
          <w:szCs w:val="24"/>
        </w:rPr>
      </w:pPr>
      <w:r w:rsidRPr="00787F03">
        <w:rPr>
          <w:rFonts w:ascii="Copperplate Gothic Light" w:hAnsi="Copperplate Gothic Light" w:cs="Times New Roman"/>
          <w:sz w:val="24"/>
          <w:szCs w:val="24"/>
        </w:rPr>
        <w:t>Users can utilize the recommender system to discover specific information. The specific information is sought without having to type a long query into the information rescue system. The output feature of any recommended system is solely determined by the amount of information utilized. It is possible to generate the best suggestion outcomes when a large amount of data is accessible. Work parallelism or control parallelism is used to create valuable recommendations.</w:t>
      </w:r>
      <w:r w:rsidR="00EF300D" w:rsidRPr="00787F03">
        <w:rPr>
          <w:rFonts w:ascii="Copperplate Gothic Light" w:hAnsi="Copperplate Gothic Light" w:cs="Times New Roman"/>
          <w:sz w:val="24"/>
          <w:szCs w:val="24"/>
        </w:rPr>
        <w:t xml:space="preserve"> Existing recommender algorithms must be modified t</w:t>
      </w:r>
      <w:r w:rsidRPr="00787F03">
        <w:rPr>
          <w:rFonts w:ascii="Copperplate Gothic Light" w:hAnsi="Copperplate Gothic Light" w:cs="Times New Roman"/>
          <w:sz w:val="24"/>
          <w:szCs w:val="24"/>
        </w:rPr>
        <w:t>o meet the needs of the user. Furthermore, by fully exploiting hybrid computing, high-quality recommender systems are created by combining serial and parallel processing. Delivering outcomes promptly is one of the advantages. The parallel execution of algorithms can make it easier to generate output without sacrificing performance. These benefits are:</w:t>
      </w:r>
    </w:p>
    <w:p w14:paraId="7B58DF08" w14:textId="77777777" w:rsidR="00926457" w:rsidRPr="00787F03" w:rsidRDefault="00926457" w:rsidP="00926457">
      <w:pPr>
        <w:pStyle w:val="ListParagraph"/>
        <w:numPr>
          <w:ilvl w:val="0"/>
          <w:numId w:val="12"/>
        </w:numPr>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Large volumes of data can be handled quickly, resulting in increased efficiency.</w:t>
      </w:r>
    </w:p>
    <w:p w14:paraId="1B713BF5" w14:textId="77777777" w:rsidR="00926457" w:rsidRPr="00787F03" w:rsidRDefault="00926457" w:rsidP="00926457">
      <w:pPr>
        <w:pStyle w:val="ListParagraph"/>
        <w:numPr>
          <w:ilvl w:val="0"/>
          <w:numId w:val="12"/>
        </w:numPr>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A wide range of item types can be suggested.</w:t>
      </w:r>
    </w:p>
    <w:p w14:paraId="6215D7D4" w14:textId="3B8C6A9A" w:rsidR="00926457" w:rsidRPr="00787F03" w:rsidRDefault="00926457" w:rsidP="00926457">
      <w:pPr>
        <w:pStyle w:val="ListParagraph"/>
        <w:numPr>
          <w:ilvl w:val="0"/>
          <w:numId w:val="12"/>
        </w:numPr>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 xml:space="preserve">It is simple to convert an existing method to parallel processing </w:t>
      </w:r>
      <w:r w:rsidRPr="00787F03">
        <w:rPr>
          <w:rStyle w:val="FootnoteReference"/>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[12]</w:t>
      </w:r>
      <w:r w:rsidRPr="00787F03">
        <w:rPr>
          <w:rFonts w:ascii="Copperplate Gothic Light" w:hAnsi="Copperplate Gothic Light" w:cs="Times New Roman"/>
          <w:sz w:val="24"/>
          <w:szCs w:val="24"/>
        </w:rPr>
        <w:t xml:space="preserve">. Figure </w:t>
      </w:r>
      <w:r w:rsidR="00265C35" w:rsidRPr="00787F03">
        <w:rPr>
          <w:rFonts w:ascii="Copperplate Gothic Light" w:hAnsi="Copperplate Gothic Light" w:cs="Times New Roman"/>
          <w:sz w:val="24"/>
          <w:szCs w:val="24"/>
        </w:rPr>
        <w:t>2</w:t>
      </w:r>
      <w:r w:rsidRPr="00787F03">
        <w:rPr>
          <w:rFonts w:ascii="Copperplate Gothic Light" w:hAnsi="Copperplate Gothic Light" w:cs="Times New Roman"/>
          <w:sz w:val="24"/>
          <w:szCs w:val="24"/>
        </w:rPr>
        <w:t xml:space="preserve"> shows three stages of the recommended system as given below.</w:t>
      </w:r>
    </w:p>
    <w:p w14:paraId="633471CB" w14:textId="47F350A1" w:rsidR="00BE60EE" w:rsidRDefault="00BE60EE" w:rsidP="00BE60EE">
      <w:pPr>
        <w:spacing w:before="120" w:after="120" w:line="360" w:lineRule="auto"/>
        <w:jc w:val="center"/>
        <w:rPr>
          <w:rFonts w:ascii="Times New Roman" w:hAnsi="Times New Roman" w:cs="Times New Roman"/>
          <w:sz w:val="24"/>
          <w:szCs w:val="24"/>
        </w:rPr>
      </w:pPr>
      <w:r w:rsidRPr="00926457">
        <w:rPr>
          <w:rFonts w:ascii="Times New Roman" w:hAnsi="Times New Roman" w:cs="Times New Roman"/>
          <w:noProof/>
          <w:sz w:val="24"/>
          <w:szCs w:val="24"/>
        </w:rPr>
        <w:lastRenderedPageBreak/>
        <mc:AlternateContent>
          <mc:Choice Requires="wps">
            <w:drawing>
              <wp:anchor distT="0" distB="0" distL="114300" distR="114300" simplePos="0" relativeHeight="251653120" behindDoc="0" locked="0" layoutInCell="1" allowOverlap="1" wp14:anchorId="2F0F7781" wp14:editId="514FE462">
                <wp:simplePos x="0" y="0"/>
                <wp:positionH relativeFrom="column">
                  <wp:posOffset>515309</wp:posOffset>
                </wp:positionH>
                <wp:positionV relativeFrom="paragraph">
                  <wp:posOffset>3064211</wp:posOffset>
                </wp:positionV>
                <wp:extent cx="3933825" cy="259080"/>
                <wp:effectExtent l="0" t="0" r="9525" b="7620"/>
                <wp:wrapNone/>
                <wp:docPr id="8" name="Text Box 8"/>
                <wp:cNvGraphicFramePr/>
                <a:graphic xmlns:a="http://schemas.openxmlformats.org/drawingml/2006/main">
                  <a:graphicData uri="http://schemas.microsoft.com/office/word/2010/wordprocessingShape">
                    <wps:wsp>
                      <wps:cNvSpPr txBox="1"/>
                      <wps:spPr>
                        <a:xfrm>
                          <a:off x="0" y="0"/>
                          <a:ext cx="3933825" cy="259080"/>
                        </a:xfrm>
                        <a:prstGeom prst="rect">
                          <a:avLst/>
                        </a:prstGeom>
                        <a:solidFill>
                          <a:prstClr val="white"/>
                        </a:solidFill>
                        <a:ln>
                          <a:noFill/>
                        </a:ln>
                      </wps:spPr>
                      <wps:txbx>
                        <w:txbxContent>
                          <w:p w14:paraId="1CE738E3" w14:textId="2ADD00E4" w:rsidR="00EC7903" w:rsidRPr="00787F03" w:rsidRDefault="00EC7903" w:rsidP="00926457">
                            <w:pPr>
                              <w:pStyle w:val="Caption"/>
                              <w:jc w:val="center"/>
                              <w:rPr>
                                <w:rFonts w:ascii="Copperplate Gothic Light" w:hAnsi="Copperplate Gothic Light" w:cs="Times New Roman"/>
                                <w:i w:val="0"/>
                                <w:iCs w:val="0"/>
                                <w:noProof/>
                                <w:color w:val="auto"/>
                                <w:sz w:val="24"/>
                                <w:szCs w:val="24"/>
                              </w:rPr>
                            </w:pPr>
                            <w:proofErr w:type="gramStart"/>
                            <w:r w:rsidRPr="00787F03">
                              <w:rPr>
                                <w:rFonts w:ascii="Copperplate Gothic Light" w:hAnsi="Copperplate Gothic Light" w:cs="Times New Roman"/>
                                <w:i w:val="0"/>
                                <w:iCs w:val="0"/>
                                <w:color w:val="auto"/>
                                <w:sz w:val="24"/>
                                <w:szCs w:val="24"/>
                              </w:rPr>
                              <w:t xml:space="preserve">Figure </w:t>
                            </w:r>
                            <w:r w:rsidRPr="00787F03">
                              <w:rPr>
                                <w:rFonts w:ascii="Copperplate Gothic Light" w:hAnsi="Copperplate Gothic Light" w:cs="Times New Roman"/>
                                <w:i w:val="0"/>
                                <w:iCs w:val="0"/>
                                <w:color w:val="auto"/>
                                <w:sz w:val="24"/>
                                <w:szCs w:val="24"/>
                              </w:rPr>
                              <w:fldChar w:fldCharType="begin"/>
                            </w:r>
                            <w:r w:rsidRPr="00787F03">
                              <w:rPr>
                                <w:rFonts w:ascii="Copperplate Gothic Light" w:hAnsi="Copperplate Gothic Light" w:cs="Times New Roman"/>
                                <w:i w:val="0"/>
                                <w:iCs w:val="0"/>
                                <w:color w:val="auto"/>
                                <w:sz w:val="24"/>
                                <w:szCs w:val="24"/>
                              </w:rPr>
                              <w:instrText xml:space="preserve"> SEQ Figure \* ARABIC </w:instrText>
                            </w:r>
                            <w:r w:rsidRPr="00787F03">
                              <w:rPr>
                                <w:rFonts w:ascii="Copperplate Gothic Light" w:hAnsi="Copperplate Gothic Light" w:cs="Times New Roman"/>
                                <w:i w:val="0"/>
                                <w:iCs w:val="0"/>
                                <w:color w:val="auto"/>
                                <w:sz w:val="24"/>
                                <w:szCs w:val="24"/>
                              </w:rPr>
                              <w:fldChar w:fldCharType="separate"/>
                            </w:r>
                            <w:r w:rsidRPr="00787F03">
                              <w:rPr>
                                <w:rFonts w:ascii="Copperplate Gothic Light" w:hAnsi="Copperplate Gothic Light" w:cs="Times New Roman"/>
                                <w:i w:val="0"/>
                                <w:iCs w:val="0"/>
                                <w:noProof/>
                                <w:color w:val="auto"/>
                                <w:sz w:val="24"/>
                                <w:szCs w:val="24"/>
                              </w:rPr>
                              <w:t>2</w:t>
                            </w:r>
                            <w:r w:rsidRPr="00787F03">
                              <w:rPr>
                                <w:rFonts w:ascii="Copperplate Gothic Light" w:hAnsi="Copperplate Gothic Light" w:cs="Times New Roman"/>
                                <w:i w:val="0"/>
                                <w:iCs w:val="0"/>
                                <w:color w:val="auto"/>
                                <w:sz w:val="24"/>
                                <w:szCs w:val="24"/>
                              </w:rPr>
                              <w:fldChar w:fldCharType="end"/>
                            </w:r>
                            <w:r w:rsidRPr="00787F03">
                              <w:rPr>
                                <w:rFonts w:ascii="Copperplate Gothic Light" w:hAnsi="Copperplate Gothic Light" w:cs="Times New Roman"/>
                                <w:i w:val="0"/>
                                <w:iCs w:val="0"/>
                                <w:color w:val="auto"/>
                                <w:sz w:val="24"/>
                                <w:szCs w:val="24"/>
                              </w:rPr>
                              <w:t>.</w:t>
                            </w:r>
                            <w:proofErr w:type="gramEnd"/>
                            <w:r w:rsidRPr="00787F03">
                              <w:rPr>
                                <w:rFonts w:ascii="Copperplate Gothic Light" w:hAnsi="Copperplate Gothic Light" w:cs="Times New Roman"/>
                                <w:i w:val="0"/>
                                <w:iCs w:val="0"/>
                                <w:color w:val="auto"/>
                                <w:sz w:val="24"/>
                                <w:szCs w:val="24"/>
                              </w:rPr>
                              <w:t xml:space="preserve"> Recommendation system phases</w:t>
                            </w:r>
                          </w:p>
                          <w:p w14:paraId="6D7E28D0" w14:textId="77777777" w:rsidR="00EC7903" w:rsidRDefault="00EC7903" w:rsidP="00926457"/>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0.6pt;margin-top:241.3pt;width:309.75pt;height:20.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" stroked="f">
                <v:textbox inset="0,0,0,0">
                  <w:txbxContent>
                    <w:p w14:paraId="1CE738E3" w14:textId="2ADD00E4" w:rsidR="00EC7903" w:rsidRPr="00787F03" w:rsidRDefault="00EC7903" w:rsidP="00926457">
                      <w:pPr>
                        <w:pStyle w:val="Caption"/>
                        <w:jc w:val="center"/>
                        <w:rPr>
                          <w:rFonts w:ascii="Copperplate Gothic Light" w:hAnsi="Copperplate Gothic Light" w:cs="Times New Roman"/>
                          <w:i w:val="0"/>
                          <w:iCs w:val="0"/>
                          <w:noProof/>
                          <w:color w:val="auto"/>
                          <w:sz w:val="24"/>
                          <w:szCs w:val="24"/>
                        </w:rPr>
                      </w:pPr>
                      <w:r w:rsidRPr="00787F03">
                        <w:rPr>
                          <w:rFonts w:ascii="Copperplate Gothic Light" w:hAnsi="Copperplate Gothic Light" w:cs="Times New Roman"/>
                          <w:i w:val="0"/>
                          <w:iCs w:val="0"/>
                          <w:color w:val="auto"/>
                          <w:sz w:val="24"/>
                          <w:szCs w:val="24"/>
                        </w:rPr>
                        <w:t xml:space="preserve">Figure </w:t>
                      </w:r>
                      <w:r w:rsidRPr="00787F03">
                        <w:rPr>
                          <w:rFonts w:ascii="Copperplate Gothic Light" w:hAnsi="Copperplate Gothic Light" w:cs="Times New Roman"/>
                          <w:i w:val="0"/>
                          <w:iCs w:val="0"/>
                          <w:color w:val="auto"/>
                          <w:sz w:val="24"/>
                          <w:szCs w:val="24"/>
                        </w:rPr>
                        <w:fldChar w:fldCharType="begin"/>
                      </w:r>
                      <w:r w:rsidRPr="00787F03">
                        <w:rPr>
                          <w:rFonts w:ascii="Copperplate Gothic Light" w:hAnsi="Copperplate Gothic Light" w:cs="Times New Roman"/>
                          <w:i w:val="0"/>
                          <w:iCs w:val="0"/>
                          <w:color w:val="auto"/>
                          <w:sz w:val="24"/>
                          <w:szCs w:val="24"/>
                        </w:rPr>
                        <w:instrText xml:space="preserve"> SEQ Figure \* ARABIC </w:instrText>
                      </w:r>
                      <w:r w:rsidRPr="00787F03">
                        <w:rPr>
                          <w:rFonts w:ascii="Copperplate Gothic Light" w:hAnsi="Copperplate Gothic Light" w:cs="Times New Roman"/>
                          <w:i w:val="0"/>
                          <w:iCs w:val="0"/>
                          <w:color w:val="auto"/>
                          <w:sz w:val="24"/>
                          <w:szCs w:val="24"/>
                        </w:rPr>
                        <w:fldChar w:fldCharType="separate"/>
                      </w:r>
                      <w:r w:rsidRPr="00787F03">
                        <w:rPr>
                          <w:rFonts w:ascii="Copperplate Gothic Light" w:hAnsi="Copperplate Gothic Light" w:cs="Times New Roman"/>
                          <w:i w:val="0"/>
                          <w:iCs w:val="0"/>
                          <w:noProof/>
                          <w:color w:val="auto"/>
                          <w:sz w:val="24"/>
                          <w:szCs w:val="24"/>
                        </w:rPr>
                        <w:t>2</w:t>
                      </w:r>
                      <w:r w:rsidRPr="00787F03">
                        <w:rPr>
                          <w:rFonts w:ascii="Copperplate Gothic Light" w:hAnsi="Copperplate Gothic Light" w:cs="Times New Roman"/>
                          <w:i w:val="0"/>
                          <w:iCs w:val="0"/>
                          <w:color w:val="auto"/>
                          <w:sz w:val="24"/>
                          <w:szCs w:val="24"/>
                        </w:rPr>
                        <w:fldChar w:fldCharType="end"/>
                      </w:r>
                      <w:r w:rsidRPr="00787F03">
                        <w:rPr>
                          <w:rFonts w:ascii="Copperplate Gothic Light" w:hAnsi="Copperplate Gothic Light" w:cs="Times New Roman"/>
                          <w:i w:val="0"/>
                          <w:iCs w:val="0"/>
                          <w:color w:val="auto"/>
                          <w:sz w:val="24"/>
                          <w:szCs w:val="24"/>
                        </w:rPr>
                        <w:t>. Recommendation system phases</w:t>
                      </w:r>
                    </w:p>
                    <w:p w14:paraId="6D7E28D0" w14:textId="77777777" w:rsidR="00EC7903" w:rsidRDefault="00EC7903" w:rsidP="00926457"/>
                  </w:txbxContent>
                </v:textbox>
              </v:shape>
            </w:pict>
          </mc:Fallback>
        </mc:AlternateContent>
      </w:r>
      <w:r w:rsidR="00926457" w:rsidRPr="00926457">
        <w:rPr>
          <w:rFonts w:ascii="Times New Roman" w:hAnsi="Times New Roman" w:cs="Times New Roman"/>
          <w:noProof/>
          <w:sz w:val="24"/>
          <w:szCs w:val="24"/>
        </w:rPr>
        <w:drawing>
          <wp:inline distT="0" distB="0" distL="0" distR="0" wp14:anchorId="39FB40DF" wp14:editId="5AEA81E0">
            <wp:extent cx="5017646" cy="29761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7646" cy="2976113"/>
                    </a:xfrm>
                    <a:prstGeom prst="rect">
                      <a:avLst/>
                    </a:prstGeom>
                    <a:noFill/>
                    <a:ln>
                      <a:noFill/>
                    </a:ln>
                  </pic:spPr>
                </pic:pic>
              </a:graphicData>
            </a:graphic>
          </wp:inline>
        </w:drawing>
      </w:r>
    </w:p>
    <w:p w14:paraId="1E2781B8" w14:textId="77777777" w:rsidR="00BE60EE" w:rsidRDefault="00BE60EE" w:rsidP="00FE59B3">
      <w:pPr>
        <w:spacing w:before="120" w:after="120" w:line="360" w:lineRule="auto"/>
        <w:jc w:val="both"/>
        <w:rPr>
          <w:rFonts w:ascii="Times New Roman" w:hAnsi="Times New Roman" w:cs="Times New Roman"/>
          <w:sz w:val="24"/>
          <w:szCs w:val="24"/>
        </w:rPr>
      </w:pPr>
    </w:p>
    <w:p w14:paraId="0E54AE9F" w14:textId="5B31BCDE" w:rsidR="00926457" w:rsidRPr="00926457" w:rsidRDefault="00926457" w:rsidP="00FE59B3">
      <w:pPr>
        <w:spacing w:before="120" w:after="120" w:line="360" w:lineRule="auto"/>
        <w:jc w:val="both"/>
        <w:rPr>
          <w:rFonts w:ascii="Times New Roman" w:hAnsi="Times New Roman" w:cs="Times New Roman"/>
          <w:sz w:val="24"/>
          <w:szCs w:val="24"/>
        </w:rPr>
      </w:pPr>
      <w:r w:rsidRPr="00787F03">
        <w:rPr>
          <w:rFonts w:ascii="Copperplate Gothic Light" w:hAnsi="Copperplate Gothic Light" w:cs="Times New Roman"/>
          <w:sz w:val="24"/>
          <w:szCs w:val="24"/>
        </w:rPr>
        <w:t xml:space="preserve">The first phase is the information collection phase in which data is collected from different sources such as environmental data, agency data, similar process data, etc. The second phase is the learning phase in which inputs takes from the information collection phase and then </w:t>
      </w:r>
      <w:proofErr w:type="gramStart"/>
      <w:r w:rsidRPr="00787F03">
        <w:rPr>
          <w:rFonts w:ascii="Copperplate Gothic Light" w:hAnsi="Copperplate Gothic Light" w:cs="Times New Roman"/>
          <w:sz w:val="24"/>
          <w:szCs w:val="24"/>
        </w:rPr>
        <w:t>learn</w:t>
      </w:r>
      <w:proofErr w:type="gramEnd"/>
      <w:r w:rsidRPr="00787F03">
        <w:rPr>
          <w:rFonts w:ascii="Copperplate Gothic Light" w:hAnsi="Copperplate Gothic Light" w:cs="Times New Roman"/>
          <w:sz w:val="24"/>
          <w:szCs w:val="24"/>
        </w:rPr>
        <w:t xml:space="preserve"> features from a different method. The third phase is the recommendation phase which takes inputs from the learning phase and is then used for prediction. After that feedback </w:t>
      </w:r>
      <w:proofErr w:type="gramStart"/>
      <w:r w:rsidRPr="00787F03">
        <w:rPr>
          <w:rFonts w:ascii="Copperplate Gothic Light" w:hAnsi="Copperplate Gothic Light" w:cs="Times New Roman"/>
          <w:sz w:val="24"/>
          <w:szCs w:val="24"/>
        </w:rPr>
        <w:t>comes</w:t>
      </w:r>
      <w:proofErr w:type="gramEnd"/>
      <w:r w:rsidRPr="00787F03">
        <w:rPr>
          <w:rFonts w:ascii="Copperplate Gothic Light" w:hAnsi="Copperplate Gothic Light" w:cs="Times New Roman"/>
          <w:sz w:val="24"/>
          <w:szCs w:val="24"/>
        </w:rPr>
        <w:t xml:space="preserve"> that</w:t>
      </w:r>
      <w:r w:rsidRPr="00926457">
        <w:rPr>
          <w:rFonts w:ascii="Times New Roman" w:hAnsi="Times New Roman" w:cs="Times New Roman"/>
          <w:sz w:val="24"/>
          <w:szCs w:val="24"/>
        </w:rPr>
        <w:t xml:space="preserve"> </w:t>
      </w:r>
      <w:r w:rsidRPr="00787F03">
        <w:rPr>
          <w:rFonts w:ascii="Copperplate Gothic Light" w:hAnsi="Copperplate Gothic Light" w:cs="Times New Roman"/>
          <w:sz w:val="24"/>
          <w:szCs w:val="24"/>
        </w:rPr>
        <w:t>goes directly to the first phase this process is continued whenever a recommended output is satisfied. This whole process is known as the recommendation system phase</w:t>
      </w:r>
      <w:r w:rsidR="0055721B" w:rsidRPr="00787F03">
        <w:rPr>
          <w:rFonts w:ascii="Copperplate Gothic Light" w:hAnsi="Copperplate Gothic Light" w:cs="Times New Roman"/>
          <w:sz w:val="24"/>
          <w:szCs w:val="24"/>
        </w:rPr>
        <w:t xml:space="preserve"> [13]</w:t>
      </w:r>
      <w:r w:rsidR="00BE60EE" w:rsidRPr="00787F03">
        <w:rPr>
          <w:rFonts w:ascii="Copperplate Gothic Light" w:hAnsi="Copperplate Gothic Light" w:cs="Times New Roman"/>
          <w:sz w:val="24"/>
          <w:szCs w:val="24"/>
        </w:rPr>
        <w:t>.</w:t>
      </w:r>
    </w:p>
    <w:p w14:paraId="61BBB6DE" w14:textId="1F32AC68" w:rsidR="00926457" w:rsidRPr="00787F03" w:rsidRDefault="00926457" w:rsidP="00F026EC">
      <w:pPr>
        <w:pStyle w:val="ListParagraph"/>
        <w:numPr>
          <w:ilvl w:val="0"/>
          <w:numId w:val="9"/>
        </w:numPr>
        <w:tabs>
          <w:tab w:val="left" w:pos="360"/>
        </w:tabs>
        <w:spacing w:before="120" w:after="120" w:line="360" w:lineRule="auto"/>
        <w:ind w:left="36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Collaborative Filtering</w:t>
      </w:r>
      <w:r w:rsidR="004063DB" w:rsidRPr="00787F03">
        <w:rPr>
          <w:rFonts w:ascii="Copperplate Gothic Light" w:hAnsi="Copperplate Gothic Light" w:cs="Times New Roman"/>
          <w:b/>
          <w:bCs/>
          <w:sz w:val="24"/>
          <w:szCs w:val="24"/>
        </w:rPr>
        <w:t xml:space="preserve"> (CF)</w:t>
      </w:r>
    </w:p>
    <w:p w14:paraId="796349D2" w14:textId="0DB9B149" w:rsidR="00926457" w:rsidRPr="00787F03" w:rsidRDefault="00926457" w:rsidP="00926457">
      <w:pPr>
        <w:pStyle w:val="ListParagraph"/>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 xml:space="preserve">A technique known as </w:t>
      </w:r>
      <w:r w:rsidR="004063DB" w:rsidRPr="00787F03">
        <w:rPr>
          <w:rFonts w:ascii="Copperplate Gothic Light" w:hAnsi="Copperplate Gothic Light" w:cs="Times New Roman"/>
          <w:sz w:val="24"/>
          <w:szCs w:val="24"/>
        </w:rPr>
        <w:t xml:space="preserve">CF </w:t>
      </w:r>
      <w:r w:rsidR="00EF300D" w:rsidRPr="00787F03">
        <w:rPr>
          <w:rFonts w:ascii="Copperplate Gothic Light" w:hAnsi="Copperplate Gothic Light" w:cs="Times New Roman"/>
          <w:sz w:val="24"/>
          <w:szCs w:val="24"/>
        </w:rPr>
        <w:t>can</w:t>
      </w:r>
      <w:r w:rsidRPr="00787F03">
        <w:rPr>
          <w:rFonts w:ascii="Copperplate Gothic Light" w:hAnsi="Copperplate Gothic Light" w:cs="Times New Roman"/>
          <w:sz w:val="24"/>
          <w:szCs w:val="24"/>
        </w:rPr>
        <w:t xml:space="preserve"> exclude content that a particular user might otherwise find interesting based on the reviews of other users. </w:t>
      </w:r>
      <w:r w:rsidR="0080663F" w:rsidRPr="00787F03">
        <w:rPr>
          <w:rFonts w:ascii="Copperplate Gothic Light" w:hAnsi="Copperplate Gothic Light" w:cs="Times New Roman"/>
          <w:sz w:val="24"/>
          <w:szCs w:val="24"/>
        </w:rPr>
        <w:t>It searches through a large number of people t</w:t>
      </w:r>
      <w:r w:rsidRPr="00787F03">
        <w:rPr>
          <w:rFonts w:ascii="Copperplate Gothic Light" w:hAnsi="Copperplate Gothic Light" w:cs="Times New Roman"/>
          <w:sz w:val="24"/>
          <w:szCs w:val="24"/>
        </w:rPr>
        <w:t xml:space="preserve">o find other people </w:t>
      </w:r>
      <w:proofErr w:type="gramStart"/>
      <w:r w:rsidRPr="00787F03">
        <w:rPr>
          <w:rFonts w:ascii="Copperplate Gothic Light" w:hAnsi="Copperplate Gothic Light" w:cs="Times New Roman"/>
          <w:sz w:val="24"/>
          <w:szCs w:val="24"/>
        </w:rPr>
        <w:t>who,</w:t>
      </w:r>
      <w:proofErr w:type="gramEnd"/>
      <w:r w:rsidRPr="00787F03">
        <w:rPr>
          <w:rFonts w:ascii="Copperplate Gothic Light" w:hAnsi="Copperplate Gothic Light" w:cs="Times New Roman"/>
          <w:sz w:val="24"/>
          <w:szCs w:val="24"/>
        </w:rPr>
        <w:t xml:space="preserve"> share a user's tastes. Material (content) based recommendation and CF recommendation techniques are the two basic kinds of information recommendation methods. CF is the most often utilized method of making recommendations. CF might be distributed into two </w:t>
      </w:r>
      <w:r w:rsidRPr="00787F03">
        <w:rPr>
          <w:rFonts w:ascii="Copperplate Gothic Light" w:hAnsi="Copperplate Gothic Light" w:cs="Times New Roman"/>
          <w:sz w:val="24"/>
          <w:szCs w:val="24"/>
        </w:rPr>
        <w:lastRenderedPageBreak/>
        <w:t>broad types: item-based and user-based. User-based CF is to locate a cluster of users who share the same interests as the direct users. The similarity among the items is calculated mainly by analyzing the users’ behavior known as item-based CF which is centered on the similarity of the items. However, there are major data sparseness and cold start issues. The issue of information cold starts as well as sparseness in the traditional method. It can be mitigated as more data on the internet is obtained, including words, photographs, and tag data, which include tailored demand information and rich project information. The purpose of a CF process is to recommend new things or estimate the usefulness of a certain item/hotel for a specific user based on the user's prior preferences and the views of other users. There are lists of m users U</w:t>
      </w:r>
      <m:oMath>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e>
        </m:d>
      </m:oMath>
      <w:r w:rsidRPr="00787F03">
        <w:rPr>
          <w:rFonts w:ascii="Copperplate Gothic Light" w:hAnsi="Copperplate Gothic Light" w:cs="Times New Roman"/>
          <w:sz w:val="24"/>
          <w:szCs w:val="24"/>
        </w:rPr>
        <w:t xml:space="preserve">and n items in a typical CF scenario. </w:t>
      </w:r>
      <m:oMath>
        <m:r>
          <w:rPr>
            <w:rFonts w:ascii="Cambria Math" w:hAnsi="Cambria Math" w:cs="Times New Roman"/>
            <w:sz w:val="24"/>
            <w:szCs w:val="24"/>
          </w:rPr>
          <m:t>I</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e>
        </m:d>
      </m:oMath>
      <w:r w:rsidRPr="00787F03">
        <w:rPr>
          <w:rFonts w:ascii="Copperplate Gothic Light" w:hAnsi="Copperplate Gothic Light" w:cs="Times New Roman"/>
          <w:sz w:val="24"/>
          <w:szCs w:val="24"/>
        </w:rPr>
        <w:t xml:space="preserve"> Each user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787F03">
        <w:rPr>
          <w:rFonts w:ascii="Copperplate Gothic Light" w:hAnsi="Copperplate Gothic Light" w:cs="Times New Roman"/>
          <w:sz w:val="24"/>
          <w:szCs w:val="24"/>
        </w:rPr>
        <w:t xml:space="preserve">  has a collection of items for which he or she has expressed a view, denoted </w:t>
      </w:r>
      <w:proofErr w:type="gramStart"/>
      <w:r w:rsidRPr="00787F03">
        <w:rPr>
          <w:rFonts w:ascii="Copperplate Gothic Light" w:hAnsi="Copperplate Gothic Light" w:cs="Times New Roman"/>
          <w:sz w:val="24"/>
          <w:szCs w:val="24"/>
        </w:rPr>
        <w:t xml:space="preserve">by </w:t>
      </w:r>
      <w:proofErr w:type="gramEnd"/>
      <m:oMath>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i</m:t>
            </m:r>
          </m:sub>
        </m:sSub>
      </m:oMath>
      <w:r w:rsidRPr="00787F03">
        <w:rPr>
          <w:rFonts w:ascii="Copperplate Gothic Light" w:hAnsi="Copperplate Gothic Light" w:cs="Times New Roman"/>
          <w:sz w:val="24"/>
          <w:szCs w:val="24"/>
        </w:rPr>
        <w:t xml:space="preserve">. Users </w:t>
      </w:r>
      <w:r w:rsidR="00EF300D" w:rsidRPr="00787F03">
        <w:rPr>
          <w:rFonts w:ascii="Copperplate Gothic Light" w:hAnsi="Copperplate Gothic Light" w:cs="Times New Roman"/>
          <w:sz w:val="24"/>
          <w:szCs w:val="24"/>
        </w:rPr>
        <w:t xml:space="preserve">can </w:t>
      </w:r>
      <w:r w:rsidRPr="00787F03">
        <w:rPr>
          <w:rFonts w:ascii="Copperplate Gothic Light" w:hAnsi="Copperplate Gothic Light" w:cs="Times New Roman"/>
          <w:sz w:val="24"/>
          <w:szCs w:val="24"/>
        </w:rPr>
        <w:t>express their opinions in the form of an open rating, which is commonly a numerical type of scale, or it might be implicitly formed from information such as purchase data, examination of timing logs</w:t>
      </w:r>
      <w:r w:rsidR="0055749A" w:rsidRPr="00787F03">
        <w:rPr>
          <w:rFonts w:ascii="Copperplate Gothic Light" w:hAnsi="Copperplate Gothic Light" w:cs="Times New Roman"/>
          <w:sz w:val="24"/>
          <w:szCs w:val="24"/>
        </w:rPr>
        <w:t>,</w:t>
      </w:r>
      <w:r w:rsidRPr="00787F03">
        <w:rPr>
          <w:rFonts w:ascii="Copperplate Gothic Light" w:hAnsi="Copperplate Gothic Light" w:cs="Times New Roman"/>
          <w:sz w:val="24"/>
          <w:szCs w:val="24"/>
        </w:rPr>
        <w:t xml:space="preserve"> and linking patterns. Mention that </w:t>
      </w:r>
      <m:oMath>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oMath>
      <w:r w:rsidRPr="00787F03">
        <w:rPr>
          <w:rFonts w:ascii="Copperplate Gothic Light" w:hAnsi="Copperplate Gothic Light" w:cs="Times New Roman"/>
          <w:sz w:val="24"/>
          <w:szCs w:val="24"/>
        </w:rPr>
        <w:t xml:space="preserve"> and it is viable for </w:t>
      </w:r>
      <m:oMath>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i</m:t>
            </m:r>
          </m:sub>
        </m:sSub>
      </m:oMath>
      <w:r w:rsidRPr="00787F03">
        <w:rPr>
          <w:rFonts w:ascii="Copperplate Gothic Light" w:hAnsi="Copperplate Gothic Light" w:cs="Times New Roman"/>
          <w:sz w:val="24"/>
          <w:szCs w:val="24"/>
        </w:rPr>
        <w:t xml:space="preserve"> to be an empty set. There exists a prominent user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I</m:t>
        </m:r>
      </m:oMath>
      <w:r w:rsidRPr="00787F03">
        <w:rPr>
          <w:rFonts w:ascii="Copperplate Gothic Light" w:hAnsi="Copperplate Gothic Light" w:cs="Times New Roman"/>
          <w:sz w:val="24"/>
          <w:szCs w:val="24"/>
        </w:rPr>
        <w:t xml:space="preserve"> also known as the active agent for whom the project of a CF process is to find an item likelihood which has two forms </w:t>
      </w:r>
      <w:r w:rsidR="0055721B" w:rsidRPr="00787F03">
        <w:rPr>
          <w:rFonts w:ascii="Copperplate Gothic Light" w:hAnsi="Copperplate Gothic Light" w:cs="Times New Roman"/>
          <w:sz w:val="24"/>
          <w:szCs w:val="24"/>
        </w:rPr>
        <w:t>[14]</w:t>
      </w:r>
      <w:r w:rsidRPr="00787F03">
        <w:rPr>
          <w:rFonts w:ascii="Copperplate Gothic Light" w:hAnsi="Copperplate Gothic Light" w:cs="Times New Roman"/>
          <w:sz w:val="24"/>
          <w:szCs w:val="24"/>
        </w:rPr>
        <w:t xml:space="preserve">. </w:t>
      </w:r>
    </w:p>
    <w:p w14:paraId="7114020F" w14:textId="23C0ED25" w:rsidR="00926457" w:rsidRPr="00787F03" w:rsidRDefault="00926457" w:rsidP="00926457">
      <w:pPr>
        <w:pStyle w:val="ListParagraph"/>
        <w:numPr>
          <w:ilvl w:val="0"/>
          <w:numId w:val="13"/>
        </w:numPr>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Recommendation:</w:t>
      </w:r>
      <w:r w:rsidRPr="00787F03">
        <w:rPr>
          <w:rFonts w:ascii="Copperplate Gothic Light" w:hAnsi="Copperplate Gothic Light" w:cs="Times New Roman"/>
          <w:sz w:val="24"/>
          <w:szCs w:val="24"/>
        </w:rPr>
        <w:t xml:space="preserve"> </w:t>
      </w:r>
      <w:bookmarkStart w:id="1" w:name="_Hlk112763391"/>
      <w:r w:rsidRPr="00787F03">
        <w:rPr>
          <w:rFonts w:ascii="Copperplate Gothic Light" w:hAnsi="Copperplate Gothic Light" w:cs="Times New Roman"/>
          <w:sz w:val="24"/>
          <w:szCs w:val="24"/>
        </w:rPr>
        <w:t xml:space="preserve">It's a ranking of the top N hotels that the current user enjoys the </w:t>
      </w:r>
      <w:proofErr w:type="gramStart"/>
      <w:r w:rsidRPr="00787F03">
        <w:rPr>
          <w:rFonts w:ascii="Copperplate Gothic Light" w:hAnsi="Copperplate Gothic Light" w:cs="Times New Roman"/>
          <w:sz w:val="24"/>
          <w:szCs w:val="24"/>
        </w:rPr>
        <w:t xml:space="preserve">most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m:rPr>
            <m:sty m:val="p"/>
          </m:rPr>
          <w:rPr>
            <w:rFonts w:ascii="Cambria Math" w:hAnsi="Cambria Math" w:cs="Times New Roman"/>
            <w:sz w:val="24"/>
            <w:szCs w:val="24"/>
          </w:rPr>
          <m:t>⊂</m:t>
        </m:r>
        <m:r>
          <w:rPr>
            <w:rFonts w:ascii="Cambria Math" w:hAnsi="Cambria Math" w:cs="Times New Roman"/>
            <w:sz w:val="24"/>
            <w:szCs w:val="24"/>
          </w:rPr>
          <m:t>I</m:t>
        </m:r>
      </m:oMath>
      <w:r w:rsidRPr="00787F03">
        <w:rPr>
          <w:rFonts w:ascii="Copperplate Gothic Light" w:hAnsi="Copperplate Gothic Light"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ϕ</m:t>
        </m:r>
      </m:oMath>
      <w:r w:rsidRPr="00787F03">
        <w:rPr>
          <w:rFonts w:ascii="Copperplate Gothic Light" w:hAnsi="Copperplate Gothic Light" w:cs="Times New Roman"/>
          <w:sz w:val="24"/>
          <w:szCs w:val="24"/>
        </w:rPr>
        <w:t xml:space="preserve"> </w:t>
      </w:r>
      <w:proofErr w:type="gramStart"/>
      <w:r w:rsidRPr="00787F03">
        <w:rPr>
          <w:rFonts w:ascii="Copperplate Gothic Light" w:hAnsi="Copperplate Gothic Light" w:cs="Times New Roman"/>
          <w:sz w:val="24"/>
          <w:szCs w:val="24"/>
        </w:rPr>
        <w:t>must</w:t>
      </w:r>
      <w:proofErr w:type="gramEnd"/>
      <w:r w:rsidRPr="00787F03">
        <w:rPr>
          <w:rFonts w:ascii="Copperplate Gothic Light" w:hAnsi="Copperplate Gothic Light" w:cs="Times New Roman"/>
          <w:sz w:val="24"/>
          <w:szCs w:val="24"/>
        </w:rPr>
        <w:t xml:space="preserve"> include items/hotels that have not formerly been purchased by the current customer in the recommended list. It's also known as a Top-N recommendation algorithm interf</w:t>
      </w:r>
      <w:bookmarkEnd w:id="1"/>
      <w:r w:rsidRPr="00787F03">
        <w:rPr>
          <w:rFonts w:ascii="Copperplate Gothic Light" w:hAnsi="Copperplate Gothic Light" w:cs="Times New Roman"/>
          <w:sz w:val="24"/>
          <w:szCs w:val="24"/>
        </w:rPr>
        <w:t xml:space="preserve">ace </w:t>
      </w:r>
      <w:r w:rsidR="0055721B" w:rsidRPr="00787F03">
        <w:rPr>
          <w:rFonts w:ascii="Copperplate Gothic Light" w:hAnsi="Copperplate Gothic Light" w:cs="Times New Roman"/>
          <w:sz w:val="24"/>
          <w:szCs w:val="24"/>
        </w:rPr>
        <w:t>[14]</w:t>
      </w:r>
      <w:r w:rsidRPr="00787F03">
        <w:rPr>
          <w:rFonts w:ascii="Copperplate Gothic Light" w:hAnsi="Copperplate Gothic Light" w:cs="Times New Roman"/>
          <w:sz w:val="24"/>
          <w:szCs w:val="24"/>
        </w:rPr>
        <w:t>.</w:t>
      </w:r>
    </w:p>
    <w:p w14:paraId="279FF48F" w14:textId="3EA8201A" w:rsidR="00926457" w:rsidRPr="00787F03" w:rsidRDefault="00926457" w:rsidP="00926457">
      <w:pPr>
        <w:pStyle w:val="ListParagraph"/>
        <w:numPr>
          <w:ilvl w:val="0"/>
          <w:numId w:val="13"/>
        </w:numPr>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b/>
          <w:bCs/>
          <w:sz w:val="24"/>
          <w:szCs w:val="24"/>
        </w:rPr>
        <w:t>Prediction:</w:t>
      </w:r>
      <w:r w:rsidRPr="00787F03">
        <w:rPr>
          <w:rFonts w:ascii="Copperplate Gothic Light" w:hAnsi="Copperplate Gothic Light"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j</m:t>
            </m:r>
          </m:sub>
        </m:sSub>
      </m:oMath>
      <w:r w:rsidRPr="00787F03">
        <w:rPr>
          <w:rFonts w:ascii="Copperplate Gothic Light" w:hAnsi="Copperplate Gothic Light" w:cs="Times New Roman"/>
          <w:sz w:val="24"/>
          <w:szCs w:val="24"/>
        </w:rPr>
        <w:t xml:space="preserve"> is a numeric value that represents the projected possibility of </w:t>
      </w:r>
      <w:r w:rsidR="0055749A" w:rsidRPr="00787F03">
        <w:rPr>
          <w:rFonts w:ascii="Copperplate Gothic Light" w:hAnsi="Copperplate Gothic Light" w:cs="Times New Roman"/>
          <w:sz w:val="24"/>
          <w:szCs w:val="24"/>
        </w:rPr>
        <w:t xml:space="preserve">the </w:t>
      </w:r>
      <w:r w:rsidRPr="00787F03">
        <w:rPr>
          <w:rFonts w:ascii="Copperplate Gothic Light" w:hAnsi="Copperplate Gothic Light" w:cs="Times New Roman"/>
          <w:sz w:val="24"/>
          <w:szCs w:val="24"/>
        </w:rPr>
        <w:t xml:space="preserve">item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a</m:t>
            </m:r>
          </m:sub>
        </m:sSub>
      </m:oMath>
      <w:r w:rsidRPr="00787F03">
        <w:rPr>
          <w:rFonts w:ascii="Copperplate Gothic Light" w:hAnsi="Copperplate Gothic Light" w:cs="Times New Roman"/>
          <w:sz w:val="24"/>
          <w:szCs w:val="24"/>
        </w:rPr>
        <w:t xml:space="preserve">for the active </w:t>
      </w:r>
      <w:proofErr w:type="gramStart"/>
      <w:r w:rsidRPr="00787F03">
        <w:rPr>
          <w:rFonts w:ascii="Copperplate Gothic Light" w:hAnsi="Copperplate Gothic Light" w:cs="Times New Roman"/>
          <w:sz w:val="24"/>
          <w:szCs w:val="24"/>
        </w:rPr>
        <w:t xml:space="preserve">user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oMath>
      <w:r w:rsidRPr="00787F03">
        <w:rPr>
          <w:rFonts w:ascii="Copperplate Gothic Light" w:hAnsi="Copperplate Gothic Light" w:cs="Times New Roman"/>
          <w:sz w:val="24"/>
          <w:szCs w:val="24"/>
        </w:rPr>
        <w:t xml:space="preserve">, based on the user's activity. According to the data provided </w:t>
      </w:r>
      <w:proofErr w:type="gramStart"/>
      <w:r w:rsidRPr="00787F03">
        <w:rPr>
          <w:rFonts w:ascii="Copperplate Gothic Light" w:hAnsi="Copperplate Gothic Light" w:cs="Times New Roman"/>
          <w:sz w:val="24"/>
          <w:szCs w:val="24"/>
        </w:rPr>
        <w:t xml:space="preserve">by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oMath>
      <w:r w:rsidRPr="00787F03">
        <w:rPr>
          <w:rFonts w:ascii="Copperplate Gothic Light" w:hAnsi="Copperplate Gothic Light" w:cs="Times New Roman"/>
          <w:sz w:val="24"/>
          <w:szCs w:val="24"/>
        </w:rPr>
        <w:t xml:space="preserve">, this projected value falls within the same range of 1 to 5 </w:t>
      </w:r>
      <w:r w:rsidR="0055721B" w:rsidRPr="00787F03">
        <w:rPr>
          <w:rFonts w:ascii="Copperplate Gothic Light" w:hAnsi="Copperplate Gothic Light" w:cs="Times New Roman"/>
          <w:sz w:val="24"/>
          <w:szCs w:val="24"/>
        </w:rPr>
        <w:t>[14]</w:t>
      </w:r>
      <w:r w:rsidRPr="00787F03">
        <w:rPr>
          <w:rFonts w:ascii="Copperplate Gothic Light" w:hAnsi="Copperplate Gothic Light" w:cs="Times New Roman"/>
          <w:sz w:val="24"/>
          <w:szCs w:val="24"/>
        </w:rPr>
        <w:t>.</w:t>
      </w:r>
    </w:p>
    <w:p w14:paraId="1E26F3E2" w14:textId="1C3BEAC0" w:rsidR="0037434D" w:rsidRPr="00787F03" w:rsidRDefault="00926457" w:rsidP="0037434D">
      <w:pPr>
        <w:pStyle w:val="ListParagraph"/>
        <w:spacing w:before="120" w:after="120" w:line="360" w:lineRule="auto"/>
        <w:ind w:left="0"/>
        <w:contextualSpacing w:val="0"/>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lastRenderedPageBreak/>
        <w:t xml:space="preserve">Figure </w:t>
      </w:r>
      <w:r w:rsidR="00265C35" w:rsidRPr="00787F03">
        <w:rPr>
          <w:rFonts w:ascii="Copperplate Gothic Light" w:hAnsi="Copperplate Gothic Light" w:cs="Times New Roman"/>
          <w:sz w:val="24"/>
          <w:szCs w:val="24"/>
        </w:rPr>
        <w:t>3</w:t>
      </w:r>
      <w:r w:rsidRPr="00787F03">
        <w:rPr>
          <w:rFonts w:ascii="Copperplate Gothic Light" w:hAnsi="Copperplate Gothic Light" w:cs="Times New Roman"/>
          <w:sz w:val="24"/>
          <w:szCs w:val="24"/>
        </w:rPr>
        <w:t xml:space="preserve"> shows the CF process. It has three steps, first is input data then set according to neighbors’ format in the second step. In the third step, it recommends for generation of new</w:t>
      </w:r>
      <w:r w:rsidR="007D3375" w:rsidRPr="00787F03">
        <w:rPr>
          <w:rFonts w:ascii="Copperplate Gothic Light" w:hAnsi="Copperplate Gothic Light" w:cs="Times New Roman"/>
          <w:sz w:val="24"/>
          <w:szCs w:val="24"/>
        </w:rPr>
        <w:t xml:space="preserve"> items.</w:t>
      </w:r>
      <w:r w:rsidRPr="00787F03">
        <w:rPr>
          <w:rFonts w:ascii="Copperplate Gothic Light" w:hAnsi="Copperplate Gothic Light" w:cs="Times New Roman"/>
          <w:sz w:val="24"/>
          <w:szCs w:val="24"/>
        </w:rPr>
        <w:t xml:space="preserve"> </w:t>
      </w:r>
    </w:p>
    <w:p w14:paraId="49A79B4D" w14:textId="29685FFC" w:rsidR="00926457" w:rsidRPr="0037434D" w:rsidRDefault="00926457" w:rsidP="00452E0D">
      <w:pPr>
        <w:pStyle w:val="ListParagraph"/>
        <w:spacing w:before="120" w:after="120" w:line="360" w:lineRule="auto"/>
        <w:ind w:left="0"/>
        <w:contextualSpacing w:val="0"/>
        <w:jc w:val="center"/>
        <w:rPr>
          <w:rFonts w:ascii="Times New Roman" w:hAnsi="Times New Roman" w:cs="Times New Roman"/>
          <w:sz w:val="24"/>
          <w:szCs w:val="24"/>
        </w:rPr>
      </w:pPr>
      <w:r w:rsidRPr="00926457">
        <w:rPr>
          <w:noProof/>
        </w:rPr>
        <mc:AlternateContent>
          <mc:Choice Requires="wps">
            <w:drawing>
              <wp:anchor distT="0" distB="0" distL="114300" distR="114300" simplePos="0" relativeHeight="251656192" behindDoc="0" locked="0" layoutInCell="1" allowOverlap="1" wp14:anchorId="7F6859D0" wp14:editId="20F9A7BC">
                <wp:simplePos x="0" y="0"/>
                <wp:positionH relativeFrom="column">
                  <wp:posOffset>3913505</wp:posOffset>
                </wp:positionH>
                <wp:positionV relativeFrom="paragraph">
                  <wp:posOffset>2303780</wp:posOffset>
                </wp:positionV>
                <wp:extent cx="1767205" cy="276860"/>
                <wp:effectExtent l="0" t="0" r="4445" b="8890"/>
                <wp:wrapNone/>
                <wp:docPr id="52" name="Text Box 52"/>
                <wp:cNvGraphicFramePr/>
                <a:graphic xmlns:a="http://schemas.openxmlformats.org/drawingml/2006/main">
                  <a:graphicData uri="http://schemas.microsoft.com/office/word/2010/wordprocessingShape">
                    <wps:wsp>
                      <wps:cNvSpPr txBox="1"/>
                      <wps:spPr>
                        <a:xfrm>
                          <a:off x="0" y="0"/>
                          <a:ext cx="1767205" cy="276225"/>
                        </a:xfrm>
                        <a:prstGeom prst="rect">
                          <a:avLst/>
                        </a:prstGeom>
                        <a:solidFill>
                          <a:schemeClr val="lt1"/>
                        </a:solidFill>
                        <a:ln w="6350">
                          <a:noFill/>
                        </a:ln>
                      </wps:spPr>
                      <wps:txbx>
                        <w:txbxContent>
                          <w:p w14:paraId="7CB451F1"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r w:rsidRPr="00787F03">
                              <w:rPr>
                                <w:rFonts w:ascii="Copperplate Gothic Light" w:hAnsi="Copperplate Gothic Light" w:cs="Times New Roman"/>
                                <w:color w:val="000000" w:themeColor="text1"/>
                                <w:sz w:val="20"/>
                                <w:szCs w:val="20"/>
                              </w:rPr>
                              <w:t>Generation Recommended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27" type="#_x0000_t202" style="position:absolute;left:0;text-align:left;margin-left:308.15pt;margin-top:181.4pt;width:139.15pt;height:2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" fillcolor="white [3201]" stroked="f" strokeweight=".5pt">
                <v:textbox>
                  <w:txbxContent>
                    <w:p w14:paraId="7CB451F1"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r w:rsidRPr="00787F03">
                        <w:rPr>
                          <w:rFonts w:ascii="Copperplate Gothic Light" w:hAnsi="Copperplate Gothic Light" w:cs="Times New Roman"/>
                          <w:color w:val="000000" w:themeColor="text1"/>
                          <w:sz w:val="20"/>
                          <w:szCs w:val="20"/>
                        </w:rPr>
                        <w:t>Generation Recommended</w:t>
                      </w:r>
                    </w:p>
                  </w:txbxContent>
                </v:textbox>
              </v:shape>
            </w:pict>
          </mc:Fallback>
        </mc:AlternateContent>
      </w:r>
      <w:r w:rsidRPr="00926457">
        <w:rPr>
          <w:noProof/>
        </w:rPr>
        <mc:AlternateContent>
          <mc:Choice Requires="wps">
            <w:drawing>
              <wp:anchor distT="0" distB="0" distL="114300" distR="114300" simplePos="0" relativeHeight="251661312" behindDoc="0" locked="0" layoutInCell="1" allowOverlap="1" wp14:anchorId="614A8B7A" wp14:editId="4D733654">
                <wp:simplePos x="0" y="0"/>
                <wp:positionH relativeFrom="column">
                  <wp:posOffset>2312670</wp:posOffset>
                </wp:positionH>
                <wp:positionV relativeFrom="paragraph">
                  <wp:posOffset>2301875</wp:posOffset>
                </wp:positionV>
                <wp:extent cx="1344295" cy="276860"/>
                <wp:effectExtent l="0" t="0" r="8255" b="8890"/>
                <wp:wrapNone/>
                <wp:docPr id="41" name="Text Box 41"/>
                <wp:cNvGraphicFramePr/>
                <a:graphic xmlns:a="http://schemas.openxmlformats.org/drawingml/2006/main">
                  <a:graphicData uri="http://schemas.microsoft.com/office/word/2010/wordprocessingShape">
                    <wps:wsp>
                      <wps:cNvSpPr txBox="1"/>
                      <wps:spPr>
                        <a:xfrm>
                          <a:off x="0" y="0"/>
                          <a:ext cx="1343660" cy="276225"/>
                        </a:xfrm>
                        <a:prstGeom prst="rect">
                          <a:avLst/>
                        </a:prstGeom>
                        <a:solidFill>
                          <a:schemeClr val="lt1"/>
                        </a:solidFill>
                        <a:ln w="6350">
                          <a:noFill/>
                        </a:ln>
                      </wps:spPr>
                      <wps:txbx>
                        <w:txbxContent>
                          <w:p w14:paraId="406D6BE4"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proofErr w:type="gramStart"/>
                            <w:r w:rsidRPr="00787F03">
                              <w:rPr>
                                <w:rFonts w:ascii="Copperplate Gothic Light" w:hAnsi="Copperplate Gothic Light" w:cs="Times New Roman"/>
                                <w:color w:val="000000" w:themeColor="text1"/>
                                <w:sz w:val="20"/>
                                <w:szCs w:val="20"/>
                              </w:rPr>
                              <w:t>Neighbors</w:t>
                            </w:r>
                            <w:proofErr w:type="gramEnd"/>
                            <w:r w:rsidRPr="00787F03">
                              <w:rPr>
                                <w:rFonts w:ascii="Copperplate Gothic Light" w:hAnsi="Copperplate Gothic Light" w:cs="Times New Roman"/>
                                <w:color w:val="000000" w:themeColor="text1"/>
                                <w:sz w:val="20"/>
                                <w:szCs w:val="20"/>
                              </w:rPr>
                              <w:t xml:space="preserve"> format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8" type="#_x0000_t202" style="position:absolute;left:0;text-align:left;margin-left:182.1pt;margin-top:181.25pt;width:105.8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" fillcolor="white [3201]" stroked="f" strokeweight=".5pt">
                <v:textbox>
                  <w:txbxContent>
                    <w:p w14:paraId="406D6BE4"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r w:rsidRPr="00787F03">
                        <w:rPr>
                          <w:rFonts w:ascii="Copperplate Gothic Light" w:hAnsi="Copperplate Gothic Light" w:cs="Times New Roman"/>
                          <w:color w:val="000000" w:themeColor="text1"/>
                          <w:sz w:val="20"/>
                          <w:szCs w:val="20"/>
                        </w:rPr>
                        <w:t xml:space="preserve">Neighbors format    </w:t>
                      </w:r>
                    </w:p>
                  </w:txbxContent>
                </v:textbox>
              </v:shape>
            </w:pict>
          </mc:Fallback>
        </mc:AlternateContent>
      </w:r>
      <w:r w:rsidRPr="00926457">
        <w:rPr>
          <w:noProof/>
        </w:rPr>
        <mc:AlternateContent>
          <mc:Choice Requires="wps">
            <w:drawing>
              <wp:anchor distT="0" distB="0" distL="114300" distR="114300" simplePos="0" relativeHeight="251665408" behindDoc="0" locked="0" layoutInCell="1" allowOverlap="1" wp14:anchorId="03D5BE89" wp14:editId="1682F52C">
                <wp:simplePos x="0" y="0"/>
                <wp:positionH relativeFrom="column">
                  <wp:posOffset>441325</wp:posOffset>
                </wp:positionH>
                <wp:positionV relativeFrom="paragraph">
                  <wp:posOffset>2321560</wp:posOffset>
                </wp:positionV>
                <wp:extent cx="1344295" cy="276860"/>
                <wp:effectExtent l="0" t="0" r="8255" b="8890"/>
                <wp:wrapNone/>
                <wp:docPr id="20" name="Text Box 20"/>
                <wp:cNvGraphicFramePr/>
                <a:graphic xmlns:a="http://schemas.openxmlformats.org/drawingml/2006/main">
                  <a:graphicData uri="http://schemas.microsoft.com/office/word/2010/wordprocessingShape">
                    <wps:wsp>
                      <wps:cNvSpPr txBox="1"/>
                      <wps:spPr>
                        <a:xfrm>
                          <a:off x="0" y="0"/>
                          <a:ext cx="1343660" cy="276225"/>
                        </a:xfrm>
                        <a:prstGeom prst="rect">
                          <a:avLst/>
                        </a:prstGeom>
                        <a:solidFill>
                          <a:schemeClr val="lt1"/>
                        </a:solidFill>
                        <a:ln w="6350">
                          <a:noFill/>
                        </a:ln>
                      </wps:spPr>
                      <wps:txbx>
                        <w:txbxContent>
                          <w:p w14:paraId="27031C95"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r w:rsidRPr="00787F03">
                              <w:rPr>
                                <w:rFonts w:ascii="Copperplate Gothic Light" w:hAnsi="Copperplate Gothic Light" w:cs="Times New Roman"/>
                                <w:color w:val="000000" w:themeColor="text1"/>
                                <w:sz w:val="20"/>
                                <w:szCs w:val="20"/>
                              </w:rPr>
                              <w:t xml:space="preserve">Rate input data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34.75pt;margin-top:182.8pt;width:105.85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" fillcolor="white [3201]" stroked="f" strokeweight=".5pt">
                <v:textbox>
                  <w:txbxContent>
                    <w:p w14:paraId="27031C95" w14:textId="77777777" w:rsidR="00EC7903" w:rsidRPr="00787F03" w:rsidRDefault="00EC7903" w:rsidP="00926457">
                      <w:pPr>
                        <w:rPr>
                          <w:rFonts w:ascii="Copperplate Gothic Light" w:hAnsi="Copperplate Gothic Light"/>
                        </w:rPr>
                      </w:pPr>
                      <w:r>
                        <w:rPr>
                          <w:rFonts w:ascii="Times New Roman" w:hAnsi="Times New Roman" w:cs="Times New Roman"/>
                          <w:color w:val="000000" w:themeColor="text1"/>
                          <w:sz w:val="20"/>
                          <w:szCs w:val="20"/>
                        </w:rPr>
                        <w:t xml:space="preserve">      </w:t>
                      </w:r>
                      <w:r w:rsidRPr="00787F03">
                        <w:rPr>
                          <w:rFonts w:ascii="Copperplate Gothic Light" w:hAnsi="Copperplate Gothic Light" w:cs="Times New Roman"/>
                          <w:color w:val="000000" w:themeColor="text1"/>
                          <w:sz w:val="20"/>
                          <w:szCs w:val="20"/>
                        </w:rPr>
                        <w:t xml:space="preserve">Rate input data        </w:t>
                      </w:r>
                    </w:p>
                  </w:txbxContent>
                </v:textbox>
              </v:shape>
            </w:pict>
          </mc:Fallback>
        </mc:AlternateContent>
      </w:r>
      <w:r w:rsidRPr="00926457">
        <w:rPr>
          <w:noProof/>
        </w:rPr>
        <w:drawing>
          <wp:inline distT="0" distB="0" distL="0" distR="0" wp14:anchorId="76F48034" wp14:editId="254DF058">
            <wp:extent cx="5365750" cy="2312035"/>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750" cy="2312035"/>
                    </a:xfrm>
                    <a:prstGeom prst="rect">
                      <a:avLst/>
                    </a:prstGeom>
                    <a:noFill/>
                    <a:ln>
                      <a:noFill/>
                    </a:ln>
                  </pic:spPr>
                </pic:pic>
              </a:graphicData>
            </a:graphic>
          </wp:inline>
        </w:drawing>
      </w:r>
    </w:p>
    <w:p w14:paraId="3DFDAFF7" w14:textId="77777777" w:rsidR="00926457" w:rsidRPr="00926457" w:rsidRDefault="00926457" w:rsidP="00926457">
      <w:pPr>
        <w:pStyle w:val="Caption"/>
        <w:spacing w:before="120" w:after="120" w:line="360" w:lineRule="auto"/>
        <w:rPr>
          <w:rFonts w:ascii="Times New Roman" w:hAnsi="Times New Roman" w:cs="Times New Roman"/>
          <w:i w:val="0"/>
          <w:iCs w:val="0"/>
          <w:color w:val="000000" w:themeColor="text1"/>
          <w:sz w:val="24"/>
          <w:szCs w:val="24"/>
        </w:rPr>
      </w:pPr>
      <w:r w:rsidRPr="00926457">
        <w:rPr>
          <w:rFonts w:ascii="Times New Roman" w:hAnsi="Times New Roman" w:cs="Times New Roman"/>
          <w:i w:val="0"/>
          <w:iCs w:val="0"/>
          <w:color w:val="000000" w:themeColor="text1"/>
          <w:sz w:val="24"/>
          <w:szCs w:val="24"/>
        </w:rPr>
        <w:t xml:space="preserve">                                                                                     </w:t>
      </w:r>
    </w:p>
    <w:p w14:paraId="2A2406F9" w14:textId="412F892C" w:rsidR="00926457" w:rsidRPr="00787F03" w:rsidRDefault="00926457" w:rsidP="0037434D">
      <w:pPr>
        <w:spacing w:before="120" w:after="120" w:line="360" w:lineRule="auto"/>
        <w:jc w:val="center"/>
        <w:rPr>
          <w:rFonts w:ascii="Copperplate Gothic Light" w:hAnsi="Copperplate Gothic Light" w:cs="Times New Roman"/>
          <w:sz w:val="24"/>
          <w:szCs w:val="24"/>
        </w:rPr>
      </w:pPr>
      <w:proofErr w:type="gramStart"/>
      <w:r w:rsidRPr="00787F03">
        <w:rPr>
          <w:rFonts w:ascii="Copperplate Gothic Light" w:hAnsi="Copperplate Gothic Light" w:cs="Times New Roman"/>
          <w:sz w:val="24"/>
          <w:szCs w:val="24"/>
        </w:rPr>
        <w:t xml:space="preserve">Figure </w:t>
      </w:r>
      <w:r w:rsidRPr="00787F03">
        <w:rPr>
          <w:rFonts w:ascii="Copperplate Gothic Light" w:hAnsi="Copperplate Gothic Light" w:cs="Times New Roman"/>
          <w:i/>
          <w:iCs/>
          <w:sz w:val="24"/>
          <w:szCs w:val="24"/>
        </w:rPr>
        <w:fldChar w:fldCharType="begin"/>
      </w:r>
      <w:r w:rsidRPr="00787F03">
        <w:rPr>
          <w:rFonts w:ascii="Copperplate Gothic Light" w:hAnsi="Copperplate Gothic Light" w:cs="Times New Roman"/>
          <w:sz w:val="24"/>
          <w:szCs w:val="24"/>
        </w:rPr>
        <w:instrText xml:space="preserve"> SEQ Figure \* ARABIC </w:instrText>
      </w:r>
      <w:r w:rsidRPr="00787F03">
        <w:rPr>
          <w:rFonts w:ascii="Copperplate Gothic Light" w:hAnsi="Copperplate Gothic Light" w:cs="Times New Roman"/>
          <w:i/>
          <w:iCs/>
          <w:sz w:val="24"/>
          <w:szCs w:val="24"/>
        </w:rPr>
        <w:fldChar w:fldCharType="separate"/>
      </w:r>
      <w:r w:rsidR="00E85E93" w:rsidRPr="00787F03">
        <w:rPr>
          <w:rFonts w:ascii="Copperplate Gothic Light" w:hAnsi="Copperplate Gothic Light" w:cs="Times New Roman"/>
          <w:noProof/>
          <w:sz w:val="24"/>
          <w:szCs w:val="24"/>
        </w:rPr>
        <w:t>3</w:t>
      </w:r>
      <w:r w:rsidRPr="00787F03">
        <w:rPr>
          <w:rFonts w:ascii="Copperplate Gothic Light" w:hAnsi="Copperplate Gothic Light" w:cs="Times New Roman"/>
          <w:i/>
          <w:iCs/>
          <w:sz w:val="24"/>
          <w:szCs w:val="24"/>
        </w:rPr>
        <w:fldChar w:fldCharType="end"/>
      </w:r>
      <w:r w:rsidRPr="00787F03">
        <w:rPr>
          <w:rFonts w:ascii="Copperplate Gothic Light" w:hAnsi="Copperplate Gothic Light" w:cs="Times New Roman"/>
          <w:sz w:val="24"/>
          <w:szCs w:val="24"/>
        </w:rPr>
        <w:t>.</w:t>
      </w:r>
      <w:proofErr w:type="gramEnd"/>
      <w:r w:rsidRPr="00787F03">
        <w:rPr>
          <w:rFonts w:ascii="Copperplate Gothic Light" w:hAnsi="Copperplate Gothic Light" w:cs="Times New Roman"/>
          <w:sz w:val="24"/>
          <w:szCs w:val="24"/>
        </w:rPr>
        <w:t xml:space="preserve"> The CF process </w:t>
      </w:r>
      <w:r w:rsidR="0055721B" w:rsidRPr="00787F03">
        <w:rPr>
          <w:rFonts w:ascii="Copperplate Gothic Light" w:hAnsi="Copperplate Gothic Light" w:cs="Times New Roman"/>
          <w:sz w:val="24"/>
          <w:szCs w:val="24"/>
        </w:rPr>
        <w:t>[15]</w:t>
      </w:r>
    </w:p>
    <w:p w14:paraId="516FA542" w14:textId="73526BE2" w:rsidR="003948BE" w:rsidRPr="00787F03" w:rsidRDefault="00E1415B" w:rsidP="005A6E4B">
      <w:pPr>
        <w:spacing w:before="120" w:after="120" w:line="360" w:lineRule="auto"/>
        <w:jc w:val="both"/>
        <w:rPr>
          <w:rFonts w:ascii="Copperplate Gothic Light" w:hAnsi="Copperplate Gothic Light" w:cs="Times New Roman"/>
          <w:b/>
          <w:bCs/>
          <w:sz w:val="24"/>
          <w:szCs w:val="24"/>
        </w:rPr>
      </w:pPr>
      <w:r w:rsidRPr="00787F03">
        <w:rPr>
          <w:rFonts w:ascii="Copperplate Gothic Light" w:hAnsi="Copperplate Gothic Light" w:cs="Times New Roman"/>
          <w:b/>
          <w:bCs/>
          <w:sz w:val="24"/>
          <w:szCs w:val="24"/>
        </w:rPr>
        <w:t xml:space="preserve">1.4 </w:t>
      </w:r>
      <w:r w:rsidR="00426B2D" w:rsidRPr="00787F03">
        <w:rPr>
          <w:rFonts w:ascii="Copperplate Gothic Light" w:hAnsi="Copperplate Gothic Light" w:cs="Times New Roman"/>
          <w:b/>
          <w:bCs/>
          <w:sz w:val="24"/>
          <w:szCs w:val="24"/>
        </w:rPr>
        <w:t xml:space="preserve">Demographic Recommender Systems </w:t>
      </w:r>
      <w:r w:rsidR="003948BE" w:rsidRPr="00787F03">
        <w:rPr>
          <w:rFonts w:ascii="Copperplate Gothic Light" w:hAnsi="Copperplate Gothic Light" w:cs="Times New Roman"/>
          <w:b/>
          <w:bCs/>
          <w:sz w:val="24"/>
          <w:szCs w:val="24"/>
        </w:rPr>
        <w:t>(DRS)</w:t>
      </w:r>
    </w:p>
    <w:p w14:paraId="073E2334" w14:textId="3D1E6544" w:rsidR="004F4C4C" w:rsidRPr="00787F03" w:rsidRDefault="004F4C4C" w:rsidP="005B3F3C">
      <w:pPr>
        <w:spacing w:before="120" w:after="120" w:line="360" w:lineRule="auto"/>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This stimulates the desire for investigating in some detail the profiling methods utilized by DRS, along with the benefits of utilizing each profiling method and the relevant similarity computation algorithms for each profiled method. Intuitively, the age, gender, and occupation of a population are the most essential demographic data</w:t>
      </w:r>
      <w:r w:rsidR="00753019" w:rsidRPr="00787F03">
        <w:rPr>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[16]</w:t>
      </w:r>
      <w:r w:rsidR="00C4431A" w:rsidRPr="00787F03">
        <w:rPr>
          <w:rFonts w:ascii="Copperplate Gothic Light" w:hAnsi="Copperplate Gothic Light" w:cs="Times New Roman"/>
          <w:sz w:val="24"/>
          <w:szCs w:val="24"/>
        </w:rPr>
        <w:t>.</w:t>
      </w:r>
      <w:r w:rsidRPr="00787F03">
        <w:rPr>
          <w:rFonts w:ascii="Copperplate Gothic Light" w:hAnsi="Copperplate Gothic Light" w:cs="Times New Roman"/>
          <w:sz w:val="24"/>
          <w:szCs w:val="24"/>
        </w:rPr>
        <w:t xml:space="preserve"> There are occasions group's Zip Code is regarded b</w:t>
      </w:r>
      <w:r w:rsidR="00F81555" w:rsidRPr="00787F03">
        <w:rPr>
          <w:rFonts w:ascii="Copperplate Gothic Light" w:hAnsi="Copperplate Gothic Light" w:cs="Times New Roman"/>
          <w:sz w:val="24"/>
          <w:szCs w:val="24"/>
        </w:rPr>
        <w:t>y</w:t>
      </w:r>
      <w:r w:rsidRPr="00787F03">
        <w:rPr>
          <w:rFonts w:ascii="Copperplate Gothic Light" w:hAnsi="Copperplate Gothic Light" w:cs="Times New Roman"/>
          <w:sz w:val="24"/>
          <w:szCs w:val="24"/>
        </w:rPr>
        <w:t xml:space="preserve"> demographic data.  This conducting research in this area is extremely challenging because there are so few possibilities available. </w:t>
      </w:r>
      <w:proofErr w:type="gramStart"/>
      <w:r w:rsidRPr="00787F03">
        <w:rPr>
          <w:rFonts w:ascii="Copperplate Gothic Light" w:hAnsi="Copperplate Gothic Light" w:cs="Times New Roman"/>
          <w:sz w:val="24"/>
          <w:szCs w:val="24"/>
        </w:rPr>
        <w:t>The different ways of encoding each element as well as the accompanying similarity methods for comparing the attributes</w:t>
      </w:r>
      <w:r w:rsidR="0055721B" w:rsidRPr="00787F03">
        <w:rPr>
          <w:rFonts w:ascii="Copperplate Gothic Light" w:hAnsi="Copperplate Gothic Light" w:cs="Times New Roman"/>
          <w:sz w:val="24"/>
          <w:szCs w:val="24"/>
        </w:rPr>
        <w:t xml:space="preserve"> [17]</w:t>
      </w:r>
      <w:r w:rsidRPr="00787F03">
        <w:rPr>
          <w:rFonts w:ascii="Copperplate Gothic Light" w:hAnsi="Copperplate Gothic Light" w:cs="Times New Roman"/>
          <w:sz w:val="24"/>
          <w:szCs w:val="24"/>
        </w:rPr>
        <w:t>.</w:t>
      </w:r>
      <w:proofErr w:type="gramEnd"/>
    </w:p>
    <w:p w14:paraId="0B917DE6" w14:textId="254D356B" w:rsidR="00D1645D" w:rsidRPr="00787F03" w:rsidRDefault="001C10B2" w:rsidP="005B3F3C">
      <w:pPr>
        <w:spacing w:before="120" w:after="120" w:line="360" w:lineRule="auto"/>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 xml:space="preserve">A condensed user model that makes use of the individual demographic data in addition to features </w:t>
      </w:r>
      <w:proofErr w:type="gramStart"/>
      <w:r w:rsidRPr="00787F03">
        <w:rPr>
          <w:rFonts w:ascii="Copperplate Gothic Light" w:hAnsi="Copperplate Gothic Light" w:cs="Times New Roman"/>
          <w:sz w:val="24"/>
          <w:szCs w:val="24"/>
        </w:rPr>
        <w:t>that are</w:t>
      </w:r>
      <w:proofErr w:type="gramEnd"/>
      <w:r w:rsidRPr="00787F03">
        <w:rPr>
          <w:rFonts w:ascii="Copperplate Gothic Light" w:hAnsi="Copperplate Gothic Light" w:cs="Times New Roman"/>
          <w:sz w:val="24"/>
          <w:szCs w:val="24"/>
        </w:rPr>
        <w:t xml:space="preserve"> rating-driven. The user profited from the inclusion of demographic data in this model, and the solution to the cold-start problem was made possible by the system. In particular, the additional demographic information makes it possible </w:t>
      </w:r>
      <w:r w:rsidRPr="00787F03">
        <w:rPr>
          <w:rFonts w:ascii="Copperplate Gothic Light" w:hAnsi="Copperplate Gothic Light" w:cs="Times New Roman"/>
          <w:sz w:val="24"/>
          <w:szCs w:val="24"/>
        </w:rPr>
        <w:lastRenderedPageBreak/>
        <w:t>for customers who have a lower total</w:t>
      </w:r>
      <w:r w:rsidRPr="001C10B2">
        <w:rPr>
          <w:rFonts w:ascii="Times New Roman" w:hAnsi="Times New Roman" w:cs="Times New Roman"/>
          <w:sz w:val="24"/>
          <w:szCs w:val="24"/>
        </w:rPr>
        <w:t xml:space="preserve"> </w:t>
      </w:r>
      <w:r w:rsidRPr="00787F03">
        <w:rPr>
          <w:rFonts w:ascii="Copperplate Gothic Light" w:hAnsi="Copperplate Gothic Light" w:cs="Times New Roman"/>
          <w:sz w:val="24"/>
          <w:szCs w:val="24"/>
        </w:rPr>
        <w:t>number of ratings to still benefit from the system</w:t>
      </w:r>
      <w:r w:rsidR="00CE2D1B" w:rsidRPr="00787F03">
        <w:rPr>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[18]</w:t>
      </w:r>
      <w:r w:rsidRPr="00787F03">
        <w:rPr>
          <w:rFonts w:ascii="Copperplate Gothic Light" w:hAnsi="Copperplate Gothic Light" w:cs="Times New Roman"/>
          <w:sz w:val="24"/>
          <w:szCs w:val="24"/>
        </w:rPr>
        <w:t>.</w:t>
      </w:r>
      <w:r w:rsidR="002173E4" w:rsidRPr="00787F03">
        <w:rPr>
          <w:rFonts w:ascii="Copperplate Gothic Light" w:hAnsi="Copperplate Gothic Light" w:cs="Times New Roman"/>
          <w:sz w:val="24"/>
          <w:szCs w:val="24"/>
        </w:rPr>
        <w:t xml:space="preserve"> </w:t>
      </w:r>
      <w:proofErr w:type="gramStart"/>
      <w:r w:rsidR="002173E4" w:rsidRPr="00787F03">
        <w:rPr>
          <w:rFonts w:ascii="Copperplate Gothic Light" w:hAnsi="Copperplate Gothic Light" w:cs="Times New Roman"/>
          <w:sz w:val="24"/>
          <w:szCs w:val="24"/>
        </w:rPr>
        <w:t>P</w:t>
      </w:r>
      <w:r w:rsidR="00294475" w:rsidRPr="00787F03">
        <w:rPr>
          <w:rFonts w:ascii="Copperplate Gothic Light" w:hAnsi="Copperplate Gothic Light" w:cs="Times New Roman"/>
          <w:sz w:val="24"/>
          <w:szCs w:val="24"/>
        </w:rPr>
        <w:t>resented two hybrid consensus-based rating systems that in some manner combined DRS ratings.</w:t>
      </w:r>
      <w:proofErr w:type="gramEnd"/>
      <w:r w:rsidR="00294475" w:rsidRPr="00787F03">
        <w:rPr>
          <w:rFonts w:ascii="Copperplate Gothic Light" w:hAnsi="Copperplate Gothic Light" w:cs="Times New Roman"/>
          <w:sz w:val="24"/>
          <w:szCs w:val="24"/>
        </w:rPr>
        <w:t xml:space="preserve"> The first concept combined CRS and DRS with some of the contents of the items, whereas the second plan combined demographic, collaborative, and content-based techniques at various components of the user model</w:t>
      </w:r>
      <w:r w:rsidR="00CE2D1B" w:rsidRPr="00787F03">
        <w:rPr>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[19]</w:t>
      </w:r>
      <w:r w:rsidR="00294475" w:rsidRPr="00787F03">
        <w:rPr>
          <w:rFonts w:ascii="Copperplate Gothic Light" w:hAnsi="Copperplate Gothic Light" w:cs="Times New Roman"/>
          <w:sz w:val="24"/>
          <w:szCs w:val="24"/>
        </w:rPr>
        <w:t>.</w:t>
      </w:r>
    </w:p>
    <w:p w14:paraId="56136361" w14:textId="49E63623" w:rsidR="00F10B42" w:rsidRPr="00787F03" w:rsidRDefault="00D1645D" w:rsidP="005B3F3C">
      <w:pPr>
        <w:spacing w:before="120" w:after="120" w:line="360" w:lineRule="auto"/>
        <w:jc w:val="both"/>
        <w:rPr>
          <w:rFonts w:ascii="Copperplate Gothic Light" w:hAnsi="Copperplate Gothic Light" w:cs="Times New Roman"/>
          <w:sz w:val="24"/>
          <w:szCs w:val="24"/>
        </w:rPr>
      </w:pPr>
      <w:r w:rsidRPr="00787F03">
        <w:rPr>
          <w:rFonts w:ascii="Copperplate Gothic Light" w:hAnsi="Copperplate Gothic Light" w:cs="Times New Roman"/>
          <w:sz w:val="24"/>
          <w:szCs w:val="24"/>
        </w:rPr>
        <w:t xml:space="preserve">Given that it assigns users to categories based on their demographic characteristics, DRS is a conventional system. In the future, DRS </w:t>
      </w:r>
      <w:r w:rsidR="0017010F" w:rsidRPr="00787F03">
        <w:rPr>
          <w:rFonts w:ascii="Copperplate Gothic Light" w:hAnsi="Copperplate Gothic Light" w:cs="Times New Roman"/>
          <w:sz w:val="24"/>
          <w:szCs w:val="24"/>
        </w:rPr>
        <w:t>can</w:t>
      </w:r>
      <w:r w:rsidRPr="00787F03">
        <w:rPr>
          <w:rFonts w:ascii="Copperplate Gothic Light" w:hAnsi="Copperplate Gothic Light" w:cs="Times New Roman"/>
          <w:sz w:val="24"/>
          <w:szCs w:val="24"/>
        </w:rPr>
        <w:t xml:space="preserve"> base its suggestions on the users' assessments of the system's components</w:t>
      </w:r>
      <w:r w:rsidR="00CE2D1B" w:rsidRPr="00787F03">
        <w:rPr>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[20]</w:t>
      </w:r>
      <w:r w:rsidRPr="00787F03">
        <w:rPr>
          <w:rFonts w:ascii="Copperplate Gothic Light" w:hAnsi="Copperplate Gothic Light" w:cs="Times New Roman"/>
          <w:sz w:val="24"/>
          <w:szCs w:val="24"/>
        </w:rPr>
        <w:t>. It's important to remember that DRS and</w:t>
      </w:r>
      <w:r w:rsidR="008E4F89" w:rsidRPr="00787F03">
        <w:rPr>
          <w:rFonts w:ascii="Copperplate Gothic Light" w:hAnsi="Copperplate Gothic Light" w:cs="Times New Roman"/>
          <w:sz w:val="24"/>
          <w:szCs w:val="24"/>
        </w:rPr>
        <w:t xml:space="preserve"> Conversational Recommender Systems (</w:t>
      </w:r>
      <w:r w:rsidRPr="00787F03">
        <w:rPr>
          <w:rFonts w:ascii="Copperplate Gothic Light" w:hAnsi="Copperplate Gothic Light" w:cs="Times New Roman"/>
          <w:sz w:val="24"/>
          <w:szCs w:val="24"/>
        </w:rPr>
        <w:t>CRS</w:t>
      </w:r>
      <w:r w:rsidR="008E4F89" w:rsidRPr="00787F03">
        <w:rPr>
          <w:rFonts w:ascii="Copperplate Gothic Light" w:hAnsi="Copperplate Gothic Light" w:cs="Times New Roman"/>
          <w:sz w:val="24"/>
          <w:szCs w:val="24"/>
        </w:rPr>
        <w:t>)</w:t>
      </w:r>
      <w:r w:rsidRPr="00787F03">
        <w:rPr>
          <w:rFonts w:ascii="Copperplate Gothic Light" w:hAnsi="Copperplate Gothic Light" w:cs="Times New Roman"/>
          <w:sz w:val="24"/>
          <w:szCs w:val="24"/>
        </w:rPr>
        <w:t>, although collect different data, both rely on correlations between users. For these reasons, DRS offers many of the same benefits as CRS, including the ability to discover previously untapped niches across genres, encourage users to venture beyond their comfort zones, and evolve</w:t>
      </w:r>
      <w:r w:rsidR="00CE2D1B" w:rsidRPr="00787F03">
        <w:rPr>
          <w:rFonts w:ascii="Copperplate Gothic Light" w:hAnsi="Copperplate Gothic Light" w:cs="Times New Roman"/>
          <w:sz w:val="24"/>
          <w:szCs w:val="24"/>
        </w:rPr>
        <w:t xml:space="preserve"> </w:t>
      </w:r>
      <w:r w:rsidR="0055721B" w:rsidRPr="00787F03">
        <w:rPr>
          <w:rFonts w:ascii="Copperplate Gothic Light" w:hAnsi="Copperplate Gothic Light" w:cs="Times New Roman"/>
          <w:sz w:val="24"/>
          <w:szCs w:val="24"/>
        </w:rPr>
        <w:t>[21]</w:t>
      </w:r>
      <w:r w:rsidR="00192111" w:rsidRPr="00787F03">
        <w:rPr>
          <w:rFonts w:ascii="Copperplate Gothic Light" w:hAnsi="Copperplate Gothic Light" w:cs="Times New Roman"/>
          <w:sz w:val="24"/>
          <w:szCs w:val="24"/>
        </w:rPr>
        <w:t>.</w:t>
      </w:r>
      <w:r w:rsidR="00E27622" w:rsidRPr="00787F03">
        <w:rPr>
          <w:rFonts w:ascii="Copperplate Gothic Light" w:hAnsi="Copperplate Gothic Light" w:cs="Times New Roman"/>
          <w:sz w:val="24"/>
          <w:szCs w:val="24"/>
        </w:rPr>
        <w:t xml:space="preserve">    </w:t>
      </w:r>
    </w:p>
    <w:p w14:paraId="5F5213F8" w14:textId="769EC6F7" w:rsidR="00DE4296" w:rsidRPr="00302293" w:rsidRDefault="00DE4296" w:rsidP="00365AF1">
      <w:pPr>
        <w:pStyle w:val="ListParagraph"/>
        <w:numPr>
          <w:ilvl w:val="0"/>
          <w:numId w:val="1"/>
        </w:numPr>
        <w:spacing w:before="120" w:after="120" w:line="360" w:lineRule="auto"/>
        <w:ind w:left="360"/>
        <w:jc w:val="both"/>
        <w:rPr>
          <w:rFonts w:ascii="Bernard MT Condensed" w:hAnsi="Bernard MT Condensed" w:cs="Times New Roman"/>
          <w:b/>
          <w:bCs/>
          <w:sz w:val="24"/>
          <w:szCs w:val="24"/>
        </w:rPr>
      </w:pPr>
      <w:r w:rsidRPr="00302293">
        <w:rPr>
          <w:rFonts w:ascii="Bernard MT Condensed" w:hAnsi="Bernard MT Condensed" w:cs="Times New Roman"/>
          <w:b/>
          <w:bCs/>
          <w:sz w:val="24"/>
          <w:szCs w:val="24"/>
        </w:rPr>
        <w:t xml:space="preserve">Literature </w:t>
      </w:r>
      <w:r w:rsidR="00365AF1" w:rsidRPr="00302293">
        <w:rPr>
          <w:rFonts w:ascii="Bernard MT Condensed" w:hAnsi="Bernard MT Condensed" w:cs="Times New Roman"/>
          <w:b/>
          <w:bCs/>
          <w:sz w:val="24"/>
          <w:szCs w:val="24"/>
        </w:rPr>
        <w:t xml:space="preserve">of Review </w:t>
      </w:r>
    </w:p>
    <w:p w14:paraId="0AE9BE8E" w14:textId="3089AD82" w:rsidR="000B574C" w:rsidRPr="00B544B4" w:rsidRDefault="000B574C" w:rsidP="000B574C">
      <w:pPr>
        <w:spacing w:before="120" w:after="120" w:line="360" w:lineRule="auto"/>
        <w:jc w:val="both"/>
        <w:rPr>
          <w:rFonts w:ascii="Kristen ITC" w:hAnsi="Kristen ITC" w:cs="Times New Roman"/>
          <w:sz w:val="24"/>
          <w:szCs w:val="24"/>
        </w:rPr>
      </w:pPr>
      <w:r w:rsidRPr="00B544B4">
        <w:rPr>
          <w:rFonts w:ascii="Kristen ITC" w:hAnsi="Kristen ITC" w:cs="Times New Roman"/>
          <w:sz w:val="24"/>
          <w:szCs w:val="24"/>
        </w:rPr>
        <w:t>This section displays multiple similar works by several writers based on the demography-based recommender system.</w:t>
      </w:r>
    </w:p>
    <w:p w14:paraId="2A5250D2" w14:textId="700393AE" w:rsidR="00397D12" w:rsidRPr="00E25914" w:rsidRDefault="00397D12" w:rsidP="00397D12">
      <w:pPr>
        <w:spacing w:before="120" w:after="120" w:line="360" w:lineRule="auto"/>
        <w:jc w:val="both"/>
        <w:rPr>
          <w:rFonts w:ascii="Trebuchet MS" w:hAnsi="Trebuchet MS" w:cs="Times New Roman"/>
          <w:sz w:val="24"/>
          <w:szCs w:val="24"/>
        </w:rPr>
      </w:pPr>
      <w:r w:rsidRPr="00E068C3">
        <w:rPr>
          <w:rFonts w:ascii="Times New Roman" w:hAnsi="Times New Roman" w:cs="Times New Roman"/>
          <w:b/>
          <w:bCs/>
          <w:sz w:val="24"/>
          <w:szCs w:val="24"/>
        </w:rPr>
        <w:t>Wang et al., (2022)</w:t>
      </w:r>
      <w:r w:rsidR="0055721B" w:rsidRPr="00E068C3">
        <w:rPr>
          <w:rFonts w:ascii="Times New Roman" w:hAnsi="Times New Roman" w:cs="Times New Roman"/>
          <w:b/>
          <w:bCs/>
          <w:sz w:val="24"/>
          <w:szCs w:val="24"/>
        </w:rPr>
        <w:t xml:space="preserve"> [22]</w:t>
      </w:r>
      <w:r w:rsidRPr="00E068C3">
        <w:rPr>
          <w:rFonts w:ascii="Times New Roman" w:hAnsi="Times New Roman" w:cs="Times New Roman"/>
          <w:b/>
          <w:bCs/>
          <w:sz w:val="24"/>
          <w:szCs w:val="24"/>
        </w:rPr>
        <w:t xml:space="preserve"> </w:t>
      </w:r>
      <w:r w:rsidRPr="001854BB">
        <w:rPr>
          <w:rFonts w:ascii="Times New Roman" w:hAnsi="Times New Roman" w:cs="Times New Roman"/>
          <w:sz w:val="24"/>
          <w:szCs w:val="24"/>
        </w:rPr>
        <w:t xml:space="preserve">investigated that recommender systems are indispensable in the age of the mobile </w:t>
      </w:r>
      <w:r w:rsidR="007E3D4A" w:rsidRPr="001854BB">
        <w:rPr>
          <w:rFonts w:ascii="Times New Roman" w:hAnsi="Times New Roman" w:cs="Times New Roman"/>
          <w:sz w:val="24"/>
          <w:szCs w:val="24"/>
        </w:rPr>
        <w:t>i</w:t>
      </w:r>
      <w:r w:rsidRPr="001854BB">
        <w:rPr>
          <w:rFonts w:ascii="Times New Roman" w:hAnsi="Times New Roman" w:cs="Times New Roman"/>
          <w:sz w:val="24"/>
          <w:szCs w:val="24"/>
        </w:rPr>
        <w:t xml:space="preserve">nternet for helping people locate relevant content. As a result, creating a recommendation system that has high prediction efficiency and robust privacy protection is important and advantageous. </w:t>
      </w:r>
      <w:r w:rsidR="00DA6D3E" w:rsidRPr="001854BB">
        <w:rPr>
          <w:rFonts w:ascii="Times New Roman" w:hAnsi="Times New Roman" w:cs="Times New Roman"/>
          <w:sz w:val="24"/>
          <w:szCs w:val="24"/>
        </w:rPr>
        <w:t>For</w:t>
      </w:r>
      <w:r w:rsidRPr="001854BB">
        <w:rPr>
          <w:rFonts w:ascii="Times New Roman" w:hAnsi="Times New Roman" w:cs="Times New Roman"/>
          <w:sz w:val="24"/>
          <w:szCs w:val="24"/>
        </w:rPr>
        <w:t xml:space="preserve"> this purpose, a DNN-based recommendation model called </w:t>
      </w:r>
      <w:proofErr w:type="spellStart"/>
      <w:r w:rsidRPr="001854BB">
        <w:rPr>
          <w:rFonts w:ascii="Times New Roman" w:hAnsi="Times New Roman" w:cs="Times New Roman"/>
          <w:sz w:val="24"/>
          <w:szCs w:val="24"/>
        </w:rPr>
        <w:t>PrivRec</w:t>
      </w:r>
      <w:proofErr w:type="spellEnd"/>
      <w:r w:rsidRPr="001854BB">
        <w:rPr>
          <w:rFonts w:ascii="Times New Roman" w:hAnsi="Times New Roman" w:cs="Times New Roman"/>
          <w:sz w:val="24"/>
          <w:szCs w:val="24"/>
        </w:rPr>
        <w:t xml:space="preserve"> is proposed, which operates in the distributed Federated Learning (FL) environment to keep users' data safe on their own devices. Finally, in a simulated FL setting, extensive investigations on two datasets </w:t>
      </w:r>
      <w:r w:rsidR="00CE10BE" w:rsidRPr="001854BB">
        <w:rPr>
          <w:rFonts w:ascii="Times New Roman" w:hAnsi="Times New Roman" w:cs="Times New Roman"/>
          <w:sz w:val="24"/>
          <w:szCs w:val="24"/>
        </w:rPr>
        <w:t>are</w:t>
      </w:r>
      <w:r w:rsidRPr="001854BB">
        <w:rPr>
          <w:rFonts w:ascii="Times New Roman" w:hAnsi="Times New Roman" w:cs="Times New Roman"/>
          <w:sz w:val="24"/>
          <w:szCs w:val="24"/>
        </w:rPr>
        <w:t xml:space="preserve"> conducted, the results of which prove the effectiveness of </w:t>
      </w:r>
      <w:r w:rsidR="00CE10BE" w:rsidRPr="001854BB">
        <w:rPr>
          <w:rFonts w:ascii="Times New Roman" w:hAnsi="Times New Roman" w:cs="Times New Roman"/>
          <w:sz w:val="24"/>
          <w:szCs w:val="24"/>
        </w:rPr>
        <w:t xml:space="preserve">the </w:t>
      </w:r>
      <w:r w:rsidRPr="001854BB">
        <w:rPr>
          <w:rFonts w:ascii="Times New Roman" w:hAnsi="Times New Roman" w:cs="Times New Roman"/>
          <w:sz w:val="24"/>
          <w:szCs w:val="24"/>
        </w:rPr>
        <w:t xml:space="preserve">suggested </w:t>
      </w:r>
      <w:proofErr w:type="spellStart"/>
      <w:r w:rsidRPr="001854BB">
        <w:rPr>
          <w:rFonts w:ascii="Times New Roman" w:hAnsi="Times New Roman" w:cs="Times New Roman"/>
          <w:sz w:val="24"/>
          <w:szCs w:val="24"/>
        </w:rPr>
        <w:t>PrivRec</w:t>
      </w:r>
      <w:proofErr w:type="spellEnd"/>
      <w:r w:rsidRPr="001854BB">
        <w:rPr>
          <w:rFonts w:ascii="Times New Roman" w:hAnsi="Times New Roman" w:cs="Times New Roman"/>
          <w:sz w:val="24"/>
          <w:szCs w:val="24"/>
        </w:rPr>
        <w:t>.</w:t>
      </w:r>
    </w:p>
    <w:p w14:paraId="32F35192" w14:textId="132B7920" w:rsidR="00397D12" w:rsidRDefault="00397D12" w:rsidP="00397D12">
      <w:pPr>
        <w:spacing w:before="120" w:after="120" w:line="360" w:lineRule="auto"/>
        <w:jc w:val="both"/>
        <w:rPr>
          <w:rFonts w:ascii="Times New Roman" w:hAnsi="Times New Roman" w:cs="Times New Roman"/>
          <w:sz w:val="24"/>
          <w:szCs w:val="24"/>
        </w:rPr>
      </w:pPr>
      <w:r w:rsidRPr="002A3FE9">
        <w:rPr>
          <w:rFonts w:ascii="Times New Roman" w:hAnsi="Times New Roman" w:cs="Times New Roman"/>
          <w:b/>
          <w:bCs/>
          <w:sz w:val="24"/>
          <w:szCs w:val="24"/>
        </w:rPr>
        <w:t>Ali et al., (2022)</w:t>
      </w:r>
      <w:r w:rsidR="0055721B">
        <w:rPr>
          <w:rFonts w:ascii="Times New Roman" w:hAnsi="Times New Roman" w:cs="Times New Roman"/>
          <w:b/>
          <w:bCs/>
          <w:sz w:val="24"/>
          <w:szCs w:val="24"/>
        </w:rPr>
        <w:t xml:space="preserve"> [23]</w:t>
      </w:r>
      <w:r w:rsidRPr="002A3FE9">
        <w:rPr>
          <w:rFonts w:ascii="Times New Roman" w:hAnsi="Times New Roman" w:cs="Times New Roman"/>
          <w:b/>
          <w:bCs/>
          <w:sz w:val="24"/>
          <w:szCs w:val="24"/>
        </w:rPr>
        <w:t xml:space="preserve"> </w:t>
      </w:r>
      <w:r w:rsidRPr="004F1FD5">
        <w:rPr>
          <w:rFonts w:ascii="Times New Roman" w:hAnsi="Times New Roman" w:cs="Times New Roman"/>
          <w:sz w:val="24"/>
          <w:szCs w:val="24"/>
        </w:rPr>
        <w:t>emphasi</w:t>
      </w:r>
      <w:r w:rsidR="00CE10BE">
        <w:rPr>
          <w:rFonts w:ascii="Times New Roman" w:hAnsi="Times New Roman" w:cs="Times New Roman"/>
          <w:sz w:val="24"/>
          <w:szCs w:val="24"/>
        </w:rPr>
        <w:t>z</w:t>
      </w:r>
      <w:r w:rsidRPr="004F1FD5">
        <w:rPr>
          <w:rFonts w:ascii="Times New Roman" w:hAnsi="Times New Roman" w:cs="Times New Roman"/>
          <w:sz w:val="24"/>
          <w:szCs w:val="24"/>
        </w:rPr>
        <w:t xml:space="preserve">ed that the primary objective of every profit firm is to increase its revenue by offering helpful recommendations to the people. In order to accomplish this goal, </w:t>
      </w:r>
      <w:r w:rsidRPr="004F1FD5">
        <w:rPr>
          <w:rFonts w:ascii="Times New Roman" w:hAnsi="Times New Roman" w:cs="Times New Roman"/>
          <w:sz w:val="24"/>
          <w:szCs w:val="24"/>
        </w:rPr>
        <w:lastRenderedPageBreak/>
        <w:t xml:space="preserve">Netflix and Amazon are conducting extensive research on improving their </w:t>
      </w:r>
      <w:r w:rsidR="00F91EEF">
        <w:rPr>
          <w:rFonts w:ascii="Times New Roman" w:hAnsi="Times New Roman" w:cs="Times New Roman"/>
          <w:sz w:val="24"/>
          <w:szCs w:val="24"/>
        </w:rPr>
        <w:t>r</w:t>
      </w:r>
      <w:r w:rsidRPr="004F1FD5">
        <w:rPr>
          <w:rFonts w:ascii="Times New Roman" w:hAnsi="Times New Roman" w:cs="Times New Roman"/>
          <w:sz w:val="24"/>
          <w:szCs w:val="24"/>
        </w:rPr>
        <w:t xml:space="preserve">ecommender </w:t>
      </w:r>
      <w:r w:rsidR="00D12607">
        <w:rPr>
          <w:rFonts w:ascii="Times New Roman" w:hAnsi="Times New Roman" w:cs="Times New Roman"/>
          <w:sz w:val="24"/>
          <w:szCs w:val="24"/>
        </w:rPr>
        <w:t>s</w:t>
      </w:r>
      <w:r w:rsidRPr="004F1FD5">
        <w:rPr>
          <w:rFonts w:ascii="Times New Roman" w:hAnsi="Times New Roman" w:cs="Times New Roman"/>
          <w:sz w:val="24"/>
          <w:szCs w:val="24"/>
        </w:rPr>
        <w:t>ystem and expanding the range of options available to their customers. Th</w:t>
      </w:r>
      <w:r w:rsidR="00D12607">
        <w:rPr>
          <w:rFonts w:ascii="Times New Roman" w:hAnsi="Times New Roman" w:cs="Times New Roman"/>
          <w:sz w:val="24"/>
          <w:szCs w:val="24"/>
        </w:rPr>
        <w:t xml:space="preserve">e </w:t>
      </w:r>
      <w:r w:rsidRPr="004F1FD5">
        <w:rPr>
          <w:rFonts w:ascii="Times New Roman" w:hAnsi="Times New Roman" w:cs="Times New Roman"/>
          <w:sz w:val="24"/>
          <w:szCs w:val="24"/>
        </w:rPr>
        <w:t xml:space="preserve">study's goal is to present a comprehensive analysis of many types of recommendation engines. The implementation of a </w:t>
      </w:r>
      <w:r w:rsidR="00D12607">
        <w:rPr>
          <w:rFonts w:ascii="Times New Roman" w:hAnsi="Times New Roman" w:cs="Times New Roman"/>
          <w:sz w:val="24"/>
          <w:szCs w:val="24"/>
        </w:rPr>
        <w:t>r</w:t>
      </w:r>
      <w:r w:rsidRPr="004F1FD5">
        <w:rPr>
          <w:rFonts w:ascii="Times New Roman" w:hAnsi="Times New Roman" w:cs="Times New Roman"/>
          <w:sz w:val="24"/>
          <w:szCs w:val="24"/>
        </w:rPr>
        <w:t xml:space="preserve">ecommendation </w:t>
      </w:r>
      <w:r w:rsidR="005E7205">
        <w:rPr>
          <w:rFonts w:ascii="Times New Roman" w:hAnsi="Times New Roman" w:cs="Times New Roman"/>
          <w:sz w:val="24"/>
          <w:szCs w:val="24"/>
        </w:rPr>
        <w:t>e</w:t>
      </w:r>
      <w:r w:rsidRPr="004F1FD5">
        <w:rPr>
          <w:rFonts w:ascii="Times New Roman" w:hAnsi="Times New Roman" w:cs="Times New Roman"/>
          <w:sz w:val="24"/>
          <w:szCs w:val="24"/>
        </w:rPr>
        <w:t>ngine</w:t>
      </w:r>
      <w:r w:rsidR="005E7205">
        <w:rPr>
          <w:rFonts w:ascii="Times New Roman" w:hAnsi="Times New Roman" w:cs="Times New Roman"/>
          <w:sz w:val="24"/>
          <w:szCs w:val="24"/>
        </w:rPr>
        <w:t xml:space="preserve"> is</w:t>
      </w:r>
      <w:r w:rsidRPr="004F1FD5">
        <w:rPr>
          <w:rFonts w:ascii="Times New Roman" w:hAnsi="Times New Roman" w:cs="Times New Roman"/>
          <w:sz w:val="24"/>
          <w:szCs w:val="24"/>
        </w:rPr>
        <w:t xml:space="preserve"> based on </w:t>
      </w:r>
      <w:proofErr w:type="spellStart"/>
      <w:r w:rsidRPr="004F1FD5">
        <w:rPr>
          <w:rFonts w:ascii="Times New Roman" w:hAnsi="Times New Roman" w:cs="Times New Roman"/>
          <w:sz w:val="24"/>
          <w:szCs w:val="24"/>
        </w:rPr>
        <w:t>PySpark</w:t>
      </w:r>
      <w:proofErr w:type="spellEnd"/>
      <w:r w:rsidRPr="004F1FD5">
        <w:rPr>
          <w:rFonts w:ascii="Times New Roman" w:hAnsi="Times New Roman" w:cs="Times New Roman"/>
          <w:sz w:val="24"/>
          <w:szCs w:val="24"/>
        </w:rPr>
        <w:t xml:space="preserve"> and utili</w:t>
      </w:r>
      <w:r w:rsidR="00CE10BE">
        <w:rPr>
          <w:rFonts w:ascii="Times New Roman" w:hAnsi="Times New Roman" w:cs="Times New Roman"/>
          <w:sz w:val="24"/>
          <w:szCs w:val="24"/>
        </w:rPr>
        <w:t>z</w:t>
      </w:r>
      <w:r w:rsidRPr="004F1FD5">
        <w:rPr>
          <w:rFonts w:ascii="Times New Roman" w:hAnsi="Times New Roman" w:cs="Times New Roman"/>
          <w:sz w:val="24"/>
          <w:szCs w:val="24"/>
        </w:rPr>
        <w:t>ing the ALS (Alternate Least Square) approach would be the primary focus. In the conclusion, it was determined that with the help of ALS, a scalable recommendation system can be developed. This system has the potential to be utili</w:t>
      </w:r>
      <w:r w:rsidR="00CE10BE">
        <w:rPr>
          <w:rFonts w:ascii="Times New Roman" w:hAnsi="Times New Roman" w:cs="Times New Roman"/>
          <w:sz w:val="24"/>
          <w:szCs w:val="24"/>
        </w:rPr>
        <w:t>z</w:t>
      </w:r>
      <w:r w:rsidRPr="004F1FD5">
        <w:rPr>
          <w:rFonts w:ascii="Times New Roman" w:hAnsi="Times New Roman" w:cs="Times New Roman"/>
          <w:sz w:val="24"/>
          <w:szCs w:val="24"/>
        </w:rPr>
        <w:t xml:space="preserve">ed </w:t>
      </w:r>
      <w:r w:rsidR="00CE10BE">
        <w:rPr>
          <w:rFonts w:ascii="Times New Roman" w:hAnsi="Times New Roman" w:cs="Times New Roman"/>
          <w:sz w:val="24"/>
          <w:szCs w:val="24"/>
        </w:rPr>
        <w:t>to improve a company's revenues and deliver</w:t>
      </w:r>
      <w:r w:rsidRPr="004F1FD5">
        <w:rPr>
          <w:rFonts w:ascii="Times New Roman" w:hAnsi="Times New Roman" w:cs="Times New Roman"/>
          <w:sz w:val="24"/>
          <w:szCs w:val="24"/>
        </w:rPr>
        <w:t xml:space="preserve"> correct predictions for user questions</w:t>
      </w:r>
      <w:r w:rsidRPr="002A3FE9">
        <w:rPr>
          <w:rFonts w:ascii="Times New Roman" w:hAnsi="Times New Roman" w:cs="Times New Roman"/>
          <w:sz w:val="24"/>
          <w:szCs w:val="24"/>
        </w:rPr>
        <w:t>.</w:t>
      </w:r>
    </w:p>
    <w:p w14:paraId="3B8D1A3E" w14:textId="12432B6C" w:rsidR="00397D12" w:rsidRDefault="00397D12" w:rsidP="00397D12">
      <w:pPr>
        <w:spacing w:before="120" w:after="120" w:line="360" w:lineRule="auto"/>
        <w:jc w:val="both"/>
        <w:rPr>
          <w:rFonts w:ascii="Times New Roman" w:hAnsi="Times New Roman" w:cs="Times New Roman"/>
          <w:sz w:val="24"/>
          <w:szCs w:val="24"/>
        </w:rPr>
      </w:pPr>
      <w:r w:rsidRPr="00E156FC">
        <w:rPr>
          <w:rFonts w:ascii="Times New Roman" w:hAnsi="Times New Roman" w:cs="Times New Roman"/>
          <w:b/>
          <w:bCs/>
          <w:sz w:val="24"/>
          <w:szCs w:val="24"/>
        </w:rPr>
        <w:t>Ali et al., (2022)</w:t>
      </w:r>
      <w:r w:rsidR="0055721B">
        <w:rPr>
          <w:rFonts w:ascii="Times New Roman" w:hAnsi="Times New Roman" w:cs="Times New Roman"/>
          <w:b/>
          <w:bCs/>
          <w:sz w:val="24"/>
          <w:szCs w:val="24"/>
        </w:rPr>
        <w:t xml:space="preserve"> [</w:t>
      </w:r>
      <w:r w:rsidR="00F82E63">
        <w:rPr>
          <w:rFonts w:ascii="Times New Roman" w:hAnsi="Times New Roman" w:cs="Times New Roman"/>
          <w:b/>
          <w:bCs/>
          <w:sz w:val="24"/>
          <w:szCs w:val="24"/>
        </w:rPr>
        <w:t>24</w:t>
      </w:r>
      <w:r w:rsidR="0055721B">
        <w:rPr>
          <w:rFonts w:ascii="Times New Roman" w:hAnsi="Times New Roman" w:cs="Times New Roman"/>
          <w:b/>
          <w:bCs/>
          <w:sz w:val="24"/>
          <w:szCs w:val="24"/>
        </w:rPr>
        <w:t>]</w:t>
      </w:r>
      <w:r w:rsidRPr="00E156FC">
        <w:rPr>
          <w:rFonts w:ascii="Times New Roman" w:hAnsi="Times New Roman" w:cs="Times New Roman"/>
          <w:b/>
          <w:bCs/>
          <w:sz w:val="24"/>
          <w:szCs w:val="24"/>
        </w:rPr>
        <w:t xml:space="preserve"> </w:t>
      </w:r>
      <w:r w:rsidRPr="00C85EB8">
        <w:rPr>
          <w:rFonts w:ascii="Times New Roman" w:hAnsi="Times New Roman" w:cs="Times New Roman"/>
          <w:sz w:val="24"/>
          <w:szCs w:val="24"/>
        </w:rPr>
        <w:t>revealed that online educational resources help educators like teachers, students, and administrators gain knowledge and skills. There are some difficulties that users must overcome, such as finding and deciding on the best courses and resources for their individual needs.</w:t>
      </w:r>
      <w:r>
        <w:rPr>
          <w:rFonts w:ascii="Times New Roman" w:hAnsi="Times New Roman" w:cs="Times New Roman"/>
          <w:sz w:val="24"/>
          <w:szCs w:val="24"/>
        </w:rPr>
        <w:t xml:space="preserve"> T</w:t>
      </w:r>
      <w:r w:rsidRPr="00C85EB8">
        <w:rPr>
          <w:rFonts w:ascii="Times New Roman" w:hAnsi="Times New Roman" w:cs="Times New Roman"/>
          <w:sz w:val="24"/>
          <w:szCs w:val="24"/>
        </w:rPr>
        <w:t>h</w:t>
      </w:r>
      <w:r>
        <w:rPr>
          <w:rFonts w:ascii="Times New Roman" w:hAnsi="Times New Roman" w:cs="Times New Roman"/>
          <w:sz w:val="24"/>
          <w:szCs w:val="24"/>
        </w:rPr>
        <w:t>e</w:t>
      </w:r>
      <w:r w:rsidRPr="00C85EB8">
        <w:rPr>
          <w:rFonts w:ascii="Times New Roman" w:hAnsi="Times New Roman" w:cs="Times New Roman"/>
          <w:sz w:val="24"/>
          <w:szCs w:val="24"/>
        </w:rPr>
        <w:t xml:space="preserve"> study suggests the E-learning Recommendation Architecture (ELRA) solve</w:t>
      </w:r>
      <w:r w:rsidR="00CE10BE">
        <w:rPr>
          <w:rFonts w:ascii="Times New Roman" w:hAnsi="Times New Roman" w:cs="Times New Roman"/>
          <w:sz w:val="24"/>
          <w:szCs w:val="24"/>
        </w:rPr>
        <w:t>s</w:t>
      </w:r>
      <w:r w:rsidRPr="00C85EB8">
        <w:rPr>
          <w:rFonts w:ascii="Times New Roman" w:hAnsi="Times New Roman" w:cs="Times New Roman"/>
          <w:sz w:val="24"/>
          <w:szCs w:val="24"/>
        </w:rPr>
        <w:t xml:space="preserve"> the challenges of online education. The statistical and experimental results suggest that the virtual agent-based recommendation system increased user learning capabilities and made course selection easier based on user</w:t>
      </w:r>
      <w:r w:rsidR="00A20F6D">
        <w:rPr>
          <w:rFonts w:ascii="Times New Roman" w:hAnsi="Times New Roman" w:cs="Times New Roman"/>
          <w:sz w:val="24"/>
          <w:szCs w:val="24"/>
        </w:rPr>
        <w:t>s'</w:t>
      </w:r>
      <w:r w:rsidRPr="00C85EB8">
        <w:rPr>
          <w:rFonts w:ascii="Times New Roman" w:hAnsi="Times New Roman" w:cs="Times New Roman"/>
          <w:sz w:val="24"/>
          <w:szCs w:val="24"/>
        </w:rPr>
        <w:t xml:space="preserve"> interests and preferences when compared to existing methodologies.</w:t>
      </w:r>
    </w:p>
    <w:p w14:paraId="2F348BF3" w14:textId="18CAC730" w:rsidR="00397D12" w:rsidRDefault="00397D12" w:rsidP="00397D12">
      <w:pPr>
        <w:spacing w:before="120" w:after="120" w:line="360" w:lineRule="auto"/>
        <w:jc w:val="both"/>
        <w:rPr>
          <w:rFonts w:ascii="Times New Roman" w:hAnsi="Times New Roman" w:cs="Times New Roman"/>
          <w:sz w:val="24"/>
          <w:szCs w:val="24"/>
        </w:rPr>
      </w:pPr>
      <w:proofErr w:type="spellStart"/>
      <w:r w:rsidRPr="00A92689">
        <w:rPr>
          <w:rFonts w:ascii="Times New Roman" w:hAnsi="Times New Roman" w:cs="Times New Roman"/>
          <w:b/>
          <w:bCs/>
          <w:sz w:val="24"/>
          <w:szCs w:val="24"/>
        </w:rPr>
        <w:t>Lian</w:t>
      </w:r>
      <w:proofErr w:type="spellEnd"/>
      <w:r w:rsidRPr="00A92689">
        <w:rPr>
          <w:rFonts w:ascii="Times New Roman" w:hAnsi="Times New Roman" w:cs="Times New Roman"/>
          <w:b/>
          <w:bCs/>
          <w:sz w:val="24"/>
          <w:szCs w:val="24"/>
        </w:rPr>
        <w:t xml:space="preserve"> and Tang (2022)</w:t>
      </w:r>
      <w:r w:rsidR="00F82E63">
        <w:rPr>
          <w:rFonts w:ascii="Times New Roman" w:hAnsi="Times New Roman" w:cs="Times New Roman"/>
          <w:b/>
          <w:bCs/>
          <w:sz w:val="24"/>
          <w:szCs w:val="24"/>
        </w:rPr>
        <w:t xml:space="preserve"> [25]</w:t>
      </w:r>
      <w:r w:rsidRPr="00A92689">
        <w:rPr>
          <w:rFonts w:ascii="Times New Roman" w:hAnsi="Times New Roman" w:cs="Times New Roman"/>
          <w:b/>
          <w:bCs/>
          <w:sz w:val="24"/>
          <w:szCs w:val="24"/>
        </w:rPr>
        <w:t xml:space="preserve"> </w:t>
      </w:r>
      <w:r w:rsidRPr="00B27495">
        <w:rPr>
          <w:rFonts w:ascii="Times New Roman" w:hAnsi="Times New Roman" w:cs="Times New Roman"/>
          <w:sz w:val="24"/>
          <w:szCs w:val="24"/>
        </w:rPr>
        <w:t xml:space="preserve">It is hypothesized that as more open </w:t>
      </w:r>
      <w:r>
        <w:rPr>
          <w:rFonts w:ascii="Times New Roman" w:hAnsi="Times New Roman" w:cs="Times New Roman"/>
          <w:sz w:val="24"/>
          <w:szCs w:val="24"/>
        </w:rPr>
        <w:t>A</w:t>
      </w:r>
      <w:r w:rsidRPr="00B27495">
        <w:rPr>
          <w:rFonts w:ascii="Times New Roman" w:hAnsi="Times New Roman" w:cs="Times New Roman"/>
          <w:sz w:val="24"/>
          <w:szCs w:val="24"/>
        </w:rPr>
        <w:t xml:space="preserve">pplication </w:t>
      </w:r>
      <w:r>
        <w:rPr>
          <w:rFonts w:ascii="Times New Roman" w:hAnsi="Times New Roman" w:cs="Times New Roman"/>
          <w:sz w:val="24"/>
          <w:szCs w:val="24"/>
        </w:rPr>
        <w:t>P</w:t>
      </w:r>
      <w:r w:rsidRPr="00B27495">
        <w:rPr>
          <w:rFonts w:ascii="Times New Roman" w:hAnsi="Times New Roman" w:cs="Times New Roman"/>
          <w:sz w:val="24"/>
          <w:szCs w:val="24"/>
        </w:rPr>
        <w:t xml:space="preserve">rogramming </w:t>
      </w:r>
      <w:r>
        <w:rPr>
          <w:rFonts w:ascii="Times New Roman" w:hAnsi="Times New Roman" w:cs="Times New Roman"/>
          <w:sz w:val="24"/>
          <w:szCs w:val="24"/>
        </w:rPr>
        <w:t>I</w:t>
      </w:r>
      <w:r w:rsidRPr="00B27495">
        <w:rPr>
          <w:rFonts w:ascii="Times New Roman" w:hAnsi="Times New Roman" w:cs="Times New Roman"/>
          <w:sz w:val="24"/>
          <w:szCs w:val="24"/>
        </w:rPr>
        <w:t xml:space="preserve">nterfaces (APIs) have become available on the web, developers' interest in reusing or mixing existing APIs to create new apps has increased significantly. Although </w:t>
      </w:r>
      <w:r w:rsidR="00CE10BE">
        <w:rPr>
          <w:rFonts w:ascii="Times New Roman" w:hAnsi="Times New Roman" w:cs="Times New Roman"/>
          <w:sz w:val="24"/>
          <w:szCs w:val="24"/>
        </w:rPr>
        <w:t>several</w:t>
      </w:r>
      <w:r w:rsidRPr="00B27495">
        <w:rPr>
          <w:rFonts w:ascii="Times New Roman" w:hAnsi="Times New Roman" w:cs="Times New Roman"/>
          <w:sz w:val="24"/>
          <w:szCs w:val="24"/>
        </w:rPr>
        <w:t xml:space="preserve"> different </w:t>
      </w:r>
      <w:r w:rsidR="004063DB">
        <w:rPr>
          <w:rFonts w:ascii="Times New Roman" w:hAnsi="Times New Roman" w:cs="Times New Roman"/>
          <w:sz w:val="24"/>
          <w:szCs w:val="24"/>
        </w:rPr>
        <w:t xml:space="preserve">CF </w:t>
      </w:r>
      <w:r w:rsidR="004063DB" w:rsidRPr="00B27495">
        <w:rPr>
          <w:rFonts w:ascii="Times New Roman" w:hAnsi="Times New Roman" w:cs="Times New Roman"/>
          <w:sz w:val="24"/>
          <w:szCs w:val="24"/>
        </w:rPr>
        <w:t>approaches</w:t>
      </w:r>
      <w:r w:rsidRPr="00B27495">
        <w:rPr>
          <w:rFonts w:ascii="Times New Roman" w:hAnsi="Times New Roman" w:cs="Times New Roman"/>
          <w:sz w:val="24"/>
          <w:szCs w:val="24"/>
        </w:rPr>
        <w:t xml:space="preserve"> have been developed for API selection, the accuracy of their recommendations is restricted and still needs to be improved. In this research, a method for recommending APIs that </w:t>
      </w:r>
      <w:r w:rsidR="00CE10BE">
        <w:rPr>
          <w:rFonts w:ascii="Times New Roman" w:hAnsi="Times New Roman" w:cs="Times New Roman"/>
          <w:sz w:val="24"/>
          <w:szCs w:val="24"/>
        </w:rPr>
        <w:t>m</w:t>
      </w:r>
      <w:r w:rsidRPr="00B27495">
        <w:rPr>
          <w:rFonts w:ascii="Times New Roman" w:hAnsi="Times New Roman" w:cs="Times New Roman"/>
          <w:sz w:val="24"/>
          <w:szCs w:val="24"/>
        </w:rPr>
        <w:t xml:space="preserve">akes use of the high-order connectivity that exists between APIs and API users is proposed. This method is focused on the neural graph </w:t>
      </w:r>
      <w:r w:rsidR="004063DB">
        <w:rPr>
          <w:rFonts w:ascii="Times New Roman" w:hAnsi="Times New Roman" w:cs="Times New Roman"/>
          <w:sz w:val="24"/>
          <w:szCs w:val="24"/>
        </w:rPr>
        <w:t>CF</w:t>
      </w:r>
      <w:r w:rsidRPr="00B27495">
        <w:rPr>
          <w:rFonts w:ascii="Times New Roman" w:hAnsi="Times New Roman" w:cs="Times New Roman"/>
          <w:sz w:val="24"/>
          <w:szCs w:val="24"/>
        </w:rPr>
        <w:t xml:space="preserve"> technique. The findings indicate that the proposed technique performs better than the methods that are considered to be the current standard for API recommendation</w:t>
      </w:r>
      <w:r w:rsidRPr="00A92689">
        <w:rPr>
          <w:rFonts w:ascii="Times New Roman" w:hAnsi="Times New Roman" w:cs="Times New Roman"/>
          <w:sz w:val="24"/>
          <w:szCs w:val="24"/>
        </w:rPr>
        <w:t>.</w:t>
      </w:r>
    </w:p>
    <w:p w14:paraId="1E49D41E" w14:textId="02F08E17" w:rsidR="00077759" w:rsidRPr="000B574C" w:rsidRDefault="00397D12" w:rsidP="00397D12">
      <w:pPr>
        <w:spacing w:before="120" w:after="120" w:line="360" w:lineRule="auto"/>
        <w:jc w:val="both"/>
        <w:rPr>
          <w:rFonts w:ascii="Times New Roman" w:hAnsi="Times New Roman" w:cs="Times New Roman"/>
          <w:sz w:val="24"/>
          <w:szCs w:val="24"/>
        </w:rPr>
      </w:pPr>
      <w:r w:rsidRPr="00020B1F">
        <w:rPr>
          <w:rFonts w:ascii="Times New Roman" w:hAnsi="Times New Roman" w:cs="Times New Roman"/>
          <w:b/>
          <w:bCs/>
          <w:sz w:val="24"/>
          <w:szCs w:val="24"/>
        </w:rPr>
        <w:t>Chi et al., (2022)</w:t>
      </w:r>
      <w:r w:rsidR="00F82E63">
        <w:rPr>
          <w:rFonts w:ascii="Times New Roman" w:hAnsi="Times New Roman" w:cs="Times New Roman"/>
          <w:b/>
          <w:bCs/>
          <w:sz w:val="24"/>
          <w:szCs w:val="24"/>
        </w:rPr>
        <w:t xml:space="preserve"> [26]</w:t>
      </w:r>
      <w:r w:rsidRPr="00020B1F">
        <w:rPr>
          <w:rFonts w:ascii="Times New Roman" w:hAnsi="Times New Roman" w:cs="Times New Roman"/>
          <w:b/>
          <w:bCs/>
          <w:sz w:val="24"/>
          <w:szCs w:val="24"/>
        </w:rPr>
        <w:t xml:space="preserve"> </w:t>
      </w:r>
      <w:r w:rsidRPr="00B57181">
        <w:rPr>
          <w:rFonts w:ascii="Times New Roman" w:hAnsi="Times New Roman" w:cs="Times New Roman"/>
          <w:sz w:val="24"/>
          <w:szCs w:val="24"/>
        </w:rPr>
        <w:t>h</w:t>
      </w:r>
      <w:r w:rsidRPr="007E76F1">
        <w:rPr>
          <w:rFonts w:ascii="Times New Roman" w:hAnsi="Times New Roman" w:cs="Times New Roman"/>
          <w:sz w:val="24"/>
          <w:szCs w:val="24"/>
        </w:rPr>
        <w:t xml:space="preserve">ighlighted that with the arrival of the age of </w:t>
      </w:r>
      <w:r w:rsidR="009546F4">
        <w:rPr>
          <w:rFonts w:ascii="Times New Roman" w:hAnsi="Times New Roman" w:cs="Times New Roman"/>
          <w:sz w:val="24"/>
          <w:szCs w:val="24"/>
        </w:rPr>
        <w:t xml:space="preserve">the </w:t>
      </w:r>
      <w:r w:rsidRPr="007E76F1">
        <w:rPr>
          <w:rFonts w:ascii="Times New Roman" w:hAnsi="Times New Roman" w:cs="Times New Roman"/>
          <w:sz w:val="24"/>
          <w:szCs w:val="24"/>
        </w:rPr>
        <w:t>Internet of Things</w:t>
      </w:r>
      <w:r w:rsidR="00844CDD">
        <w:rPr>
          <w:rFonts w:ascii="Times New Roman" w:hAnsi="Times New Roman" w:cs="Times New Roman"/>
          <w:sz w:val="24"/>
          <w:szCs w:val="24"/>
        </w:rPr>
        <w:t xml:space="preserve"> (</w:t>
      </w:r>
      <w:proofErr w:type="spellStart"/>
      <w:r w:rsidR="00844CDD" w:rsidRPr="007E76F1">
        <w:rPr>
          <w:rFonts w:ascii="Times New Roman" w:hAnsi="Times New Roman" w:cs="Times New Roman"/>
          <w:sz w:val="24"/>
          <w:szCs w:val="24"/>
        </w:rPr>
        <w:t>IoT</w:t>
      </w:r>
      <w:proofErr w:type="spellEnd"/>
      <w:r w:rsidR="00844CDD">
        <w:rPr>
          <w:rFonts w:ascii="Times New Roman" w:hAnsi="Times New Roman" w:cs="Times New Roman"/>
          <w:sz w:val="24"/>
          <w:szCs w:val="24"/>
        </w:rPr>
        <w:t>)</w:t>
      </w:r>
      <w:r w:rsidRPr="007E76F1">
        <w:rPr>
          <w:rFonts w:ascii="Times New Roman" w:hAnsi="Times New Roman" w:cs="Times New Roman"/>
          <w:sz w:val="24"/>
          <w:szCs w:val="24"/>
        </w:rPr>
        <w:t xml:space="preserve">, both the types and quantity of web services have been rising at a rapid speed and the choices that users make for web services are frequently made to be more difficult. The traditional approach of </w:t>
      </w:r>
      <w:r w:rsidR="004063DB">
        <w:rPr>
          <w:rFonts w:ascii="Times New Roman" w:hAnsi="Times New Roman" w:cs="Times New Roman"/>
          <w:sz w:val="24"/>
          <w:szCs w:val="24"/>
        </w:rPr>
        <w:t>CF</w:t>
      </w:r>
      <w:r w:rsidRPr="007E76F1">
        <w:rPr>
          <w:rFonts w:ascii="Times New Roman" w:hAnsi="Times New Roman" w:cs="Times New Roman"/>
          <w:sz w:val="24"/>
          <w:szCs w:val="24"/>
        </w:rPr>
        <w:t xml:space="preserve"> has </w:t>
      </w:r>
      <w:r w:rsidR="00CE10BE">
        <w:rPr>
          <w:rFonts w:ascii="Times New Roman" w:hAnsi="Times New Roman" w:cs="Times New Roman"/>
          <w:sz w:val="24"/>
          <w:szCs w:val="24"/>
        </w:rPr>
        <w:t>several</w:t>
      </w:r>
      <w:r w:rsidRPr="007E76F1">
        <w:rPr>
          <w:rFonts w:ascii="Times New Roman" w:hAnsi="Times New Roman" w:cs="Times New Roman"/>
          <w:sz w:val="24"/>
          <w:szCs w:val="24"/>
        </w:rPr>
        <w:t xml:space="preserve"> drawbacks, one of which is that it only considers data from centralized user services while ignoring data of scattered quality that comes from multiple platforms. In this research, a novel amplified Locality-Sensitive Hashing (LSH)-based service recommendation </w:t>
      </w:r>
      <w:r w:rsidRPr="007E76F1">
        <w:rPr>
          <w:rFonts w:ascii="Times New Roman" w:hAnsi="Times New Roman" w:cs="Times New Roman"/>
          <w:sz w:val="24"/>
          <w:szCs w:val="24"/>
        </w:rPr>
        <w:lastRenderedPageBreak/>
        <w:t>approach is proposed. The method is referred to as Service recommendation amplified Locality-Sensitive Hashing (SR Amplified-LSH).</w:t>
      </w:r>
      <w:r w:rsidRPr="008826A5">
        <w:t xml:space="preserve"> </w:t>
      </w:r>
      <w:r w:rsidRPr="008826A5">
        <w:rPr>
          <w:rFonts w:ascii="Times New Roman" w:hAnsi="Times New Roman" w:cs="Times New Roman"/>
          <w:sz w:val="24"/>
          <w:szCs w:val="24"/>
        </w:rPr>
        <w:t>In the end, it concluded that SR Amplified-LSH is capable of striking a healthy balance between the precision and efficacy of recommendation and the user's right to personal information</w:t>
      </w:r>
      <w:r>
        <w:rPr>
          <w:rFonts w:ascii="Times New Roman" w:hAnsi="Times New Roman" w:cs="Times New Roman"/>
          <w:sz w:val="24"/>
          <w:szCs w:val="24"/>
        </w:rPr>
        <w:t>.</w:t>
      </w:r>
    </w:p>
    <w:p w14:paraId="35A765DA" w14:textId="35E59857" w:rsidR="007E4CD9" w:rsidRDefault="00C16376" w:rsidP="00F35A84">
      <w:pPr>
        <w:spacing w:before="120" w:after="120" w:line="360" w:lineRule="auto"/>
        <w:jc w:val="both"/>
        <w:rPr>
          <w:rFonts w:ascii="Times New Roman" w:hAnsi="Times New Roman" w:cs="Times New Roman"/>
          <w:sz w:val="24"/>
          <w:szCs w:val="24"/>
        </w:rPr>
      </w:pPr>
      <w:r w:rsidRPr="00E96C82">
        <w:rPr>
          <w:rFonts w:ascii="Times New Roman" w:hAnsi="Times New Roman" w:cs="Times New Roman"/>
          <w:b/>
          <w:bCs/>
          <w:sz w:val="24"/>
          <w:szCs w:val="24"/>
        </w:rPr>
        <w:t>Seth et al., (2022)</w:t>
      </w:r>
      <w:r w:rsidR="00F82E63">
        <w:rPr>
          <w:rFonts w:ascii="Times New Roman" w:hAnsi="Times New Roman" w:cs="Times New Roman"/>
          <w:b/>
          <w:bCs/>
          <w:sz w:val="24"/>
          <w:szCs w:val="24"/>
        </w:rPr>
        <w:t xml:space="preserve"> [27]</w:t>
      </w:r>
      <w:r w:rsidR="00E96C82">
        <w:rPr>
          <w:rFonts w:ascii="Times New Roman" w:hAnsi="Times New Roman" w:cs="Times New Roman"/>
          <w:sz w:val="24"/>
          <w:szCs w:val="24"/>
        </w:rPr>
        <w:t xml:space="preserve"> described that m</w:t>
      </w:r>
      <w:r w:rsidR="00717001" w:rsidRPr="00717001">
        <w:rPr>
          <w:rFonts w:ascii="Times New Roman" w:hAnsi="Times New Roman" w:cs="Times New Roman"/>
          <w:sz w:val="24"/>
          <w:szCs w:val="24"/>
        </w:rPr>
        <w:t xml:space="preserve">ultiple methods of study, such as content-based filtering and </w:t>
      </w:r>
      <w:r w:rsidR="004063DB">
        <w:rPr>
          <w:rFonts w:ascii="Times New Roman" w:hAnsi="Times New Roman" w:cs="Times New Roman"/>
          <w:sz w:val="24"/>
          <w:szCs w:val="24"/>
        </w:rPr>
        <w:t>CF</w:t>
      </w:r>
      <w:r w:rsidR="00717001" w:rsidRPr="00717001">
        <w:rPr>
          <w:rFonts w:ascii="Times New Roman" w:hAnsi="Times New Roman" w:cs="Times New Roman"/>
          <w:sz w:val="24"/>
          <w:szCs w:val="24"/>
        </w:rPr>
        <w:t xml:space="preserve">, have been used </w:t>
      </w:r>
      <w:r w:rsidR="005675E9">
        <w:rPr>
          <w:rFonts w:ascii="Times New Roman" w:hAnsi="Times New Roman" w:cs="Times New Roman"/>
          <w:sz w:val="24"/>
          <w:szCs w:val="24"/>
        </w:rPr>
        <w:t>in</w:t>
      </w:r>
      <w:r w:rsidR="00717001" w:rsidRPr="00717001">
        <w:rPr>
          <w:rFonts w:ascii="Times New Roman" w:hAnsi="Times New Roman" w:cs="Times New Roman"/>
          <w:sz w:val="24"/>
          <w:szCs w:val="24"/>
        </w:rPr>
        <w:t xml:space="preserve"> the study of recommender systems. The primary difficulty is in the cold start problem of recommending suggestions to a new member o</w:t>
      </w:r>
      <w:r w:rsidR="0055749A">
        <w:rPr>
          <w:rFonts w:ascii="Times New Roman" w:hAnsi="Times New Roman" w:cs="Times New Roman"/>
          <w:sz w:val="24"/>
          <w:szCs w:val="24"/>
        </w:rPr>
        <w:t>f</w:t>
      </w:r>
      <w:r w:rsidR="00717001" w:rsidRPr="00717001">
        <w:rPr>
          <w:rFonts w:ascii="Times New Roman" w:hAnsi="Times New Roman" w:cs="Times New Roman"/>
          <w:sz w:val="24"/>
          <w:szCs w:val="24"/>
        </w:rPr>
        <w:t xml:space="preserve"> the network. A system that can provide recommendations based on the user's demographic category by </w:t>
      </w:r>
      <w:r w:rsidR="004D3E0A" w:rsidRPr="00717001">
        <w:rPr>
          <w:rFonts w:ascii="Times New Roman" w:hAnsi="Times New Roman" w:cs="Times New Roman"/>
          <w:sz w:val="24"/>
          <w:szCs w:val="24"/>
        </w:rPr>
        <w:t>considering</w:t>
      </w:r>
      <w:r w:rsidR="00717001" w:rsidRPr="00717001">
        <w:rPr>
          <w:rFonts w:ascii="Times New Roman" w:hAnsi="Times New Roman" w:cs="Times New Roman"/>
          <w:sz w:val="24"/>
          <w:szCs w:val="24"/>
        </w:rPr>
        <w:t xml:space="preserve"> the collaborative activities of users in the same category is needed. By combining collaborative work, demographic analysis, and content-based strategies, the suggested hybrid model </w:t>
      </w:r>
      <w:r w:rsidR="005675E9">
        <w:rPr>
          <w:rFonts w:ascii="Times New Roman" w:hAnsi="Times New Roman" w:cs="Times New Roman"/>
          <w:sz w:val="24"/>
          <w:szCs w:val="24"/>
        </w:rPr>
        <w:t>can</w:t>
      </w:r>
      <w:r w:rsidR="00717001" w:rsidRPr="00717001">
        <w:rPr>
          <w:rFonts w:ascii="Times New Roman" w:hAnsi="Times New Roman" w:cs="Times New Roman"/>
          <w:sz w:val="24"/>
          <w:szCs w:val="24"/>
        </w:rPr>
        <w:t xml:space="preserve"> address the cold start issue. On the evaluation data, the </w:t>
      </w:r>
      <w:r w:rsidR="003F4F53" w:rsidRPr="003F4F53">
        <w:rPr>
          <w:rFonts w:ascii="Times New Roman" w:hAnsi="Times New Roman" w:cs="Times New Roman"/>
          <w:sz w:val="24"/>
          <w:szCs w:val="24"/>
        </w:rPr>
        <w:t xml:space="preserve">Singular Value Decomposition </w:t>
      </w:r>
      <w:r w:rsidR="003F4F53">
        <w:rPr>
          <w:rFonts w:ascii="Times New Roman" w:hAnsi="Times New Roman" w:cs="Times New Roman"/>
          <w:sz w:val="24"/>
          <w:szCs w:val="24"/>
        </w:rPr>
        <w:t>(</w:t>
      </w:r>
      <w:r w:rsidR="00717001" w:rsidRPr="00717001">
        <w:rPr>
          <w:rFonts w:ascii="Times New Roman" w:hAnsi="Times New Roman" w:cs="Times New Roman"/>
          <w:sz w:val="24"/>
          <w:szCs w:val="24"/>
        </w:rPr>
        <w:t>SVD</w:t>
      </w:r>
      <w:r w:rsidR="003F4F53">
        <w:rPr>
          <w:rFonts w:ascii="Times New Roman" w:hAnsi="Times New Roman" w:cs="Times New Roman"/>
          <w:sz w:val="24"/>
          <w:szCs w:val="24"/>
        </w:rPr>
        <w:t>)</w:t>
      </w:r>
      <w:r w:rsidR="00717001" w:rsidRPr="00717001">
        <w:rPr>
          <w:rFonts w:ascii="Times New Roman" w:hAnsi="Times New Roman" w:cs="Times New Roman"/>
          <w:sz w:val="24"/>
          <w:szCs w:val="24"/>
        </w:rPr>
        <w:t xml:space="preserve"> hybrid model's foundational method yielded </w:t>
      </w:r>
      <w:r w:rsidR="00755897">
        <w:rPr>
          <w:rFonts w:ascii="Times New Roman" w:hAnsi="Times New Roman" w:cs="Times New Roman"/>
          <w:sz w:val="24"/>
          <w:szCs w:val="24"/>
        </w:rPr>
        <w:t>a</w:t>
      </w:r>
      <w:r w:rsidR="00A20F6D">
        <w:rPr>
          <w:rFonts w:ascii="Times New Roman" w:hAnsi="Times New Roman" w:cs="Times New Roman"/>
          <w:sz w:val="24"/>
          <w:szCs w:val="24"/>
        </w:rPr>
        <w:t>n</w:t>
      </w:r>
      <w:r w:rsidR="00717001" w:rsidRPr="00717001">
        <w:rPr>
          <w:rFonts w:ascii="Times New Roman" w:hAnsi="Times New Roman" w:cs="Times New Roman"/>
          <w:sz w:val="24"/>
          <w:szCs w:val="24"/>
        </w:rPr>
        <w:t xml:space="preserve"> RMSE of 0.92.</w:t>
      </w:r>
    </w:p>
    <w:p w14:paraId="494D544A" w14:textId="4D29C85F" w:rsidR="007E1D46" w:rsidRDefault="00E96C82" w:rsidP="00F35A84">
      <w:pPr>
        <w:spacing w:before="120" w:after="120" w:line="360" w:lineRule="auto"/>
        <w:jc w:val="both"/>
        <w:rPr>
          <w:rFonts w:ascii="Times New Roman" w:hAnsi="Times New Roman" w:cs="Times New Roman"/>
          <w:sz w:val="24"/>
          <w:szCs w:val="24"/>
        </w:rPr>
      </w:pPr>
      <w:r w:rsidRPr="00DD7D92">
        <w:rPr>
          <w:rFonts w:ascii="Times New Roman" w:hAnsi="Times New Roman" w:cs="Times New Roman"/>
          <w:b/>
          <w:bCs/>
          <w:sz w:val="24"/>
          <w:szCs w:val="24"/>
        </w:rPr>
        <w:t>Krishnan et al., (2022)</w:t>
      </w:r>
      <w:r w:rsidR="00BE60EE">
        <w:rPr>
          <w:rFonts w:ascii="Times New Roman" w:hAnsi="Times New Roman" w:cs="Times New Roman"/>
          <w:b/>
          <w:bCs/>
          <w:sz w:val="24"/>
          <w:szCs w:val="24"/>
        </w:rPr>
        <w:t xml:space="preserve"> </w:t>
      </w:r>
      <w:r w:rsidR="008143AD" w:rsidRPr="00DD7D92">
        <w:rPr>
          <w:rFonts w:ascii="Times New Roman" w:hAnsi="Times New Roman" w:cs="Times New Roman"/>
          <w:b/>
          <w:bCs/>
          <w:sz w:val="24"/>
          <w:szCs w:val="24"/>
        </w:rPr>
        <w:t>[</w:t>
      </w:r>
      <w:r w:rsidR="00F82E63">
        <w:rPr>
          <w:rFonts w:ascii="Times New Roman" w:hAnsi="Times New Roman" w:cs="Times New Roman"/>
          <w:b/>
          <w:bCs/>
          <w:sz w:val="24"/>
          <w:szCs w:val="24"/>
        </w:rPr>
        <w:t>2</w:t>
      </w:r>
      <w:r w:rsidR="004014F4">
        <w:rPr>
          <w:rFonts w:ascii="Times New Roman" w:hAnsi="Times New Roman" w:cs="Times New Roman"/>
          <w:b/>
          <w:bCs/>
          <w:sz w:val="24"/>
          <w:szCs w:val="24"/>
        </w:rPr>
        <w:t>8</w:t>
      </w:r>
      <w:r w:rsidR="008143AD" w:rsidRPr="00DD7D92">
        <w:rPr>
          <w:rFonts w:ascii="Times New Roman" w:hAnsi="Times New Roman" w:cs="Times New Roman"/>
          <w:b/>
          <w:bCs/>
          <w:sz w:val="24"/>
          <w:szCs w:val="24"/>
        </w:rPr>
        <w:t>]</w:t>
      </w:r>
      <w:r>
        <w:rPr>
          <w:rFonts w:ascii="Times New Roman" w:hAnsi="Times New Roman" w:cs="Times New Roman"/>
          <w:sz w:val="24"/>
          <w:szCs w:val="24"/>
        </w:rPr>
        <w:t xml:space="preserve"> explained that </w:t>
      </w:r>
      <w:r w:rsidR="00A1436C">
        <w:rPr>
          <w:rFonts w:ascii="Times New Roman" w:hAnsi="Times New Roman" w:cs="Times New Roman"/>
          <w:sz w:val="24"/>
          <w:szCs w:val="24"/>
        </w:rPr>
        <w:t xml:space="preserve">as </w:t>
      </w:r>
      <w:r w:rsidR="00DD7D92">
        <w:rPr>
          <w:rFonts w:ascii="Times New Roman" w:hAnsi="Times New Roman" w:cs="Times New Roman"/>
          <w:sz w:val="24"/>
          <w:szCs w:val="24"/>
        </w:rPr>
        <w:t>a</w:t>
      </w:r>
      <w:r>
        <w:rPr>
          <w:rFonts w:ascii="Times New Roman" w:hAnsi="Times New Roman" w:cs="Times New Roman"/>
          <w:sz w:val="24"/>
          <w:szCs w:val="24"/>
        </w:rPr>
        <w:t xml:space="preserve"> </w:t>
      </w:r>
      <w:r w:rsidR="008143AD" w:rsidRPr="008143AD">
        <w:rPr>
          <w:rFonts w:ascii="Times New Roman" w:hAnsi="Times New Roman" w:cs="Times New Roman"/>
          <w:sz w:val="24"/>
          <w:szCs w:val="24"/>
        </w:rPr>
        <w:t xml:space="preserve">result of the current Covid-19 epidemic, even small-town supermarkets and retail businesses have begun distributing their goods online. Customers are sorted into groups according to their </w:t>
      </w:r>
      <w:proofErr w:type="spellStart"/>
      <w:r w:rsidR="008143AD" w:rsidRPr="008143AD">
        <w:rPr>
          <w:rFonts w:ascii="Times New Roman" w:hAnsi="Times New Roman" w:cs="Times New Roman"/>
          <w:sz w:val="24"/>
          <w:szCs w:val="24"/>
        </w:rPr>
        <w:t>Recency</w:t>
      </w:r>
      <w:proofErr w:type="spellEnd"/>
      <w:r w:rsidR="008143AD" w:rsidRPr="008143AD">
        <w:rPr>
          <w:rFonts w:ascii="Times New Roman" w:hAnsi="Times New Roman" w:cs="Times New Roman"/>
          <w:sz w:val="24"/>
          <w:szCs w:val="24"/>
        </w:rPr>
        <w:t xml:space="preserve">, Frequency, and Monetary (RFM) values, and then product suggestions are made to help keep the most valuable ones around. Customer segments </w:t>
      </w:r>
      <w:r w:rsidR="0017010F">
        <w:rPr>
          <w:rFonts w:ascii="Times New Roman" w:hAnsi="Times New Roman" w:cs="Times New Roman"/>
          <w:sz w:val="24"/>
          <w:szCs w:val="24"/>
        </w:rPr>
        <w:t>can</w:t>
      </w:r>
      <w:r w:rsidR="008143AD" w:rsidRPr="008143AD">
        <w:rPr>
          <w:rFonts w:ascii="Times New Roman" w:hAnsi="Times New Roman" w:cs="Times New Roman"/>
          <w:sz w:val="24"/>
          <w:szCs w:val="24"/>
        </w:rPr>
        <w:t xml:space="preserve"> be created using the RFM ratings to categorize buyers. The cognitive similarity notion underpins the method used to provide product recommendations. </w:t>
      </w:r>
      <w:r w:rsidR="00EF300D">
        <w:rPr>
          <w:rFonts w:ascii="Times New Roman" w:hAnsi="Times New Roman" w:cs="Times New Roman"/>
          <w:sz w:val="24"/>
          <w:szCs w:val="24"/>
        </w:rPr>
        <w:t>R</w:t>
      </w:r>
      <w:r w:rsidR="00EF300D" w:rsidRPr="008143AD">
        <w:rPr>
          <w:rFonts w:ascii="Times New Roman" w:hAnsi="Times New Roman" w:cs="Times New Roman"/>
          <w:sz w:val="24"/>
          <w:szCs w:val="24"/>
        </w:rPr>
        <w:t>esearchers first used</w:t>
      </w:r>
      <w:r w:rsidR="00EF300D">
        <w:rPr>
          <w:rFonts w:ascii="Times New Roman" w:hAnsi="Times New Roman" w:cs="Times New Roman"/>
          <w:sz w:val="24"/>
          <w:szCs w:val="24"/>
        </w:rPr>
        <w:t xml:space="preserve"> </w:t>
      </w:r>
      <w:r w:rsidR="004063DB">
        <w:rPr>
          <w:rFonts w:ascii="Times New Roman" w:hAnsi="Times New Roman" w:cs="Times New Roman"/>
          <w:sz w:val="24"/>
          <w:szCs w:val="24"/>
        </w:rPr>
        <w:t>CF</w:t>
      </w:r>
      <w:r w:rsidR="00EF300D" w:rsidRPr="008143AD">
        <w:rPr>
          <w:rFonts w:ascii="Times New Roman" w:hAnsi="Times New Roman" w:cs="Times New Roman"/>
          <w:sz w:val="24"/>
          <w:szCs w:val="24"/>
        </w:rPr>
        <w:t xml:space="preserve"> as </w:t>
      </w:r>
      <w:r w:rsidR="00EF300D">
        <w:rPr>
          <w:rFonts w:ascii="Times New Roman" w:hAnsi="Times New Roman" w:cs="Times New Roman"/>
          <w:sz w:val="24"/>
          <w:szCs w:val="24"/>
        </w:rPr>
        <w:t xml:space="preserve">the </w:t>
      </w:r>
      <w:r w:rsidR="00EF300D" w:rsidRPr="008143AD">
        <w:rPr>
          <w:rFonts w:ascii="Times New Roman" w:hAnsi="Times New Roman" w:cs="Times New Roman"/>
          <w:sz w:val="24"/>
          <w:szCs w:val="24"/>
        </w:rPr>
        <w:t xml:space="preserve">starting point </w:t>
      </w:r>
      <w:r w:rsidR="00EF300D">
        <w:rPr>
          <w:rFonts w:ascii="Times New Roman" w:hAnsi="Times New Roman" w:cs="Times New Roman"/>
          <w:sz w:val="24"/>
          <w:szCs w:val="24"/>
        </w:rPr>
        <w:t>t</w:t>
      </w:r>
      <w:r w:rsidR="008143AD" w:rsidRPr="008143AD">
        <w:rPr>
          <w:rFonts w:ascii="Times New Roman" w:hAnsi="Times New Roman" w:cs="Times New Roman"/>
          <w:sz w:val="24"/>
          <w:szCs w:val="24"/>
        </w:rPr>
        <w:t xml:space="preserve">o create this hybrid recommendation algorithm. </w:t>
      </w:r>
      <w:r w:rsidR="00EF300D">
        <w:rPr>
          <w:rFonts w:ascii="Times New Roman" w:hAnsi="Times New Roman" w:cs="Times New Roman"/>
          <w:sz w:val="24"/>
          <w:szCs w:val="24"/>
        </w:rPr>
        <w:t>T</w:t>
      </w:r>
      <w:r w:rsidR="00EF300D" w:rsidRPr="008143AD">
        <w:rPr>
          <w:rFonts w:ascii="Times New Roman" w:hAnsi="Times New Roman" w:cs="Times New Roman"/>
          <w:sz w:val="24"/>
          <w:szCs w:val="24"/>
        </w:rPr>
        <w:t xml:space="preserve">he suggested approach based on cognitive similarity is 5 percentage points more effective </w:t>
      </w:r>
      <w:r w:rsidR="00EF300D">
        <w:rPr>
          <w:rFonts w:ascii="Times New Roman" w:hAnsi="Times New Roman" w:cs="Times New Roman"/>
          <w:sz w:val="24"/>
          <w:szCs w:val="24"/>
        </w:rPr>
        <w:t>w</w:t>
      </w:r>
      <w:r w:rsidR="008143AD" w:rsidRPr="008143AD">
        <w:rPr>
          <w:rFonts w:ascii="Times New Roman" w:hAnsi="Times New Roman" w:cs="Times New Roman"/>
          <w:sz w:val="24"/>
          <w:szCs w:val="24"/>
        </w:rPr>
        <w:t>hen compared to current approaches.</w:t>
      </w:r>
    </w:p>
    <w:p w14:paraId="3D334539" w14:textId="23F61FCD" w:rsidR="00674C90" w:rsidRDefault="00674C90" w:rsidP="00F35A84">
      <w:pPr>
        <w:spacing w:before="120" w:after="120" w:line="360" w:lineRule="auto"/>
        <w:jc w:val="both"/>
        <w:rPr>
          <w:rFonts w:ascii="Times New Roman" w:hAnsi="Times New Roman" w:cs="Times New Roman"/>
          <w:sz w:val="24"/>
          <w:szCs w:val="24"/>
        </w:rPr>
      </w:pPr>
      <w:r w:rsidRPr="0077313E">
        <w:rPr>
          <w:rFonts w:ascii="Times New Roman" w:hAnsi="Times New Roman" w:cs="Times New Roman"/>
          <w:b/>
          <w:bCs/>
          <w:sz w:val="24"/>
          <w:szCs w:val="24"/>
        </w:rPr>
        <w:t>Shao et al., (2021) [</w:t>
      </w:r>
      <w:r w:rsidR="00F82E63">
        <w:rPr>
          <w:rFonts w:ascii="Times New Roman" w:hAnsi="Times New Roman" w:cs="Times New Roman"/>
          <w:b/>
          <w:bCs/>
          <w:sz w:val="24"/>
          <w:szCs w:val="24"/>
        </w:rPr>
        <w:t>2</w:t>
      </w:r>
      <w:r w:rsidR="004014F4">
        <w:rPr>
          <w:rFonts w:ascii="Times New Roman" w:hAnsi="Times New Roman" w:cs="Times New Roman"/>
          <w:b/>
          <w:bCs/>
          <w:sz w:val="24"/>
          <w:szCs w:val="24"/>
        </w:rPr>
        <w:t>9</w:t>
      </w:r>
      <w:r w:rsidRPr="0077313E">
        <w:rPr>
          <w:rFonts w:ascii="Times New Roman" w:hAnsi="Times New Roman" w:cs="Times New Roman"/>
          <w:b/>
          <w:bCs/>
          <w:sz w:val="24"/>
          <w:szCs w:val="24"/>
        </w:rPr>
        <w:t>]</w:t>
      </w:r>
      <w:r w:rsidR="00527F08">
        <w:rPr>
          <w:rFonts w:ascii="Times New Roman" w:hAnsi="Times New Roman" w:cs="Times New Roman"/>
          <w:sz w:val="24"/>
          <w:szCs w:val="24"/>
        </w:rPr>
        <w:t xml:space="preserve"> </w:t>
      </w:r>
      <w:r>
        <w:rPr>
          <w:rFonts w:ascii="Times New Roman" w:hAnsi="Times New Roman" w:cs="Times New Roman"/>
          <w:sz w:val="24"/>
          <w:szCs w:val="24"/>
        </w:rPr>
        <w:t xml:space="preserve">stated that </w:t>
      </w:r>
      <w:r w:rsidRPr="00AC3E75">
        <w:rPr>
          <w:rFonts w:ascii="Times New Roman" w:hAnsi="Times New Roman" w:cs="Times New Roman"/>
          <w:sz w:val="24"/>
          <w:szCs w:val="24"/>
        </w:rPr>
        <w:t xml:space="preserve">there are now many more online services available via multiple mobile edge platforms, it is important to rank them according to the quality of the services companies provide to save time and money for customers. However, </w:t>
      </w:r>
      <w:r w:rsidR="00A1436C">
        <w:rPr>
          <w:rFonts w:ascii="Times New Roman" w:hAnsi="Times New Roman" w:cs="Times New Roman"/>
          <w:sz w:val="24"/>
          <w:szCs w:val="24"/>
        </w:rPr>
        <w:t>several subjective and objective factors</w:t>
      </w:r>
      <w:r w:rsidRPr="00AC3E75">
        <w:rPr>
          <w:rFonts w:ascii="Times New Roman" w:hAnsi="Times New Roman" w:cs="Times New Roman"/>
          <w:sz w:val="24"/>
          <w:szCs w:val="24"/>
        </w:rPr>
        <w:t xml:space="preserve"> make it difficult to blindly trust the service quality data released by service providers. This leads to </w:t>
      </w:r>
      <w:r w:rsidR="00A1436C">
        <w:rPr>
          <w:rFonts w:ascii="Times New Roman" w:hAnsi="Times New Roman" w:cs="Times New Roman"/>
          <w:sz w:val="24"/>
          <w:szCs w:val="24"/>
        </w:rPr>
        <w:t>several</w:t>
      </w:r>
      <w:r w:rsidRPr="00AC3E75">
        <w:rPr>
          <w:rFonts w:ascii="Times New Roman" w:hAnsi="Times New Roman" w:cs="Times New Roman"/>
          <w:sz w:val="24"/>
          <w:szCs w:val="24"/>
        </w:rPr>
        <w:t xml:space="preserve"> serious trust-aware service evaluation problems, such as a lack of service quality data and a lack of feedback incentive. As a result, researchers provide a concise summary of the key problems plaguing the study of reliable mobile edge services today. Then explore one of the most common use cases for a</w:t>
      </w:r>
      <w:proofErr w:type="gramStart"/>
      <w:r w:rsidRPr="00AC3E75">
        <w:rPr>
          <w:rFonts w:ascii="Times New Roman" w:hAnsi="Times New Roman" w:cs="Times New Roman"/>
          <w:sz w:val="24"/>
          <w:szCs w:val="24"/>
        </w:rPr>
        <w:t>  trusted</w:t>
      </w:r>
      <w:proofErr w:type="gramEnd"/>
      <w:r w:rsidRPr="00AC3E75">
        <w:rPr>
          <w:rFonts w:ascii="Times New Roman" w:hAnsi="Times New Roman" w:cs="Times New Roman"/>
          <w:sz w:val="24"/>
          <w:szCs w:val="24"/>
        </w:rPr>
        <w:t xml:space="preserve"> service assessment, namely, recommender systems, and the many classifications that exist within this space. Researchers </w:t>
      </w:r>
      <w:r w:rsidRPr="00AC3E75">
        <w:rPr>
          <w:rFonts w:ascii="Times New Roman" w:hAnsi="Times New Roman" w:cs="Times New Roman"/>
          <w:sz w:val="24"/>
          <w:szCs w:val="24"/>
        </w:rPr>
        <w:lastRenderedPageBreak/>
        <w:t xml:space="preserve">think that study might aid a mobile edge platform in developing a reliable reputation system for the many intelligent apps </w:t>
      </w:r>
      <w:r w:rsidR="00470F2D">
        <w:rPr>
          <w:rFonts w:ascii="Times New Roman" w:hAnsi="Times New Roman" w:cs="Times New Roman"/>
          <w:sz w:val="24"/>
          <w:szCs w:val="24"/>
        </w:rPr>
        <w:t>as the RS method.</w:t>
      </w:r>
    </w:p>
    <w:p w14:paraId="22A0582B" w14:textId="60B12548" w:rsidR="00674C90" w:rsidRDefault="00674C90" w:rsidP="00F35A84">
      <w:pPr>
        <w:spacing w:before="120" w:after="120" w:line="360" w:lineRule="auto"/>
        <w:jc w:val="both"/>
        <w:rPr>
          <w:rFonts w:ascii="Times New Roman" w:hAnsi="Times New Roman" w:cs="Times New Roman"/>
          <w:sz w:val="24"/>
          <w:szCs w:val="24"/>
        </w:rPr>
      </w:pPr>
      <w:proofErr w:type="spellStart"/>
      <w:r w:rsidRPr="00AB3129">
        <w:rPr>
          <w:rFonts w:ascii="Times New Roman" w:hAnsi="Times New Roman" w:cs="Times New Roman"/>
          <w:b/>
          <w:bCs/>
          <w:sz w:val="24"/>
          <w:szCs w:val="24"/>
        </w:rPr>
        <w:t>Hietala</w:t>
      </w:r>
      <w:proofErr w:type="spellEnd"/>
      <w:r w:rsidRPr="00AB3129">
        <w:rPr>
          <w:rFonts w:ascii="Times New Roman" w:hAnsi="Times New Roman" w:cs="Times New Roman"/>
          <w:b/>
          <w:bCs/>
          <w:sz w:val="24"/>
          <w:szCs w:val="24"/>
        </w:rPr>
        <w:t xml:space="preserve"> et al., (2021) [</w:t>
      </w:r>
      <w:r w:rsidR="00F82E63">
        <w:rPr>
          <w:rFonts w:ascii="Times New Roman" w:hAnsi="Times New Roman" w:cs="Times New Roman"/>
          <w:b/>
          <w:bCs/>
          <w:sz w:val="24"/>
          <w:szCs w:val="24"/>
        </w:rPr>
        <w:t>3</w:t>
      </w:r>
      <w:r w:rsidR="009F527D">
        <w:rPr>
          <w:rFonts w:ascii="Times New Roman" w:hAnsi="Times New Roman" w:cs="Times New Roman"/>
          <w:b/>
          <w:bCs/>
          <w:sz w:val="24"/>
          <w:szCs w:val="24"/>
        </w:rPr>
        <w:t>0</w:t>
      </w:r>
      <w:r w:rsidRPr="00AB3129">
        <w:rPr>
          <w:rFonts w:ascii="Times New Roman" w:hAnsi="Times New Roman" w:cs="Times New Roman"/>
          <w:b/>
          <w:bCs/>
          <w:sz w:val="24"/>
          <w:szCs w:val="24"/>
        </w:rPr>
        <w:t>]</w:t>
      </w:r>
      <w:r>
        <w:rPr>
          <w:rFonts w:ascii="Times New Roman" w:hAnsi="Times New Roman" w:cs="Times New Roman"/>
          <w:sz w:val="24"/>
          <w:szCs w:val="24"/>
        </w:rPr>
        <w:t xml:space="preserve"> described that the </w:t>
      </w:r>
      <w:r w:rsidRPr="00C219F9">
        <w:rPr>
          <w:rFonts w:ascii="Times New Roman" w:hAnsi="Times New Roman" w:cs="Times New Roman"/>
          <w:sz w:val="24"/>
          <w:szCs w:val="24"/>
        </w:rPr>
        <w:t xml:space="preserve">RS studies concentrate on either content-based, collaborative, or hybrid recommendation methods. </w:t>
      </w:r>
      <w:r w:rsidR="00EF300D">
        <w:rPr>
          <w:rFonts w:ascii="Times New Roman" w:hAnsi="Times New Roman" w:cs="Times New Roman"/>
          <w:sz w:val="24"/>
          <w:szCs w:val="24"/>
        </w:rPr>
        <w:t>T</w:t>
      </w:r>
      <w:r w:rsidR="00EF300D" w:rsidRPr="00C219F9">
        <w:rPr>
          <w:rFonts w:ascii="Times New Roman" w:hAnsi="Times New Roman" w:cs="Times New Roman"/>
          <w:sz w:val="24"/>
          <w:szCs w:val="24"/>
        </w:rPr>
        <w:t xml:space="preserve">he </w:t>
      </w:r>
      <w:r w:rsidR="00EF300D">
        <w:rPr>
          <w:rFonts w:ascii="Times New Roman" w:hAnsi="Times New Roman" w:cs="Times New Roman"/>
          <w:sz w:val="24"/>
          <w:szCs w:val="24"/>
        </w:rPr>
        <w:t>c</w:t>
      </w:r>
      <w:r w:rsidR="00EF300D" w:rsidRPr="00C219F9">
        <w:rPr>
          <w:rFonts w:ascii="Times New Roman" w:hAnsi="Times New Roman" w:cs="Times New Roman"/>
          <w:sz w:val="24"/>
          <w:szCs w:val="24"/>
        </w:rPr>
        <w:t>ontent-based method draws information from user profiles and product descriptions</w:t>
      </w:r>
      <w:r w:rsidR="00EF300D">
        <w:rPr>
          <w:rFonts w:ascii="Times New Roman" w:hAnsi="Times New Roman" w:cs="Times New Roman"/>
          <w:sz w:val="24"/>
          <w:szCs w:val="24"/>
        </w:rPr>
        <w:t xml:space="preserve"> t</w:t>
      </w:r>
      <w:r w:rsidR="00A1436C">
        <w:rPr>
          <w:rFonts w:ascii="Times New Roman" w:hAnsi="Times New Roman" w:cs="Times New Roman"/>
          <w:sz w:val="24"/>
          <w:szCs w:val="24"/>
        </w:rPr>
        <w:t>o make</w:t>
      </w:r>
      <w:r w:rsidRPr="00C219F9">
        <w:rPr>
          <w:rFonts w:ascii="Times New Roman" w:hAnsi="Times New Roman" w:cs="Times New Roman"/>
          <w:sz w:val="24"/>
          <w:szCs w:val="24"/>
        </w:rPr>
        <w:t xml:space="preserve"> suggestions. Rather than relying on the user's private information and a description of the product, collaborative methods leverage data about the user's prior behavior and preferences. Successful suggestions </w:t>
      </w:r>
      <w:r w:rsidR="00A1436C">
        <w:rPr>
          <w:rFonts w:ascii="Times New Roman" w:hAnsi="Times New Roman" w:cs="Times New Roman"/>
          <w:sz w:val="24"/>
          <w:szCs w:val="24"/>
        </w:rPr>
        <w:t xml:space="preserve">are </w:t>
      </w:r>
      <w:r w:rsidRPr="00C219F9">
        <w:rPr>
          <w:rFonts w:ascii="Times New Roman" w:hAnsi="Times New Roman" w:cs="Times New Roman"/>
          <w:sz w:val="24"/>
          <w:szCs w:val="24"/>
        </w:rPr>
        <w:t>found in hybrid recommendation systems that use both content-based and collaborative-based tactics. Hybrid recommendation systems </w:t>
      </w:r>
      <w:r w:rsidR="00A1436C">
        <w:rPr>
          <w:rFonts w:ascii="Times New Roman" w:hAnsi="Times New Roman" w:cs="Times New Roman"/>
          <w:sz w:val="24"/>
          <w:szCs w:val="24"/>
        </w:rPr>
        <w:t>even though</w:t>
      </w:r>
      <w:r w:rsidRPr="00C219F9">
        <w:rPr>
          <w:rFonts w:ascii="Times New Roman" w:hAnsi="Times New Roman" w:cs="Times New Roman"/>
          <w:sz w:val="24"/>
          <w:szCs w:val="24"/>
        </w:rPr>
        <w:t xml:space="preserve"> numerous publications in the literature suggest books, articles, news, etc. us</w:t>
      </w:r>
      <w:r w:rsidR="00FC43FF">
        <w:rPr>
          <w:rFonts w:ascii="Times New Roman" w:hAnsi="Times New Roman" w:cs="Times New Roman"/>
          <w:sz w:val="24"/>
          <w:szCs w:val="24"/>
        </w:rPr>
        <w:t>e</w:t>
      </w:r>
      <w:r w:rsidRPr="00C219F9">
        <w:rPr>
          <w:rFonts w:ascii="Times New Roman" w:hAnsi="Times New Roman" w:cs="Times New Roman"/>
          <w:sz w:val="24"/>
          <w:szCs w:val="24"/>
        </w:rPr>
        <w:t xml:space="preserve"> either content-based or collaborative-based strategies. Hybrid recommendation systems </w:t>
      </w:r>
      <w:r w:rsidR="0055749A">
        <w:rPr>
          <w:rFonts w:ascii="Times New Roman" w:hAnsi="Times New Roman" w:cs="Times New Roman"/>
          <w:sz w:val="24"/>
          <w:szCs w:val="24"/>
        </w:rPr>
        <w:t xml:space="preserve">are </w:t>
      </w:r>
      <w:r w:rsidRPr="00C219F9">
        <w:rPr>
          <w:rFonts w:ascii="Times New Roman" w:hAnsi="Times New Roman" w:cs="Times New Roman"/>
          <w:sz w:val="24"/>
          <w:szCs w:val="24"/>
        </w:rPr>
        <w:t>in</w:t>
      </w:r>
      <w:r w:rsidR="00CE10BE">
        <w:rPr>
          <w:rFonts w:ascii="Times New Roman" w:hAnsi="Times New Roman" w:cs="Times New Roman"/>
          <w:sz w:val="24"/>
          <w:szCs w:val="24"/>
        </w:rPr>
        <w:t>-</w:t>
      </w:r>
      <w:r w:rsidRPr="00C219F9">
        <w:rPr>
          <w:rFonts w:ascii="Times New Roman" w:hAnsi="Times New Roman" w:cs="Times New Roman"/>
          <w:sz w:val="24"/>
          <w:szCs w:val="24"/>
        </w:rPr>
        <w:t>depth for their widespread usage in industries as diverse as e-commerce, e-learning, media, etc. The metric use</w:t>
      </w:r>
      <w:r>
        <w:rPr>
          <w:rFonts w:ascii="Times New Roman" w:hAnsi="Times New Roman" w:cs="Times New Roman"/>
          <w:sz w:val="24"/>
          <w:szCs w:val="24"/>
        </w:rPr>
        <w:t>d</w:t>
      </w:r>
      <w:r w:rsidRPr="00C219F9">
        <w:rPr>
          <w:rFonts w:ascii="Times New Roman" w:hAnsi="Times New Roman" w:cs="Times New Roman"/>
          <w:sz w:val="24"/>
          <w:szCs w:val="24"/>
        </w:rPr>
        <w:t xml:space="preserve"> to determine a model's efficacy </w:t>
      </w:r>
      <w:r w:rsidR="00FC43FF">
        <w:rPr>
          <w:rFonts w:ascii="Times New Roman" w:hAnsi="Times New Roman" w:cs="Times New Roman"/>
          <w:sz w:val="24"/>
          <w:szCs w:val="24"/>
        </w:rPr>
        <w:t>i</w:t>
      </w:r>
      <w:r w:rsidRPr="00C219F9">
        <w:rPr>
          <w:rFonts w:ascii="Times New Roman" w:hAnsi="Times New Roman" w:cs="Times New Roman"/>
          <w:sz w:val="24"/>
          <w:szCs w:val="24"/>
        </w:rPr>
        <w:t xml:space="preserve">s a suggestion generator. </w:t>
      </w:r>
      <w:proofErr w:type="gramStart"/>
      <w:r w:rsidR="00FC43FF">
        <w:rPr>
          <w:rFonts w:ascii="Times New Roman" w:hAnsi="Times New Roman" w:cs="Times New Roman"/>
          <w:sz w:val="24"/>
          <w:szCs w:val="24"/>
        </w:rPr>
        <w:t>is</w:t>
      </w:r>
      <w:proofErr w:type="gramEnd"/>
      <w:r w:rsidR="00FC43FF">
        <w:rPr>
          <w:rFonts w:ascii="Times New Roman" w:hAnsi="Times New Roman" w:cs="Times New Roman"/>
          <w:sz w:val="24"/>
          <w:szCs w:val="24"/>
        </w:rPr>
        <w:t xml:space="preserve"> </w:t>
      </w:r>
      <w:r w:rsidRPr="00C219F9">
        <w:rPr>
          <w:rFonts w:ascii="Times New Roman" w:hAnsi="Times New Roman" w:cs="Times New Roman"/>
          <w:sz w:val="24"/>
          <w:szCs w:val="24"/>
        </w:rPr>
        <w:t xml:space="preserve">one that uses several criteria to evaluate items. </w:t>
      </w:r>
    </w:p>
    <w:p w14:paraId="6F5E13CD" w14:textId="7D0BEF23" w:rsidR="00BE57E0" w:rsidRDefault="00BE57E0" w:rsidP="00F35A84">
      <w:pPr>
        <w:spacing w:before="120" w:after="120" w:line="360" w:lineRule="auto"/>
        <w:jc w:val="both"/>
        <w:rPr>
          <w:rFonts w:ascii="Times New Roman" w:hAnsi="Times New Roman" w:cs="Times New Roman"/>
          <w:sz w:val="24"/>
          <w:szCs w:val="24"/>
        </w:rPr>
      </w:pPr>
      <w:r w:rsidRPr="00E6177C">
        <w:rPr>
          <w:rFonts w:ascii="Times New Roman" w:hAnsi="Times New Roman" w:cs="Times New Roman"/>
          <w:b/>
          <w:bCs/>
          <w:sz w:val="24"/>
          <w:szCs w:val="24"/>
        </w:rPr>
        <w:t>Suresh et al., (2020) [</w:t>
      </w:r>
      <w:r w:rsidR="00F82E63">
        <w:rPr>
          <w:rFonts w:ascii="Times New Roman" w:hAnsi="Times New Roman" w:cs="Times New Roman"/>
          <w:b/>
          <w:bCs/>
          <w:sz w:val="24"/>
          <w:szCs w:val="24"/>
        </w:rPr>
        <w:t>3</w:t>
      </w:r>
      <w:r w:rsidR="009F527D">
        <w:rPr>
          <w:rFonts w:ascii="Times New Roman" w:hAnsi="Times New Roman" w:cs="Times New Roman"/>
          <w:b/>
          <w:bCs/>
          <w:sz w:val="24"/>
          <w:szCs w:val="24"/>
        </w:rPr>
        <w:t>1</w:t>
      </w:r>
      <w:r w:rsidRPr="00E6177C">
        <w:rPr>
          <w:rFonts w:ascii="Times New Roman" w:hAnsi="Times New Roman" w:cs="Times New Roman"/>
          <w:b/>
          <w:bCs/>
          <w:sz w:val="24"/>
          <w:szCs w:val="24"/>
        </w:rPr>
        <w:t>]</w:t>
      </w:r>
      <w:r>
        <w:rPr>
          <w:rFonts w:ascii="Times New Roman" w:hAnsi="Times New Roman" w:cs="Times New Roman"/>
          <w:sz w:val="24"/>
          <w:szCs w:val="24"/>
        </w:rPr>
        <w:t xml:space="preserve"> described that the </w:t>
      </w:r>
      <w:r w:rsidRPr="00E320B3">
        <w:rPr>
          <w:rFonts w:ascii="Times New Roman" w:hAnsi="Times New Roman" w:cs="Times New Roman"/>
          <w:sz w:val="24"/>
          <w:szCs w:val="24"/>
        </w:rPr>
        <w:t>RS studies concentrate on either content-based, collaborative, or hybrid recommendation methods.</w:t>
      </w:r>
      <w:r w:rsidR="00FC2C86">
        <w:rPr>
          <w:rFonts w:ascii="Times New Roman" w:hAnsi="Times New Roman" w:cs="Times New Roman"/>
          <w:sz w:val="24"/>
          <w:szCs w:val="24"/>
        </w:rPr>
        <w:t xml:space="preserve"> </w:t>
      </w:r>
      <w:proofErr w:type="gramStart"/>
      <w:r w:rsidR="00AB1CD6" w:rsidRPr="00AB1CD6">
        <w:rPr>
          <w:rFonts w:ascii="Times New Roman" w:hAnsi="Times New Roman" w:cs="Times New Roman"/>
          <w:sz w:val="24"/>
          <w:szCs w:val="24"/>
        </w:rPr>
        <w:t>in</w:t>
      </w:r>
      <w:proofErr w:type="gramEnd"/>
      <w:r w:rsidR="00AB1CD6" w:rsidRPr="00AB1CD6">
        <w:rPr>
          <w:rFonts w:ascii="Times New Roman" w:hAnsi="Times New Roman" w:cs="Times New Roman"/>
          <w:sz w:val="24"/>
          <w:szCs w:val="24"/>
        </w:rPr>
        <w:t xml:space="preserve"> the face of massive data quantities and the development of new advertising tactics. The need for online system managers to look for automated solutions that might also benefit their systems is expanding.</w:t>
      </w:r>
      <w:r w:rsidR="00293557" w:rsidRPr="00293557">
        <w:t xml:space="preserve"> </w:t>
      </w:r>
      <w:r w:rsidR="00293557" w:rsidRPr="00293557">
        <w:rPr>
          <w:rFonts w:ascii="Times New Roman" w:hAnsi="Times New Roman" w:cs="Times New Roman"/>
          <w:sz w:val="24"/>
          <w:szCs w:val="24"/>
        </w:rPr>
        <w:t>Many referencing sources have discussed automatic systems that aim to customize a user's experience while visiting a website</w:t>
      </w:r>
      <w:r w:rsidR="00293557">
        <w:rPr>
          <w:rFonts w:ascii="Times New Roman" w:hAnsi="Times New Roman" w:cs="Times New Roman"/>
          <w:sz w:val="24"/>
          <w:szCs w:val="24"/>
        </w:rPr>
        <w:t>.</w:t>
      </w:r>
      <w:r w:rsidR="00AB1CD6" w:rsidRPr="00AB1CD6">
        <w:rPr>
          <w:rFonts w:ascii="Times New Roman" w:hAnsi="Times New Roman" w:cs="Times New Roman"/>
          <w:sz w:val="24"/>
          <w:szCs w:val="24"/>
        </w:rPr>
        <w:t xml:space="preserve"> </w:t>
      </w:r>
      <w:r w:rsidRPr="00E320B3">
        <w:rPr>
          <w:rFonts w:ascii="Times New Roman" w:hAnsi="Times New Roman" w:cs="Times New Roman"/>
          <w:sz w:val="24"/>
          <w:szCs w:val="24"/>
        </w:rPr>
        <w:t xml:space="preserve">The experimental evidence shows that the </w:t>
      </w:r>
      <w:r w:rsidR="00871E81" w:rsidRPr="00871E81">
        <w:rPr>
          <w:rFonts w:ascii="Times New Roman" w:hAnsi="Times New Roman" w:cs="Times New Roman"/>
          <w:sz w:val="24"/>
          <w:szCs w:val="24"/>
        </w:rPr>
        <w:t xml:space="preserve">Adaptive Genetic Algorithm </w:t>
      </w:r>
      <w:r w:rsidR="009E4421">
        <w:rPr>
          <w:rFonts w:ascii="Times New Roman" w:hAnsi="Times New Roman" w:cs="Times New Roman"/>
          <w:sz w:val="24"/>
          <w:szCs w:val="24"/>
        </w:rPr>
        <w:t>(</w:t>
      </w:r>
      <w:r w:rsidRPr="00E320B3">
        <w:rPr>
          <w:rFonts w:ascii="Times New Roman" w:hAnsi="Times New Roman" w:cs="Times New Roman"/>
          <w:sz w:val="24"/>
          <w:szCs w:val="24"/>
        </w:rPr>
        <w:t>AGA</w:t>
      </w:r>
      <w:r w:rsidR="009E4421">
        <w:rPr>
          <w:rFonts w:ascii="Times New Roman" w:hAnsi="Times New Roman" w:cs="Times New Roman"/>
          <w:sz w:val="24"/>
          <w:szCs w:val="24"/>
        </w:rPr>
        <w:t>)</w:t>
      </w:r>
      <w:r w:rsidRPr="00E320B3">
        <w:rPr>
          <w:rFonts w:ascii="Times New Roman" w:hAnsi="Times New Roman" w:cs="Times New Roman"/>
          <w:sz w:val="24"/>
          <w:szCs w:val="24"/>
        </w:rPr>
        <w:t xml:space="preserve"> uses </w:t>
      </w:r>
      <w:proofErr w:type="gramStart"/>
      <w:r w:rsidRPr="00E320B3">
        <w:rPr>
          <w:rFonts w:ascii="Times New Roman" w:hAnsi="Times New Roman" w:cs="Times New Roman"/>
          <w:sz w:val="24"/>
          <w:szCs w:val="24"/>
        </w:rPr>
        <w:t>a multi-criteria</w:t>
      </w:r>
      <w:proofErr w:type="gramEnd"/>
      <w:r w:rsidRPr="00E320B3">
        <w:rPr>
          <w:rFonts w:ascii="Times New Roman" w:hAnsi="Times New Roman" w:cs="Times New Roman"/>
          <w:sz w:val="24"/>
          <w:szCs w:val="24"/>
        </w:rPr>
        <w:t xml:space="preserve"> </w:t>
      </w:r>
      <w:r w:rsidR="007818A9">
        <w:rPr>
          <w:rFonts w:ascii="Times New Roman" w:hAnsi="Times New Roman" w:cs="Times New Roman"/>
          <w:sz w:val="24"/>
          <w:szCs w:val="24"/>
        </w:rPr>
        <w:t>c</w:t>
      </w:r>
      <w:r w:rsidRPr="00E320B3">
        <w:rPr>
          <w:rFonts w:ascii="Times New Roman" w:hAnsi="Times New Roman" w:cs="Times New Roman"/>
          <w:sz w:val="24"/>
          <w:szCs w:val="24"/>
        </w:rPr>
        <w:t xml:space="preserve">ompared to conventional </w:t>
      </w:r>
      <w:r w:rsidR="007818A9">
        <w:rPr>
          <w:rFonts w:ascii="Times New Roman" w:hAnsi="Times New Roman" w:cs="Times New Roman"/>
          <w:sz w:val="24"/>
          <w:szCs w:val="24"/>
        </w:rPr>
        <w:t>c</w:t>
      </w:r>
      <w:r w:rsidRPr="00E320B3">
        <w:rPr>
          <w:rFonts w:ascii="Times New Roman" w:hAnsi="Times New Roman" w:cs="Times New Roman"/>
          <w:sz w:val="24"/>
          <w:szCs w:val="24"/>
        </w:rPr>
        <w:t xml:space="preserve">ollaborative </w:t>
      </w:r>
      <w:r w:rsidR="007818A9">
        <w:rPr>
          <w:rFonts w:ascii="Times New Roman" w:hAnsi="Times New Roman" w:cs="Times New Roman"/>
          <w:sz w:val="24"/>
          <w:szCs w:val="24"/>
        </w:rPr>
        <w:t>e</w:t>
      </w:r>
      <w:r w:rsidRPr="00E320B3">
        <w:rPr>
          <w:rFonts w:ascii="Times New Roman" w:hAnsi="Times New Roman" w:cs="Times New Roman"/>
          <w:sz w:val="24"/>
          <w:szCs w:val="24"/>
        </w:rPr>
        <w:t>valuation methods, which rely on a single criterion, RS shows substantial improvement. A comparison of the filtering RS with the basic multi-criteria RS based on the</w:t>
      </w:r>
      <w:r w:rsidR="00871E81" w:rsidRPr="00E320B3">
        <w:rPr>
          <w:rFonts w:ascii="Times New Roman" w:hAnsi="Times New Roman" w:cs="Times New Roman"/>
          <w:sz w:val="24"/>
          <w:szCs w:val="24"/>
        </w:rPr>
        <w:t xml:space="preserve"> </w:t>
      </w:r>
      <w:r w:rsidR="00871E81" w:rsidRPr="00F1329E">
        <w:rPr>
          <w:rFonts w:ascii="Times New Roman" w:hAnsi="Times New Roman" w:cs="Times New Roman"/>
          <w:sz w:val="24"/>
          <w:szCs w:val="24"/>
        </w:rPr>
        <w:t xml:space="preserve">Genetic Algorithm </w:t>
      </w:r>
      <w:r w:rsidR="00F1329E">
        <w:rPr>
          <w:rFonts w:ascii="Times New Roman" w:hAnsi="Times New Roman" w:cs="Times New Roman"/>
          <w:sz w:val="24"/>
          <w:szCs w:val="24"/>
        </w:rPr>
        <w:t>(</w:t>
      </w:r>
      <w:r w:rsidRPr="00E320B3">
        <w:rPr>
          <w:rFonts w:ascii="Times New Roman" w:hAnsi="Times New Roman" w:cs="Times New Roman"/>
          <w:sz w:val="24"/>
          <w:szCs w:val="24"/>
        </w:rPr>
        <w:t>GA</w:t>
      </w:r>
      <w:r w:rsidR="00F1329E">
        <w:rPr>
          <w:rFonts w:ascii="Times New Roman" w:hAnsi="Times New Roman" w:cs="Times New Roman"/>
          <w:sz w:val="24"/>
          <w:szCs w:val="24"/>
        </w:rPr>
        <w:t>)</w:t>
      </w:r>
      <w:r w:rsidRPr="00E320B3">
        <w:rPr>
          <w:rFonts w:ascii="Times New Roman" w:hAnsi="Times New Roman" w:cs="Times New Roman"/>
          <w:sz w:val="24"/>
          <w:szCs w:val="24"/>
        </w:rPr>
        <w:t>.</w:t>
      </w:r>
    </w:p>
    <w:p w14:paraId="12654765" w14:textId="3787D9DD" w:rsidR="00180208" w:rsidRDefault="00DD7D92" w:rsidP="00F35A84">
      <w:pPr>
        <w:spacing w:before="120" w:after="120" w:line="360" w:lineRule="auto"/>
        <w:jc w:val="both"/>
        <w:rPr>
          <w:rFonts w:ascii="Times New Roman" w:hAnsi="Times New Roman" w:cs="Times New Roman"/>
          <w:sz w:val="24"/>
          <w:szCs w:val="24"/>
        </w:rPr>
      </w:pPr>
      <w:r w:rsidRPr="00F96694">
        <w:rPr>
          <w:rFonts w:ascii="Times New Roman" w:hAnsi="Times New Roman" w:cs="Times New Roman"/>
          <w:b/>
          <w:bCs/>
          <w:sz w:val="24"/>
          <w:szCs w:val="24"/>
        </w:rPr>
        <w:t xml:space="preserve">Sharma et al., (2019) </w:t>
      </w:r>
      <w:r w:rsidR="00731B5D" w:rsidRPr="00F96694">
        <w:rPr>
          <w:rFonts w:ascii="Times New Roman" w:hAnsi="Times New Roman" w:cs="Times New Roman"/>
          <w:b/>
          <w:bCs/>
          <w:sz w:val="24"/>
          <w:szCs w:val="24"/>
        </w:rPr>
        <w:t>[</w:t>
      </w:r>
      <w:r w:rsidR="00F82E63">
        <w:rPr>
          <w:rFonts w:ascii="Times New Roman" w:hAnsi="Times New Roman" w:cs="Times New Roman"/>
          <w:b/>
          <w:bCs/>
          <w:sz w:val="24"/>
          <w:szCs w:val="24"/>
        </w:rPr>
        <w:t>3</w:t>
      </w:r>
      <w:r w:rsidR="009F527D">
        <w:rPr>
          <w:rFonts w:ascii="Times New Roman" w:hAnsi="Times New Roman" w:cs="Times New Roman"/>
          <w:b/>
          <w:bCs/>
          <w:sz w:val="24"/>
          <w:szCs w:val="24"/>
        </w:rPr>
        <w:t>2</w:t>
      </w:r>
      <w:r w:rsidR="00731B5D" w:rsidRPr="00F96694">
        <w:rPr>
          <w:rFonts w:ascii="Times New Roman" w:hAnsi="Times New Roman" w:cs="Times New Roman"/>
          <w:b/>
          <w:bCs/>
          <w:sz w:val="24"/>
          <w:szCs w:val="24"/>
        </w:rPr>
        <w:t>]</w:t>
      </w:r>
      <w:r>
        <w:rPr>
          <w:rFonts w:ascii="Times New Roman" w:hAnsi="Times New Roman" w:cs="Times New Roman"/>
          <w:sz w:val="24"/>
          <w:szCs w:val="24"/>
        </w:rPr>
        <w:t xml:space="preserve"> described that the </w:t>
      </w:r>
      <w:r w:rsidR="008E4044">
        <w:rPr>
          <w:rFonts w:ascii="Times New Roman" w:hAnsi="Times New Roman" w:cs="Times New Roman"/>
          <w:sz w:val="24"/>
          <w:szCs w:val="24"/>
        </w:rPr>
        <w:t>r</w:t>
      </w:r>
      <w:r w:rsidR="00DA4592" w:rsidRPr="00DA4592">
        <w:rPr>
          <w:rFonts w:ascii="Times New Roman" w:hAnsi="Times New Roman" w:cs="Times New Roman"/>
          <w:sz w:val="24"/>
          <w:szCs w:val="24"/>
        </w:rPr>
        <w:t xml:space="preserve">ecommender systems have grown in popularity over the years as a way to help people find information that's useful to them, whether looking for something to read, watch, listen to, eat, or do during their free time. Several methods for making recommendations have been proposed, with content-based filtering, </w:t>
      </w:r>
      <w:r w:rsidR="004063DB">
        <w:rPr>
          <w:rFonts w:ascii="Times New Roman" w:hAnsi="Times New Roman" w:cs="Times New Roman"/>
          <w:sz w:val="24"/>
          <w:szCs w:val="24"/>
        </w:rPr>
        <w:t>CF</w:t>
      </w:r>
      <w:r w:rsidR="00DA4592" w:rsidRPr="00DA4592">
        <w:rPr>
          <w:rFonts w:ascii="Times New Roman" w:hAnsi="Times New Roman" w:cs="Times New Roman"/>
          <w:sz w:val="24"/>
          <w:szCs w:val="24"/>
        </w:rPr>
        <w:t xml:space="preserve">, hybrid systems, and knowledge-based systems being the most often used. </w:t>
      </w:r>
      <w:r w:rsidR="00EF300D">
        <w:rPr>
          <w:rFonts w:ascii="Times New Roman" w:hAnsi="Times New Roman" w:cs="Times New Roman"/>
          <w:sz w:val="24"/>
          <w:szCs w:val="24"/>
        </w:rPr>
        <w:t>H</w:t>
      </w:r>
      <w:r w:rsidR="00EF300D" w:rsidRPr="00DA4592">
        <w:rPr>
          <w:rFonts w:ascii="Times New Roman" w:hAnsi="Times New Roman" w:cs="Times New Roman"/>
          <w:sz w:val="24"/>
          <w:szCs w:val="24"/>
        </w:rPr>
        <w:t xml:space="preserve">ybrid systems use </w:t>
      </w:r>
      <w:r w:rsidR="00EF300D">
        <w:rPr>
          <w:rFonts w:ascii="Times New Roman" w:hAnsi="Times New Roman" w:cs="Times New Roman"/>
          <w:sz w:val="24"/>
          <w:szCs w:val="24"/>
        </w:rPr>
        <w:t>several</w:t>
      </w:r>
      <w:r w:rsidR="00EF300D" w:rsidRPr="00DA4592">
        <w:rPr>
          <w:rFonts w:ascii="Times New Roman" w:hAnsi="Times New Roman" w:cs="Times New Roman"/>
          <w:sz w:val="24"/>
          <w:szCs w:val="24"/>
        </w:rPr>
        <w:t xml:space="preserve"> different hybrid models that pool together different recommendation methods </w:t>
      </w:r>
      <w:r w:rsidR="00EF300D">
        <w:rPr>
          <w:rFonts w:ascii="Times New Roman" w:hAnsi="Times New Roman" w:cs="Times New Roman"/>
          <w:sz w:val="24"/>
          <w:szCs w:val="24"/>
        </w:rPr>
        <w:t>t</w:t>
      </w:r>
      <w:r w:rsidR="00DA4592" w:rsidRPr="00DA4592">
        <w:rPr>
          <w:rFonts w:ascii="Times New Roman" w:hAnsi="Times New Roman" w:cs="Times New Roman"/>
          <w:sz w:val="24"/>
          <w:szCs w:val="24"/>
        </w:rPr>
        <w:t xml:space="preserve">o improve the effectiveness of a single recommendation strategy. </w:t>
      </w:r>
      <w:proofErr w:type="gramStart"/>
      <w:r w:rsidR="008E4044">
        <w:rPr>
          <w:rFonts w:ascii="Times New Roman" w:hAnsi="Times New Roman" w:cs="Times New Roman"/>
          <w:sz w:val="24"/>
          <w:szCs w:val="24"/>
        </w:rPr>
        <w:t>T</w:t>
      </w:r>
      <w:r w:rsidR="00DA4592" w:rsidRPr="00DA4592">
        <w:rPr>
          <w:rFonts w:ascii="Times New Roman" w:hAnsi="Times New Roman" w:cs="Times New Roman"/>
          <w:sz w:val="24"/>
          <w:szCs w:val="24"/>
        </w:rPr>
        <w:t>he current landscape of Recommender systems</w:t>
      </w:r>
      <w:r w:rsidR="00F5283E">
        <w:rPr>
          <w:rFonts w:ascii="Times New Roman" w:hAnsi="Times New Roman" w:cs="Times New Roman"/>
          <w:sz w:val="24"/>
          <w:szCs w:val="24"/>
        </w:rPr>
        <w:t xml:space="preserve"> </w:t>
      </w:r>
      <w:r w:rsidR="00DA4592" w:rsidRPr="00DA4592">
        <w:rPr>
          <w:rFonts w:ascii="Times New Roman" w:hAnsi="Times New Roman" w:cs="Times New Roman"/>
          <w:sz w:val="24"/>
          <w:szCs w:val="24"/>
        </w:rPr>
        <w:t>with a special emphasis on hybrid recommender systems.</w:t>
      </w:r>
      <w:proofErr w:type="gramEnd"/>
      <w:r w:rsidR="00DA4592" w:rsidRPr="00DA4592">
        <w:rPr>
          <w:rFonts w:ascii="Times New Roman" w:hAnsi="Times New Roman" w:cs="Times New Roman"/>
          <w:sz w:val="24"/>
          <w:szCs w:val="24"/>
        </w:rPr>
        <w:t xml:space="preserve"> Additionally, many hybridization models are </w:t>
      </w:r>
      <w:r w:rsidR="00DA4592" w:rsidRPr="00DA4592">
        <w:rPr>
          <w:rFonts w:ascii="Times New Roman" w:hAnsi="Times New Roman" w:cs="Times New Roman"/>
          <w:sz w:val="24"/>
          <w:szCs w:val="24"/>
        </w:rPr>
        <w:lastRenderedPageBreak/>
        <w:t>explored, and the current literature is organized according to the hybrid model that it employs and the specific Machine learning algorithm that it employs.</w:t>
      </w:r>
    </w:p>
    <w:p w14:paraId="30CF9F25" w14:textId="63A2C595" w:rsidR="007B38FB" w:rsidRPr="00C219F9" w:rsidRDefault="007B38FB" w:rsidP="001854BB">
      <w:pPr>
        <w:spacing w:before="120" w:after="120" w:line="360" w:lineRule="auto"/>
        <w:ind w:left="720"/>
        <w:jc w:val="both"/>
        <w:rPr>
          <w:rFonts w:ascii="Times New Roman" w:hAnsi="Times New Roman" w:cs="Times New Roman"/>
          <w:sz w:val="24"/>
          <w:szCs w:val="24"/>
        </w:rPr>
      </w:pPr>
      <w:proofErr w:type="spellStart"/>
      <w:r w:rsidRPr="007F4838">
        <w:rPr>
          <w:rFonts w:ascii="Times New Roman" w:hAnsi="Times New Roman" w:cs="Times New Roman"/>
          <w:b/>
          <w:bCs/>
          <w:sz w:val="24"/>
          <w:szCs w:val="24"/>
        </w:rPr>
        <w:t>Kaur</w:t>
      </w:r>
      <w:proofErr w:type="spellEnd"/>
      <w:r w:rsidRPr="007F4838">
        <w:rPr>
          <w:rFonts w:ascii="Times New Roman" w:hAnsi="Times New Roman" w:cs="Times New Roman"/>
          <w:b/>
          <w:bCs/>
          <w:sz w:val="24"/>
          <w:szCs w:val="24"/>
        </w:rPr>
        <w:t xml:space="preserve"> et al., (2019) [</w:t>
      </w:r>
      <w:r w:rsidR="00F82E63">
        <w:rPr>
          <w:rFonts w:ascii="Times New Roman" w:hAnsi="Times New Roman" w:cs="Times New Roman"/>
          <w:b/>
          <w:bCs/>
          <w:sz w:val="24"/>
          <w:szCs w:val="24"/>
        </w:rPr>
        <w:t>3</w:t>
      </w:r>
      <w:r w:rsidR="009F527D">
        <w:rPr>
          <w:rFonts w:ascii="Times New Roman" w:hAnsi="Times New Roman" w:cs="Times New Roman"/>
          <w:b/>
          <w:bCs/>
          <w:sz w:val="24"/>
          <w:szCs w:val="24"/>
        </w:rPr>
        <w:t>3</w:t>
      </w:r>
      <w:r w:rsidRPr="007F4838">
        <w:rPr>
          <w:rFonts w:ascii="Times New Roman" w:hAnsi="Times New Roman" w:cs="Times New Roman"/>
          <w:b/>
          <w:bCs/>
          <w:sz w:val="24"/>
          <w:szCs w:val="24"/>
        </w:rPr>
        <w:t>]</w:t>
      </w:r>
      <w:r>
        <w:rPr>
          <w:rFonts w:ascii="Times New Roman" w:hAnsi="Times New Roman" w:cs="Times New Roman"/>
          <w:sz w:val="24"/>
          <w:szCs w:val="24"/>
        </w:rPr>
        <w:t xml:space="preserve"> described that d</w:t>
      </w:r>
      <w:r w:rsidRPr="00202B35">
        <w:rPr>
          <w:rFonts w:ascii="Times New Roman" w:hAnsi="Times New Roman" w:cs="Times New Roman"/>
          <w:sz w:val="24"/>
          <w:szCs w:val="24"/>
        </w:rPr>
        <w:t>uring an age of rising information overload, Recommender Systems (RS) have emerged as a useful customizing tool. CF is the most widely used recommendation method. Most of instead of using several factors for making recommendations, CF apps rely on simple star ratings.</w:t>
      </w:r>
      <w:r>
        <w:rPr>
          <w:rFonts w:ascii="Times New Roman" w:hAnsi="Times New Roman" w:cs="Times New Roman"/>
          <w:sz w:val="24"/>
          <w:szCs w:val="24"/>
        </w:rPr>
        <w:t xml:space="preserve"> </w:t>
      </w:r>
      <w:r w:rsidRPr="00202B35">
        <w:rPr>
          <w:rFonts w:ascii="Times New Roman" w:hAnsi="Times New Roman" w:cs="Times New Roman"/>
          <w:sz w:val="24"/>
          <w:szCs w:val="24"/>
        </w:rPr>
        <w:t>In this effort, an AGA is based on </w:t>
      </w:r>
      <w:proofErr w:type="spellStart"/>
      <w:r w:rsidRPr="00202B35">
        <w:rPr>
          <w:rFonts w:ascii="Times New Roman" w:hAnsi="Times New Roman" w:cs="Times New Roman"/>
          <w:sz w:val="24"/>
          <w:szCs w:val="24"/>
        </w:rPr>
        <w:t>multicriteria</w:t>
      </w:r>
      <w:proofErr w:type="spellEnd"/>
      <w:r w:rsidRPr="00202B35">
        <w:rPr>
          <w:rFonts w:ascii="Times New Roman" w:hAnsi="Times New Roman" w:cs="Times New Roman"/>
          <w:sz w:val="24"/>
          <w:szCs w:val="24"/>
        </w:rPr>
        <w:t xml:space="preserve"> RS. </w:t>
      </w:r>
      <w:r w:rsidR="00A32AE8">
        <w:rPr>
          <w:rFonts w:ascii="Times New Roman" w:hAnsi="Times New Roman" w:cs="Times New Roman"/>
          <w:sz w:val="24"/>
          <w:szCs w:val="24"/>
        </w:rPr>
        <w:t>In t</w:t>
      </w:r>
      <w:r w:rsidRPr="00202B35">
        <w:rPr>
          <w:rFonts w:ascii="Times New Roman" w:hAnsi="Times New Roman" w:cs="Times New Roman"/>
          <w:sz w:val="24"/>
          <w:szCs w:val="24"/>
        </w:rPr>
        <w:t xml:space="preserve">he modernized AGA layout, Crossover and mutation rates are used </w:t>
      </w:r>
      <w:r w:rsidR="00A32AE8">
        <w:rPr>
          <w:rFonts w:ascii="Times New Roman" w:hAnsi="Times New Roman" w:cs="Times New Roman"/>
          <w:sz w:val="24"/>
          <w:szCs w:val="24"/>
        </w:rPr>
        <w:t>dynamically</w:t>
      </w:r>
      <w:r w:rsidRPr="00202B35">
        <w:rPr>
          <w:rFonts w:ascii="Times New Roman" w:hAnsi="Times New Roman" w:cs="Times New Roman"/>
          <w:sz w:val="24"/>
          <w:szCs w:val="24"/>
        </w:rPr>
        <w:t xml:space="preserve"> to simulate consumer tastes for evaluating objects using many criteria at once.  The AGA concludes specific to each user, an appropriate weight vector</w:t>
      </w:r>
      <w:r>
        <w:rPr>
          <w:rFonts w:ascii="Times New Roman" w:hAnsi="Times New Roman" w:cs="Times New Roman"/>
          <w:sz w:val="24"/>
          <w:szCs w:val="24"/>
        </w:rPr>
        <w:t>.</w:t>
      </w:r>
      <w:r w:rsidRPr="00202B35">
        <w:rPr>
          <w:rFonts w:ascii="Times New Roman" w:hAnsi="Times New Roman" w:cs="Times New Roman"/>
          <w:sz w:val="24"/>
          <w:szCs w:val="24"/>
        </w:rPr>
        <w:t> </w:t>
      </w:r>
      <w:r>
        <w:rPr>
          <w:rFonts w:ascii="Times New Roman" w:hAnsi="Times New Roman" w:cs="Times New Roman"/>
          <w:sz w:val="24"/>
          <w:szCs w:val="24"/>
        </w:rPr>
        <w:t>This method</w:t>
      </w:r>
      <w:r w:rsidRPr="00202B35">
        <w:rPr>
          <w:rFonts w:ascii="Times New Roman" w:hAnsi="Times New Roman" w:cs="Times New Roman"/>
          <w:sz w:val="24"/>
          <w:szCs w:val="24"/>
        </w:rPr>
        <w:t xml:space="preserve"> </w:t>
      </w:r>
      <w:r>
        <w:rPr>
          <w:rFonts w:ascii="Times New Roman" w:hAnsi="Times New Roman" w:cs="Times New Roman"/>
          <w:sz w:val="24"/>
          <w:szCs w:val="24"/>
        </w:rPr>
        <w:t xml:space="preserve">is </w:t>
      </w:r>
      <w:r w:rsidR="00A32AE8">
        <w:rPr>
          <w:rFonts w:ascii="Times New Roman" w:hAnsi="Times New Roman" w:cs="Times New Roman"/>
          <w:sz w:val="24"/>
          <w:szCs w:val="24"/>
        </w:rPr>
        <w:t>based on</w:t>
      </w:r>
      <w:r w:rsidRPr="00202B35">
        <w:rPr>
          <w:rFonts w:ascii="Times New Roman" w:hAnsi="Times New Roman" w:cs="Times New Roman"/>
          <w:sz w:val="24"/>
          <w:szCs w:val="24"/>
        </w:rPr>
        <w:t xml:space="preserve"> many criteria </w:t>
      </w:r>
      <w:r w:rsidR="00934E8C">
        <w:rPr>
          <w:rFonts w:ascii="Times New Roman" w:hAnsi="Times New Roman" w:cs="Times New Roman"/>
          <w:sz w:val="24"/>
          <w:szCs w:val="24"/>
        </w:rPr>
        <w:t>c</w:t>
      </w:r>
      <w:r w:rsidRPr="00202B35">
        <w:rPr>
          <w:rFonts w:ascii="Times New Roman" w:hAnsi="Times New Roman" w:cs="Times New Roman"/>
          <w:sz w:val="24"/>
          <w:szCs w:val="24"/>
        </w:rPr>
        <w:t>omparing RS to the standard collaborative. Both the filtering RS and the basic multi-criteria RS based on the GA algorithm are shown</w:t>
      </w:r>
      <w:r>
        <w:rPr>
          <w:rFonts w:ascii="Times New Roman" w:hAnsi="Times New Roman" w:cs="Times New Roman"/>
          <w:sz w:val="24"/>
          <w:szCs w:val="24"/>
        </w:rPr>
        <w:t xml:space="preserve">. </w:t>
      </w:r>
      <w:r w:rsidRPr="00C219F9">
        <w:rPr>
          <w:rFonts w:ascii="Times New Roman" w:hAnsi="Times New Roman" w:cs="Times New Roman"/>
          <w:sz w:val="24"/>
          <w:szCs w:val="24"/>
        </w:rPr>
        <w:t>The use of</w:t>
      </w:r>
      <w:r w:rsidR="00871E81">
        <w:rPr>
          <w:rFonts w:ascii="Times New Roman" w:hAnsi="Times New Roman" w:cs="Times New Roman"/>
          <w:sz w:val="24"/>
          <w:szCs w:val="24"/>
        </w:rPr>
        <w:t xml:space="preserve"> </w:t>
      </w:r>
      <w:r w:rsidRPr="00C219F9">
        <w:rPr>
          <w:rFonts w:ascii="Times New Roman" w:hAnsi="Times New Roman" w:cs="Times New Roman"/>
          <w:sz w:val="24"/>
          <w:szCs w:val="24"/>
        </w:rPr>
        <w:t>RS has been shown to significantly boost the global expansion of web-based application businesses.  The basic concept behind artificial intelligence is to establish a link between products and consumers to recommend the best product for a certain customer.</w:t>
      </w:r>
    </w:p>
    <w:p w14:paraId="52B2CF82" w14:textId="0BDF2AD9" w:rsidR="007B38FB" w:rsidRDefault="007B38FB" w:rsidP="007B38FB">
      <w:pPr>
        <w:spacing w:before="120" w:after="120" w:line="360" w:lineRule="auto"/>
        <w:jc w:val="both"/>
        <w:rPr>
          <w:rFonts w:ascii="Times New Roman" w:hAnsi="Times New Roman" w:cs="Times New Roman"/>
          <w:sz w:val="24"/>
          <w:szCs w:val="24"/>
        </w:rPr>
      </w:pPr>
      <w:proofErr w:type="spellStart"/>
      <w:r w:rsidRPr="00C70F65">
        <w:rPr>
          <w:rFonts w:ascii="Times New Roman" w:hAnsi="Times New Roman" w:cs="Times New Roman"/>
          <w:b/>
          <w:bCs/>
          <w:sz w:val="24"/>
          <w:szCs w:val="24"/>
        </w:rPr>
        <w:t>Selvi</w:t>
      </w:r>
      <w:proofErr w:type="spellEnd"/>
      <w:r w:rsidRPr="00C70F65">
        <w:rPr>
          <w:rFonts w:ascii="Times New Roman" w:hAnsi="Times New Roman" w:cs="Times New Roman"/>
          <w:b/>
          <w:bCs/>
          <w:sz w:val="24"/>
          <w:szCs w:val="24"/>
        </w:rPr>
        <w:t xml:space="preserve"> et al., (2018) [</w:t>
      </w:r>
      <w:r w:rsidR="00F82E63">
        <w:rPr>
          <w:rFonts w:ascii="Times New Roman" w:hAnsi="Times New Roman" w:cs="Times New Roman"/>
          <w:b/>
          <w:bCs/>
          <w:sz w:val="24"/>
          <w:szCs w:val="24"/>
        </w:rPr>
        <w:t>3</w:t>
      </w:r>
      <w:r w:rsidR="009F527D">
        <w:rPr>
          <w:rFonts w:ascii="Times New Roman" w:hAnsi="Times New Roman" w:cs="Times New Roman"/>
          <w:b/>
          <w:bCs/>
          <w:sz w:val="24"/>
          <w:szCs w:val="24"/>
        </w:rPr>
        <w:t>4</w:t>
      </w:r>
      <w:r w:rsidRPr="00C70F65">
        <w:rPr>
          <w:rFonts w:ascii="Times New Roman" w:hAnsi="Times New Roman" w:cs="Times New Roman"/>
          <w:b/>
          <w:bCs/>
          <w:sz w:val="24"/>
          <w:szCs w:val="24"/>
        </w:rPr>
        <w:t>]</w:t>
      </w:r>
      <w:r w:rsidR="00527F08">
        <w:rPr>
          <w:rFonts w:ascii="Times New Roman" w:hAnsi="Times New Roman" w:cs="Times New Roman"/>
          <w:sz w:val="24"/>
          <w:szCs w:val="24"/>
        </w:rPr>
        <w:t xml:space="preserve"> </w:t>
      </w:r>
      <w:r>
        <w:rPr>
          <w:rFonts w:ascii="Times New Roman" w:hAnsi="Times New Roman" w:cs="Times New Roman"/>
          <w:sz w:val="24"/>
          <w:szCs w:val="24"/>
        </w:rPr>
        <w:t xml:space="preserve">described that the </w:t>
      </w:r>
      <w:r w:rsidRPr="00E031C1">
        <w:rPr>
          <w:rFonts w:ascii="Times New Roman" w:hAnsi="Times New Roman" w:cs="Times New Roman"/>
          <w:sz w:val="24"/>
          <w:szCs w:val="24"/>
        </w:rPr>
        <w:t xml:space="preserve">order to provide relevant suggestions to engaged internet users, CF has emerged as a popular method. The CF that uses memory to locate users most similar to the currently logged-in one by traditional similarity metrics is one of the more effective types. The majority of these scales focus on the ratings of a shared product by two individuals.  Rating data from throughout the world is considered by </w:t>
      </w:r>
      <w:r w:rsidR="00A32AE8">
        <w:rPr>
          <w:rFonts w:ascii="Times New Roman" w:hAnsi="Times New Roman" w:cs="Times New Roman"/>
          <w:sz w:val="24"/>
          <w:szCs w:val="24"/>
        </w:rPr>
        <w:t xml:space="preserve">the </w:t>
      </w:r>
      <w:proofErr w:type="spellStart"/>
      <w:r w:rsidRPr="00E031C1">
        <w:rPr>
          <w:rFonts w:ascii="Times New Roman" w:hAnsi="Times New Roman" w:cs="Times New Roman"/>
          <w:sz w:val="24"/>
          <w:szCs w:val="24"/>
        </w:rPr>
        <w:t>Matusita</w:t>
      </w:r>
      <w:proofErr w:type="spellEnd"/>
      <w:r w:rsidRPr="00E031C1">
        <w:rPr>
          <w:rFonts w:ascii="Times New Roman" w:hAnsi="Times New Roman" w:cs="Times New Roman"/>
          <w:sz w:val="24"/>
          <w:szCs w:val="24"/>
        </w:rPr>
        <w:t xml:space="preserve"> coefficient in CF (MCF). User-generated ratings on a variety of scales </w:t>
      </w:r>
      <w:r w:rsidR="00F5283E">
        <w:rPr>
          <w:rFonts w:ascii="Times New Roman" w:hAnsi="Times New Roman" w:cs="Times New Roman"/>
          <w:sz w:val="24"/>
          <w:szCs w:val="24"/>
        </w:rPr>
        <w:t>e</w:t>
      </w:r>
      <w:r w:rsidRPr="00E031C1">
        <w:rPr>
          <w:rFonts w:ascii="Times New Roman" w:hAnsi="Times New Roman" w:cs="Times New Roman"/>
          <w:sz w:val="24"/>
          <w:szCs w:val="24"/>
        </w:rPr>
        <w:t>ffectiveness of the planned acti</w:t>
      </w:r>
      <w:r w:rsidR="00F81555">
        <w:rPr>
          <w:rFonts w:ascii="Times New Roman" w:hAnsi="Times New Roman" w:cs="Times New Roman"/>
          <w:sz w:val="24"/>
          <w:szCs w:val="24"/>
        </w:rPr>
        <w:t>vities</w:t>
      </w:r>
      <w:r w:rsidRPr="00E031C1">
        <w:rPr>
          <w:rFonts w:ascii="Times New Roman" w:hAnsi="Times New Roman" w:cs="Times New Roman"/>
          <w:sz w:val="24"/>
          <w:szCs w:val="24"/>
        </w:rPr>
        <w:t xml:space="preserve"> </w:t>
      </w:r>
      <w:r w:rsidR="00F81555">
        <w:rPr>
          <w:rFonts w:ascii="Times New Roman" w:hAnsi="Times New Roman" w:cs="Times New Roman"/>
          <w:sz w:val="24"/>
          <w:szCs w:val="24"/>
        </w:rPr>
        <w:t>are</w:t>
      </w:r>
      <w:r w:rsidRPr="00E031C1">
        <w:rPr>
          <w:rFonts w:ascii="Times New Roman" w:hAnsi="Times New Roman" w:cs="Times New Roman"/>
          <w:sz w:val="24"/>
          <w:szCs w:val="24"/>
        </w:rPr>
        <w:t xml:space="preserve"> investigated and validated.  </w:t>
      </w:r>
      <w:proofErr w:type="gramStart"/>
      <w:r w:rsidRPr="00E031C1">
        <w:rPr>
          <w:rFonts w:ascii="Times New Roman" w:hAnsi="Times New Roman" w:cs="Times New Roman"/>
          <w:sz w:val="24"/>
          <w:szCs w:val="24"/>
        </w:rPr>
        <w:t>By comparing its results with those from more established metrics utilizing industry standard datasets.</w:t>
      </w:r>
      <w:proofErr w:type="gramEnd"/>
      <w:r w:rsidRPr="00E031C1">
        <w:rPr>
          <w:rFonts w:ascii="Times New Roman" w:hAnsi="Times New Roman" w:cs="Times New Roman"/>
          <w:sz w:val="24"/>
          <w:szCs w:val="24"/>
        </w:rPr>
        <w:t>  The outcomes of the recommendations show that the suggested measure is superior to the traditional ones </w:t>
      </w:r>
      <w:r w:rsidR="0055749A">
        <w:rPr>
          <w:rFonts w:ascii="Times New Roman" w:hAnsi="Times New Roman" w:cs="Times New Roman"/>
          <w:sz w:val="24"/>
          <w:szCs w:val="24"/>
        </w:rPr>
        <w:t xml:space="preserve">in </w:t>
      </w:r>
      <w:proofErr w:type="gramStart"/>
      <w:r w:rsidR="009A0020">
        <w:rPr>
          <w:rFonts w:ascii="Times New Roman" w:hAnsi="Times New Roman" w:cs="Times New Roman"/>
          <w:sz w:val="24"/>
          <w:szCs w:val="24"/>
        </w:rPr>
        <w:t>MAE</w:t>
      </w:r>
      <w:r w:rsidRPr="00E031C1">
        <w:rPr>
          <w:rFonts w:ascii="Times New Roman" w:hAnsi="Times New Roman" w:cs="Times New Roman"/>
          <w:sz w:val="24"/>
          <w:szCs w:val="24"/>
        </w:rPr>
        <w:t>,</w:t>
      </w:r>
      <w:proofErr w:type="gramEnd"/>
      <w:r w:rsidRPr="00E031C1">
        <w:rPr>
          <w:rFonts w:ascii="Times New Roman" w:hAnsi="Times New Roman" w:cs="Times New Roman"/>
          <w:sz w:val="24"/>
          <w:szCs w:val="24"/>
        </w:rPr>
        <w:t xml:space="preserve"> root mean</w:t>
      </w:r>
      <w:r w:rsidR="00CE10BE">
        <w:rPr>
          <w:rFonts w:ascii="Times New Roman" w:hAnsi="Times New Roman" w:cs="Times New Roman"/>
          <w:sz w:val="24"/>
          <w:szCs w:val="24"/>
        </w:rPr>
        <w:t>s</w:t>
      </w:r>
      <w:r w:rsidRPr="00E031C1">
        <w:rPr>
          <w:rFonts w:ascii="Times New Roman" w:hAnsi="Times New Roman" w:cs="Times New Roman"/>
          <w:sz w:val="24"/>
          <w:szCs w:val="24"/>
        </w:rPr>
        <w:t xml:space="preserve"> square error, accuracy, precision, recall, and other performance characteristics and protection.</w:t>
      </w:r>
    </w:p>
    <w:p w14:paraId="0E62B7B3" w14:textId="67713508" w:rsidR="007252CA" w:rsidRDefault="007252CA" w:rsidP="00F35A84">
      <w:pPr>
        <w:spacing w:before="120" w:after="120" w:line="360" w:lineRule="auto"/>
        <w:jc w:val="both"/>
        <w:rPr>
          <w:rFonts w:ascii="Times New Roman" w:hAnsi="Times New Roman" w:cs="Times New Roman"/>
          <w:sz w:val="24"/>
          <w:szCs w:val="24"/>
        </w:rPr>
      </w:pPr>
      <w:r w:rsidRPr="00C16376">
        <w:rPr>
          <w:rFonts w:ascii="Times New Roman" w:hAnsi="Times New Roman" w:cs="Times New Roman"/>
          <w:b/>
          <w:bCs/>
          <w:sz w:val="24"/>
          <w:szCs w:val="24"/>
        </w:rPr>
        <w:t>Yang et al., (2018) [</w:t>
      </w:r>
      <w:r w:rsidR="00F82E63">
        <w:rPr>
          <w:rFonts w:ascii="Times New Roman" w:hAnsi="Times New Roman" w:cs="Times New Roman"/>
          <w:b/>
          <w:bCs/>
          <w:sz w:val="24"/>
          <w:szCs w:val="24"/>
        </w:rPr>
        <w:t>3</w:t>
      </w:r>
      <w:r w:rsidR="009F527D">
        <w:rPr>
          <w:rFonts w:ascii="Times New Roman" w:hAnsi="Times New Roman" w:cs="Times New Roman"/>
          <w:b/>
          <w:bCs/>
          <w:sz w:val="24"/>
          <w:szCs w:val="24"/>
        </w:rPr>
        <w:t>5</w:t>
      </w:r>
      <w:r w:rsidRPr="00C16376">
        <w:rPr>
          <w:rFonts w:ascii="Times New Roman" w:hAnsi="Times New Roman" w:cs="Times New Roman"/>
          <w:b/>
          <w:bCs/>
          <w:sz w:val="24"/>
          <w:szCs w:val="24"/>
        </w:rPr>
        <w:t>]</w:t>
      </w:r>
      <w:r>
        <w:rPr>
          <w:rFonts w:ascii="Times New Roman" w:hAnsi="Times New Roman" w:cs="Times New Roman"/>
          <w:sz w:val="24"/>
          <w:szCs w:val="24"/>
        </w:rPr>
        <w:t xml:space="preserve"> explained that the </w:t>
      </w:r>
      <w:r w:rsidRPr="00E37CA5">
        <w:rPr>
          <w:rFonts w:ascii="Times New Roman" w:hAnsi="Times New Roman" w:cs="Times New Roman"/>
          <w:sz w:val="24"/>
          <w:szCs w:val="24"/>
        </w:rPr>
        <w:t xml:space="preserve">hybrid recommendation algorithm is presented as a remedy to the existing problems with e-commerce recommendation systems, such as their lack of personalization, rigidity, and precision. In place of a unified method, researchers use a hybrid recommendation algorithm that draws from a variety of sources, such as a content-based algorithm, an item-based </w:t>
      </w:r>
      <w:r w:rsidR="004063DB">
        <w:rPr>
          <w:rFonts w:ascii="Times New Roman" w:hAnsi="Times New Roman" w:cs="Times New Roman"/>
          <w:sz w:val="24"/>
          <w:szCs w:val="24"/>
        </w:rPr>
        <w:t>CF</w:t>
      </w:r>
      <w:r w:rsidRPr="00E37CA5">
        <w:rPr>
          <w:rFonts w:ascii="Times New Roman" w:hAnsi="Times New Roman" w:cs="Times New Roman"/>
          <w:sz w:val="24"/>
          <w:szCs w:val="24"/>
        </w:rPr>
        <w:t xml:space="preserve"> recommendation algorithm, and a demographics-based </w:t>
      </w:r>
      <w:r w:rsidRPr="00E37CA5">
        <w:rPr>
          <w:rFonts w:ascii="Times New Roman" w:hAnsi="Times New Roman" w:cs="Times New Roman"/>
          <w:sz w:val="24"/>
          <w:szCs w:val="24"/>
        </w:rPr>
        <w:lastRenderedPageBreak/>
        <w:t xml:space="preserve">recommendation algorithm. Investigators utilize classification and clustering algorithms to sift through objects and users' past data to increase the scope of their recommendations. </w:t>
      </w:r>
      <w:r>
        <w:rPr>
          <w:rFonts w:ascii="Times New Roman" w:hAnsi="Times New Roman" w:cs="Times New Roman"/>
          <w:sz w:val="24"/>
          <w:szCs w:val="24"/>
        </w:rPr>
        <w:t>R</w:t>
      </w:r>
      <w:r w:rsidRPr="00E37CA5">
        <w:rPr>
          <w:rFonts w:ascii="Times New Roman" w:hAnsi="Times New Roman" w:cs="Times New Roman"/>
          <w:sz w:val="24"/>
          <w:szCs w:val="24"/>
        </w:rPr>
        <w:t>esearchers conduct an effectiveness analysis, which demonstrates that the enhanced scheme yields superior recommendation outcomes in electronic commerce.</w:t>
      </w:r>
    </w:p>
    <w:p w14:paraId="5F7012FC" w14:textId="6B314A82" w:rsidR="00731B5D" w:rsidRDefault="007B7FEE" w:rsidP="00964A05">
      <w:pPr>
        <w:tabs>
          <w:tab w:val="left" w:pos="90"/>
        </w:tabs>
        <w:spacing w:before="120" w:after="120" w:line="360" w:lineRule="auto"/>
        <w:jc w:val="both"/>
        <w:rPr>
          <w:rFonts w:ascii="Times New Roman" w:hAnsi="Times New Roman" w:cs="Times New Roman"/>
          <w:sz w:val="24"/>
          <w:szCs w:val="24"/>
        </w:rPr>
      </w:pPr>
      <w:r w:rsidRPr="00236282">
        <w:rPr>
          <w:rFonts w:ascii="Times New Roman" w:hAnsi="Times New Roman" w:cs="Times New Roman"/>
          <w:b/>
          <w:bCs/>
          <w:sz w:val="24"/>
          <w:szCs w:val="24"/>
        </w:rPr>
        <w:t xml:space="preserve">Sang </w:t>
      </w:r>
      <w:r w:rsidR="008E4044" w:rsidRPr="00236282">
        <w:rPr>
          <w:rFonts w:ascii="Times New Roman" w:hAnsi="Times New Roman" w:cs="Times New Roman"/>
          <w:b/>
          <w:bCs/>
          <w:sz w:val="24"/>
          <w:szCs w:val="24"/>
        </w:rPr>
        <w:t xml:space="preserve">et al., (2017) </w:t>
      </w:r>
      <w:r w:rsidR="007B07CE" w:rsidRPr="00236282">
        <w:rPr>
          <w:rFonts w:ascii="Times New Roman" w:hAnsi="Times New Roman" w:cs="Times New Roman"/>
          <w:b/>
          <w:bCs/>
          <w:sz w:val="24"/>
          <w:szCs w:val="24"/>
        </w:rPr>
        <w:t>[</w:t>
      </w:r>
      <w:r w:rsidR="00F82E63">
        <w:rPr>
          <w:rFonts w:ascii="Times New Roman" w:hAnsi="Times New Roman" w:cs="Times New Roman"/>
          <w:b/>
          <w:bCs/>
          <w:sz w:val="24"/>
          <w:szCs w:val="24"/>
        </w:rPr>
        <w:t>3</w:t>
      </w:r>
      <w:r w:rsidR="009F527D">
        <w:rPr>
          <w:rFonts w:ascii="Times New Roman" w:hAnsi="Times New Roman" w:cs="Times New Roman"/>
          <w:b/>
          <w:bCs/>
          <w:sz w:val="24"/>
          <w:szCs w:val="24"/>
        </w:rPr>
        <w:t>6</w:t>
      </w:r>
      <w:r w:rsidR="007B07CE" w:rsidRPr="00236282">
        <w:rPr>
          <w:rFonts w:ascii="Times New Roman" w:hAnsi="Times New Roman" w:cs="Times New Roman"/>
          <w:b/>
          <w:bCs/>
          <w:sz w:val="24"/>
          <w:szCs w:val="24"/>
        </w:rPr>
        <w:t>]</w:t>
      </w:r>
      <w:r w:rsidR="008E4044">
        <w:rPr>
          <w:rFonts w:ascii="Times New Roman" w:hAnsi="Times New Roman" w:cs="Times New Roman"/>
          <w:sz w:val="24"/>
          <w:szCs w:val="24"/>
        </w:rPr>
        <w:t xml:space="preserve"> described that the </w:t>
      </w:r>
      <w:r w:rsidR="00236282">
        <w:rPr>
          <w:rFonts w:ascii="Times New Roman" w:hAnsi="Times New Roman" w:cs="Times New Roman"/>
          <w:sz w:val="24"/>
          <w:szCs w:val="24"/>
        </w:rPr>
        <w:t>u</w:t>
      </w:r>
      <w:r w:rsidR="007B07CE" w:rsidRPr="007B07CE">
        <w:rPr>
          <w:rFonts w:ascii="Times New Roman" w:hAnsi="Times New Roman" w:cs="Times New Roman"/>
          <w:sz w:val="24"/>
          <w:szCs w:val="24"/>
        </w:rPr>
        <w:t xml:space="preserve">sers depend greatly on recommendation systems because algorithms help them sift through massive amounts of data to get the knowledge their need to make informed decisions. The similarity between things is the primary focus of any recommendation system </w:t>
      </w:r>
      <w:r w:rsidR="00236282">
        <w:rPr>
          <w:rFonts w:ascii="Times New Roman" w:hAnsi="Times New Roman" w:cs="Times New Roman"/>
          <w:sz w:val="24"/>
          <w:szCs w:val="24"/>
        </w:rPr>
        <w:t xml:space="preserve">of </w:t>
      </w:r>
      <w:r w:rsidR="007B07CE" w:rsidRPr="007B07CE">
        <w:rPr>
          <w:rFonts w:ascii="Times New Roman" w:hAnsi="Times New Roman" w:cs="Times New Roman"/>
          <w:sz w:val="24"/>
          <w:szCs w:val="24"/>
        </w:rPr>
        <w:t xml:space="preserve">items. </w:t>
      </w:r>
      <w:r w:rsidR="004063DB">
        <w:rPr>
          <w:rFonts w:ascii="Times New Roman" w:hAnsi="Times New Roman" w:cs="Times New Roman"/>
          <w:sz w:val="24"/>
          <w:szCs w:val="24"/>
        </w:rPr>
        <w:t>CF</w:t>
      </w:r>
      <w:r w:rsidR="007B07CE" w:rsidRPr="007B07CE">
        <w:rPr>
          <w:rFonts w:ascii="Times New Roman" w:hAnsi="Times New Roman" w:cs="Times New Roman"/>
          <w:sz w:val="24"/>
          <w:szCs w:val="24"/>
        </w:rPr>
        <w:t xml:space="preserve"> is a kind of user-generated rating data used to provide product recommendations. The algorithm suggests based on the user's ratings and the degree of resemblance between themselves and the other user. </w:t>
      </w:r>
      <w:r w:rsidR="009546F4">
        <w:rPr>
          <w:rFonts w:ascii="Times New Roman" w:hAnsi="Times New Roman" w:cs="Times New Roman"/>
          <w:sz w:val="24"/>
          <w:szCs w:val="24"/>
        </w:rPr>
        <w:t>The d</w:t>
      </w:r>
      <w:r w:rsidR="00EF300D" w:rsidRPr="007B07CE">
        <w:rPr>
          <w:rFonts w:ascii="Times New Roman" w:hAnsi="Times New Roman" w:cs="Times New Roman"/>
          <w:sz w:val="24"/>
          <w:szCs w:val="24"/>
        </w:rPr>
        <w:t xml:space="preserve">ata set must be split into an unrated and rated subset </w:t>
      </w:r>
      <w:r w:rsidR="00EF300D">
        <w:rPr>
          <w:rFonts w:ascii="Times New Roman" w:hAnsi="Times New Roman" w:cs="Times New Roman"/>
          <w:sz w:val="24"/>
          <w:szCs w:val="24"/>
        </w:rPr>
        <w:t>t</w:t>
      </w:r>
      <w:r w:rsidR="007B07CE" w:rsidRPr="007B07CE">
        <w:rPr>
          <w:rFonts w:ascii="Times New Roman" w:hAnsi="Times New Roman" w:cs="Times New Roman"/>
          <w:sz w:val="24"/>
          <w:szCs w:val="24"/>
        </w:rPr>
        <w:t xml:space="preserve">o use the system's features. Using Item </w:t>
      </w:r>
      <w:r w:rsidR="005D5521" w:rsidRPr="005D5521">
        <w:rPr>
          <w:rFonts w:ascii="Times New Roman" w:hAnsi="Times New Roman" w:cs="Times New Roman"/>
          <w:sz w:val="24"/>
          <w:szCs w:val="24"/>
        </w:rPr>
        <w:t xml:space="preserve">K-Nearest Neighbors </w:t>
      </w:r>
      <w:r w:rsidR="005D5521">
        <w:rPr>
          <w:rFonts w:ascii="Times New Roman" w:hAnsi="Times New Roman" w:cs="Times New Roman"/>
          <w:sz w:val="24"/>
          <w:szCs w:val="24"/>
        </w:rPr>
        <w:t>(</w:t>
      </w:r>
      <w:r w:rsidR="007B07CE" w:rsidRPr="007B07CE">
        <w:rPr>
          <w:rFonts w:ascii="Times New Roman" w:hAnsi="Times New Roman" w:cs="Times New Roman"/>
          <w:sz w:val="24"/>
          <w:szCs w:val="24"/>
        </w:rPr>
        <w:t>K-NN</w:t>
      </w:r>
      <w:r w:rsidR="005D5521">
        <w:rPr>
          <w:rFonts w:ascii="Times New Roman" w:hAnsi="Times New Roman" w:cs="Times New Roman"/>
          <w:sz w:val="24"/>
          <w:szCs w:val="24"/>
        </w:rPr>
        <w:t>)</w:t>
      </w:r>
      <w:r w:rsidR="007B07CE" w:rsidRPr="007B07CE">
        <w:rPr>
          <w:rFonts w:ascii="Times New Roman" w:hAnsi="Times New Roman" w:cs="Times New Roman"/>
          <w:sz w:val="24"/>
          <w:szCs w:val="24"/>
        </w:rPr>
        <w:t xml:space="preserve"> construct a model using the top-rated dataset.</w:t>
      </w:r>
      <w:r w:rsidR="0080663F">
        <w:rPr>
          <w:rFonts w:ascii="Times New Roman" w:hAnsi="Times New Roman" w:cs="Times New Roman"/>
          <w:sz w:val="24"/>
          <w:szCs w:val="24"/>
        </w:rPr>
        <w:t xml:space="preserve"> R</w:t>
      </w:r>
      <w:r w:rsidR="0080663F" w:rsidRPr="007B07CE">
        <w:rPr>
          <w:rFonts w:ascii="Times New Roman" w:hAnsi="Times New Roman" w:cs="Times New Roman"/>
          <w:sz w:val="24"/>
          <w:szCs w:val="24"/>
        </w:rPr>
        <w:t xml:space="preserve">esearchers use the unrated movies dataset </w:t>
      </w:r>
      <w:r w:rsidR="0080663F">
        <w:rPr>
          <w:rFonts w:ascii="Times New Roman" w:hAnsi="Times New Roman" w:cs="Times New Roman"/>
          <w:sz w:val="24"/>
          <w:szCs w:val="24"/>
        </w:rPr>
        <w:t>w</w:t>
      </w:r>
      <w:r w:rsidR="007B07CE" w:rsidRPr="007B07CE">
        <w:rPr>
          <w:rFonts w:ascii="Times New Roman" w:hAnsi="Times New Roman" w:cs="Times New Roman"/>
          <w:sz w:val="24"/>
          <w:szCs w:val="24"/>
        </w:rPr>
        <w:t>hen putting the model to the test. Finally, a list of unrated films is ranked using the Correlation and Cosine distance formulas.</w:t>
      </w:r>
    </w:p>
    <w:p w14:paraId="6403DFC0" w14:textId="173FA9C2" w:rsidR="00964A05" w:rsidRPr="004B07BB" w:rsidRDefault="00964A05" w:rsidP="00964A05">
      <w:pPr>
        <w:pStyle w:val="ListParagraph"/>
        <w:numPr>
          <w:ilvl w:val="1"/>
          <w:numId w:val="1"/>
        </w:numPr>
        <w:tabs>
          <w:tab w:val="left" w:pos="360"/>
        </w:tabs>
        <w:spacing w:before="120" w:after="120" w:line="360" w:lineRule="auto"/>
        <w:ind w:left="360"/>
        <w:jc w:val="both"/>
        <w:rPr>
          <w:rFonts w:ascii="Bell MT" w:hAnsi="Bell MT" w:cs="Times New Roman"/>
          <w:b/>
          <w:bCs/>
          <w:sz w:val="24"/>
          <w:szCs w:val="24"/>
        </w:rPr>
      </w:pPr>
      <w:r>
        <w:rPr>
          <w:rFonts w:ascii="Times New Roman" w:hAnsi="Times New Roman" w:cs="Times New Roman"/>
          <w:b/>
          <w:bCs/>
          <w:sz w:val="24"/>
          <w:szCs w:val="24"/>
        </w:rPr>
        <w:t xml:space="preserve">  </w:t>
      </w:r>
      <w:r w:rsidRPr="004B07BB">
        <w:rPr>
          <w:rFonts w:ascii="Bell MT" w:hAnsi="Bell MT" w:cs="Times New Roman"/>
          <w:b/>
          <w:bCs/>
          <w:sz w:val="24"/>
          <w:szCs w:val="24"/>
        </w:rPr>
        <w:t>Comparison between reviewed literature</w:t>
      </w:r>
    </w:p>
    <w:p w14:paraId="03ABA1FE" w14:textId="77777777" w:rsidR="00964A05" w:rsidRPr="00DA123B" w:rsidRDefault="00964A05" w:rsidP="00964A05">
      <w:pPr>
        <w:spacing w:before="120" w:after="120" w:line="360" w:lineRule="auto"/>
        <w:jc w:val="both"/>
        <w:rPr>
          <w:rFonts w:ascii="Times New Roman" w:hAnsi="Times New Roman" w:cs="Times New Roman"/>
          <w:sz w:val="24"/>
          <w:szCs w:val="24"/>
        </w:rPr>
      </w:pPr>
      <w:r w:rsidRPr="00DA123B">
        <w:rPr>
          <w:rFonts w:ascii="Times New Roman" w:hAnsi="Times New Roman" w:cs="Times New Roman"/>
          <w:sz w:val="24"/>
          <w:szCs w:val="24"/>
        </w:rPr>
        <w:t>There is a wide range of authors who used the technique and presented their discoveries, as can be found in Table 1.</w:t>
      </w:r>
    </w:p>
    <w:p w14:paraId="135D3ED3" w14:textId="125783A1" w:rsidR="00C77E2E" w:rsidRDefault="00964A05" w:rsidP="005D5521">
      <w:pPr>
        <w:spacing w:before="120" w:after="120" w:line="360" w:lineRule="auto"/>
        <w:jc w:val="center"/>
        <w:rPr>
          <w:rFonts w:ascii="Times New Roman" w:hAnsi="Times New Roman" w:cs="Times New Roman"/>
          <w:sz w:val="24"/>
          <w:szCs w:val="24"/>
        </w:rPr>
      </w:pPr>
      <w:proofErr w:type="gramStart"/>
      <w:r w:rsidRPr="003B2CDE">
        <w:rPr>
          <w:rFonts w:ascii="Times New Roman" w:hAnsi="Times New Roman" w:cs="Times New Roman"/>
          <w:sz w:val="24"/>
          <w:szCs w:val="24"/>
        </w:rPr>
        <w:t>Table 1.</w:t>
      </w:r>
      <w:proofErr w:type="gramEnd"/>
      <w:r w:rsidRPr="003B2CDE">
        <w:rPr>
          <w:rFonts w:ascii="Times New Roman" w:hAnsi="Times New Roman" w:cs="Times New Roman"/>
          <w:sz w:val="24"/>
          <w:szCs w:val="24"/>
        </w:rPr>
        <w:t xml:space="preserve"> </w:t>
      </w:r>
      <w:r w:rsidRPr="00DF0006">
        <w:rPr>
          <w:rFonts w:ascii="Times New Roman" w:hAnsi="Times New Roman" w:cs="Times New Roman"/>
          <w:sz w:val="24"/>
          <w:szCs w:val="24"/>
        </w:rPr>
        <w:t>Comparative analysis of literature review</w:t>
      </w:r>
    </w:p>
    <w:tbl>
      <w:tblPr>
        <w:tblStyle w:val="TableGrid"/>
        <w:tblW w:w="0" w:type="auto"/>
        <w:tblLook w:val="04A0" w:firstRow="1" w:lastRow="0" w:firstColumn="1" w:lastColumn="0" w:noHBand="0" w:noVBand="1"/>
      </w:tblPr>
      <w:tblGrid>
        <w:gridCol w:w="2215"/>
        <w:gridCol w:w="2571"/>
        <w:gridCol w:w="4564"/>
      </w:tblGrid>
      <w:tr w:rsidR="00683E58" w14:paraId="62AA8133" w14:textId="77777777" w:rsidTr="00E31305">
        <w:tc>
          <w:tcPr>
            <w:tcW w:w="2215" w:type="dxa"/>
          </w:tcPr>
          <w:p w14:paraId="75594518" w14:textId="44DE4F8D" w:rsidR="00683E58" w:rsidRPr="00683E58" w:rsidRDefault="00683E58" w:rsidP="005D5521">
            <w:pPr>
              <w:spacing w:before="120" w:after="120" w:line="360" w:lineRule="auto"/>
              <w:jc w:val="center"/>
              <w:rPr>
                <w:rFonts w:ascii="Times New Roman" w:hAnsi="Times New Roman" w:cs="Times New Roman"/>
                <w:b/>
                <w:bCs/>
                <w:sz w:val="24"/>
                <w:szCs w:val="24"/>
              </w:rPr>
            </w:pPr>
            <w:r w:rsidRPr="00683E58">
              <w:rPr>
                <w:rFonts w:ascii="Times New Roman" w:hAnsi="Times New Roman" w:cs="Times New Roman"/>
                <w:b/>
                <w:bCs/>
                <w:sz w:val="24"/>
                <w:szCs w:val="24"/>
              </w:rPr>
              <w:t>Authors</w:t>
            </w:r>
          </w:p>
        </w:tc>
        <w:tc>
          <w:tcPr>
            <w:tcW w:w="2571" w:type="dxa"/>
          </w:tcPr>
          <w:p w14:paraId="7CBCACB1" w14:textId="246EBA29" w:rsidR="00683E58" w:rsidRPr="00683E58" w:rsidRDefault="00683E58" w:rsidP="005D5521">
            <w:pPr>
              <w:spacing w:before="120" w:after="120" w:line="360" w:lineRule="auto"/>
              <w:jc w:val="center"/>
              <w:rPr>
                <w:rFonts w:ascii="Times New Roman" w:hAnsi="Times New Roman" w:cs="Times New Roman"/>
                <w:b/>
                <w:bCs/>
                <w:sz w:val="24"/>
                <w:szCs w:val="24"/>
              </w:rPr>
            </w:pPr>
            <w:r w:rsidRPr="00683E58">
              <w:rPr>
                <w:rFonts w:ascii="Times New Roman" w:hAnsi="Times New Roman" w:cs="Times New Roman"/>
                <w:b/>
                <w:bCs/>
                <w:sz w:val="24"/>
                <w:szCs w:val="24"/>
              </w:rPr>
              <w:t>Techniques</w:t>
            </w:r>
          </w:p>
        </w:tc>
        <w:tc>
          <w:tcPr>
            <w:tcW w:w="4564" w:type="dxa"/>
          </w:tcPr>
          <w:p w14:paraId="6D39EF9E" w14:textId="603C6E0A" w:rsidR="00683E58" w:rsidRPr="00683E58" w:rsidRDefault="00683E58" w:rsidP="00E31305">
            <w:pPr>
              <w:spacing w:before="120" w:after="120" w:line="360" w:lineRule="auto"/>
              <w:jc w:val="center"/>
              <w:rPr>
                <w:rFonts w:ascii="Times New Roman" w:hAnsi="Times New Roman" w:cs="Times New Roman"/>
                <w:b/>
                <w:bCs/>
                <w:sz w:val="24"/>
                <w:szCs w:val="24"/>
              </w:rPr>
            </w:pPr>
            <w:r w:rsidRPr="00683E58">
              <w:rPr>
                <w:rFonts w:ascii="Times New Roman" w:hAnsi="Times New Roman" w:cs="Times New Roman"/>
                <w:b/>
                <w:bCs/>
                <w:sz w:val="24"/>
                <w:szCs w:val="24"/>
              </w:rPr>
              <w:t>Outcomes</w:t>
            </w:r>
          </w:p>
        </w:tc>
      </w:tr>
      <w:tr w:rsidR="00E31305" w14:paraId="5439B959" w14:textId="77777777" w:rsidTr="00E31305">
        <w:tc>
          <w:tcPr>
            <w:tcW w:w="2215" w:type="dxa"/>
          </w:tcPr>
          <w:p w14:paraId="28367B0E" w14:textId="464B328A" w:rsidR="00E31305" w:rsidRPr="00683E58" w:rsidRDefault="00E31305" w:rsidP="00E31305">
            <w:pPr>
              <w:spacing w:before="120" w:after="120" w:line="360" w:lineRule="auto"/>
              <w:jc w:val="center"/>
              <w:rPr>
                <w:rFonts w:ascii="Times New Roman" w:hAnsi="Times New Roman" w:cs="Times New Roman"/>
                <w:b/>
                <w:bCs/>
                <w:sz w:val="24"/>
                <w:szCs w:val="24"/>
              </w:rPr>
            </w:pPr>
            <w:r w:rsidRPr="000545D6">
              <w:rPr>
                <w:rFonts w:ascii="Times New Roman" w:hAnsi="Times New Roman" w:cs="Times New Roman"/>
                <w:b/>
                <w:bCs/>
                <w:sz w:val="24"/>
                <w:szCs w:val="24"/>
              </w:rPr>
              <w:t>Wang et al., (2022)</w:t>
            </w:r>
            <w:r w:rsidR="00BE60EE">
              <w:rPr>
                <w:rFonts w:ascii="Times New Roman" w:hAnsi="Times New Roman" w:cs="Times New Roman"/>
                <w:b/>
                <w:bCs/>
                <w:sz w:val="24"/>
                <w:szCs w:val="24"/>
              </w:rPr>
              <w:t xml:space="preserve"> [22]</w:t>
            </w:r>
          </w:p>
        </w:tc>
        <w:tc>
          <w:tcPr>
            <w:tcW w:w="2571" w:type="dxa"/>
          </w:tcPr>
          <w:p w14:paraId="4D1B8381" w14:textId="217DA3C0" w:rsidR="00E31305" w:rsidRPr="00683E58" w:rsidRDefault="00E31305" w:rsidP="00E31305">
            <w:pPr>
              <w:spacing w:before="120" w:after="120"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DNN- based </w:t>
            </w:r>
            <w:proofErr w:type="spellStart"/>
            <w:r>
              <w:rPr>
                <w:rFonts w:ascii="Times New Roman" w:hAnsi="Times New Roman" w:cs="Times New Roman"/>
                <w:sz w:val="24"/>
                <w:szCs w:val="24"/>
              </w:rPr>
              <w:t>Priv</w:t>
            </w:r>
            <w:proofErr w:type="spellEnd"/>
            <w:r>
              <w:rPr>
                <w:rFonts w:ascii="Times New Roman" w:hAnsi="Times New Roman" w:cs="Times New Roman"/>
                <w:sz w:val="24"/>
                <w:szCs w:val="24"/>
              </w:rPr>
              <w:t xml:space="preserve"> Rec</w:t>
            </w:r>
          </w:p>
        </w:tc>
        <w:tc>
          <w:tcPr>
            <w:tcW w:w="4564" w:type="dxa"/>
          </w:tcPr>
          <w:p w14:paraId="3390C747" w14:textId="6BFFBE9C" w:rsidR="00E31305" w:rsidRPr="00683E58" w:rsidRDefault="00E31305" w:rsidP="00E31305">
            <w:pPr>
              <w:spacing w:before="120" w:after="12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Theoretical and experimental result shows the effectiveness of </w:t>
            </w:r>
            <w:proofErr w:type="spellStart"/>
            <w:r>
              <w:rPr>
                <w:rFonts w:ascii="Times New Roman" w:hAnsi="Times New Roman" w:cs="Times New Roman"/>
                <w:sz w:val="24"/>
                <w:szCs w:val="24"/>
              </w:rPr>
              <w:t>Priv</w:t>
            </w:r>
            <w:proofErr w:type="spellEnd"/>
            <w:r>
              <w:rPr>
                <w:rFonts w:ascii="Times New Roman" w:hAnsi="Times New Roman" w:cs="Times New Roman"/>
                <w:sz w:val="24"/>
                <w:szCs w:val="24"/>
              </w:rPr>
              <w:t xml:space="preserve"> Rec to achieve accuracy and privacy protection. </w:t>
            </w:r>
          </w:p>
        </w:tc>
      </w:tr>
      <w:tr w:rsidR="00E31305" w14:paraId="477459DF" w14:textId="77777777" w:rsidTr="00E31305">
        <w:tc>
          <w:tcPr>
            <w:tcW w:w="2215" w:type="dxa"/>
          </w:tcPr>
          <w:p w14:paraId="10B4148B" w14:textId="37BB06E9" w:rsidR="00E31305" w:rsidRPr="00683E58" w:rsidRDefault="00E31305" w:rsidP="00E31305">
            <w:pPr>
              <w:spacing w:before="120" w:after="120" w:line="360" w:lineRule="auto"/>
              <w:jc w:val="center"/>
              <w:rPr>
                <w:rFonts w:ascii="Times New Roman" w:hAnsi="Times New Roman" w:cs="Times New Roman"/>
                <w:b/>
                <w:bCs/>
                <w:sz w:val="24"/>
                <w:szCs w:val="24"/>
              </w:rPr>
            </w:pPr>
            <w:r w:rsidRPr="002A3FE9">
              <w:rPr>
                <w:rFonts w:ascii="Times New Roman" w:hAnsi="Times New Roman" w:cs="Times New Roman"/>
                <w:b/>
                <w:bCs/>
                <w:sz w:val="24"/>
                <w:szCs w:val="24"/>
              </w:rPr>
              <w:t>Ali et al., (2022)</w:t>
            </w:r>
            <w:r w:rsidR="00BE60EE">
              <w:rPr>
                <w:rFonts w:ascii="Times New Roman" w:hAnsi="Times New Roman" w:cs="Times New Roman"/>
                <w:b/>
                <w:bCs/>
                <w:sz w:val="24"/>
                <w:szCs w:val="24"/>
              </w:rPr>
              <w:t xml:space="preserve"> [23]</w:t>
            </w:r>
          </w:p>
        </w:tc>
        <w:tc>
          <w:tcPr>
            <w:tcW w:w="2571" w:type="dxa"/>
          </w:tcPr>
          <w:p w14:paraId="6784BFFB" w14:textId="38C62792" w:rsidR="00E31305" w:rsidRPr="00683E58" w:rsidRDefault="00E31305" w:rsidP="00E31305">
            <w:pPr>
              <w:spacing w:before="120" w:after="120" w:line="360" w:lineRule="auto"/>
              <w:jc w:val="center"/>
              <w:rPr>
                <w:rFonts w:ascii="Times New Roman" w:hAnsi="Times New Roman" w:cs="Times New Roman"/>
                <w:b/>
                <w:bCs/>
                <w:sz w:val="24"/>
                <w:szCs w:val="24"/>
              </w:rPr>
            </w:pPr>
            <w:r>
              <w:rPr>
                <w:rFonts w:ascii="Times New Roman" w:hAnsi="Times New Roman" w:cs="Times New Roman"/>
                <w:sz w:val="24"/>
                <w:szCs w:val="24"/>
              </w:rPr>
              <w:t>ALS</w:t>
            </w:r>
          </w:p>
        </w:tc>
        <w:tc>
          <w:tcPr>
            <w:tcW w:w="4564" w:type="dxa"/>
          </w:tcPr>
          <w:p w14:paraId="6AC5F5D2" w14:textId="24E8E368" w:rsidR="00E31305" w:rsidRPr="00683E58" w:rsidRDefault="00E31305" w:rsidP="00E31305">
            <w:pPr>
              <w:spacing w:before="120" w:after="120" w:line="360" w:lineRule="auto"/>
              <w:jc w:val="both"/>
              <w:rPr>
                <w:rFonts w:ascii="Times New Roman" w:hAnsi="Times New Roman" w:cs="Times New Roman"/>
                <w:b/>
                <w:bCs/>
                <w:sz w:val="24"/>
                <w:szCs w:val="24"/>
              </w:rPr>
            </w:pPr>
            <w:r w:rsidRPr="00052DF3">
              <w:rPr>
                <w:rFonts w:ascii="Times New Roman" w:hAnsi="Times New Roman" w:cs="Times New Roman"/>
                <w:sz w:val="24"/>
                <w:szCs w:val="24"/>
              </w:rPr>
              <w:t>ALS creates a scalable recommendation system that can increase business income and provide accurate user query predictions.</w:t>
            </w:r>
          </w:p>
        </w:tc>
      </w:tr>
      <w:tr w:rsidR="00E31305" w14:paraId="28A2CB31" w14:textId="77777777" w:rsidTr="00E31305">
        <w:tc>
          <w:tcPr>
            <w:tcW w:w="2215" w:type="dxa"/>
          </w:tcPr>
          <w:p w14:paraId="35E9999D" w14:textId="2BB5A452" w:rsidR="00E31305" w:rsidRPr="00683E58" w:rsidRDefault="00E31305" w:rsidP="00E31305">
            <w:pPr>
              <w:spacing w:before="120" w:after="120" w:line="360" w:lineRule="auto"/>
              <w:jc w:val="center"/>
              <w:rPr>
                <w:rFonts w:ascii="Times New Roman" w:hAnsi="Times New Roman" w:cs="Times New Roman"/>
                <w:b/>
                <w:bCs/>
                <w:sz w:val="24"/>
                <w:szCs w:val="24"/>
              </w:rPr>
            </w:pPr>
            <w:r w:rsidRPr="00E156FC">
              <w:rPr>
                <w:rFonts w:ascii="Times New Roman" w:hAnsi="Times New Roman" w:cs="Times New Roman"/>
                <w:b/>
                <w:bCs/>
                <w:sz w:val="24"/>
                <w:szCs w:val="24"/>
              </w:rPr>
              <w:t>Ali et al., (2022)</w:t>
            </w:r>
            <w:r w:rsidR="00BE60EE">
              <w:rPr>
                <w:rFonts w:ascii="Times New Roman" w:hAnsi="Times New Roman" w:cs="Times New Roman"/>
                <w:b/>
                <w:bCs/>
                <w:sz w:val="24"/>
                <w:szCs w:val="24"/>
              </w:rPr>
              <w:t xml:space="preserve"> [24]</w:t>
            </w:r>
          </w:p>
        </w:tc>
        <w:tc>
          <w:tcPr>
            <w:tcW w:w="2571" w:type="dxa"/>
          </w:tcPr>
          <w:p w14:paraId="5DB6FA5E" w14:textId="73338124" w:rsidR="00E31305" w:rsidRPr="00683E58" w:rsidRDefault="00E31305" w:rsidP="00E31305">
            <w:pPr>
              <w:spacing w:before="120" w:after="120" w:line="360" w:lineRule="auto"/>
              <w:jc w:val="center"/>
              <w:rPr>
                <w:rFonts w:ascii="Times New Roman" w:hAnsi="Times New Roman" w:cs="Times New Roman"/>
                <w:b/>
                <w:bCs/>
                <w:sz w:val="24"/>
                <w:szCs w:val="24"/>
              </w:rPr>
            </w:pPr>
            <w:r>
              <w:rPr>
                <w:rFonts w:ascii="Times New Roman" w:hAnsi="Times New Roman" w:cs="Times New Roman"/>
                <w:sz w:val="24"/>
                <w:szCs w:val="24"/>
              </w:rPr>
              <w:t>ELRA</w:t>
            </w:r>
          </w:p>
        </w:tc>
        <w:tc>
          <w:tcPr>
            <w:tcW w:w="4564" w:type="dxa"/>
          </w:tcPr>
          <w:p w14:paraId="4FAFDC49" w14:textId="19EE2A4E" w:rsidR="00E31305" w:rsidRPr="00683E58" w:rsidRDefault="00E31305" w:rsidP="00E31305">
            <w:pPr>
              <w:spacing w:before="120" w:after="120" w:line="360" w:lineRule="auto"/>
              <w:jc w:val="both"/>
              <w:rPr>
                <w:rFonts w:ascii="Times New Roman" w:hAnsi="Times New Roman" w:cs="Times New Roman"/>
                <w:b/>
                <w:bCs/>
                <w:sz w:val="24"/>
                <w:szCs w:val="24"/>
              </w:rPr>
            </w:pPr>
            <w:r w:rsidRPr="00727033">
              <w:rPr>
                <w:rFonts w:ascii="Times New Roman" w:hAnsi="Times New Roman" w:cs="Times New Roman"/>
                <w:sz w:val="24"/>
                <w:szCs w:val="24"/>
              </w:rPr>
              <w:t xml:space="preserve">The virtualized agent-based recommendation system boosted user learning skills and made </w:t>
            </w:r>
            <w:r w:rsidRPr="00727033">
              <w:rPr>
                <w:rFonts w:ascii="Times New Roman" w:hAnsi="Times New Roman" w:cs="Times New Roman"/>
                <w:sz w:val="24"/>
                <w:szCs w:val="24"/>
              </w:rPr>
              <w:lastRenderedPageBreak/>
              <w:t>course selection easier based on user interests and preferences</w:t>
            </w:r>
            <w:r>
              <w:rPr>
                <w:rFonts w:ascii="Times New Roman" w:hAnsi="Times New Roman" w:cs="Times New Roman"/>
                <w:sz w:val="24"/>
                <w:szCs w:val="24"/>
              </w:rPr>
              <w:t>.</w:t>
            </w:r>
          </w:p>
        </w:tc>
      </w:tr>
      <w:tr w:rsidR="00E31305" w14:paraId="270073D3" w14:textId="77777777" w:rsidTr="00E31305">
        <w:tc>
          <w:tcPr>
            <w:tcW w:w="2215" w:type="dxa"/>
          </w:tcPr>
          <w:p w14:paraId="13F0A015" w14:textId="687479A4" w:rsidR="00E31305" w:rsidRPr="00683E58" w:rsidRDefault="00E31305" w:rsidP="00E31305">
            <w:pPr>
              <w:spacing w:before="120" w:after="120" w:line="360" w:lineRule="auto"/>
              <w:jc w:val="center"/>
              <w:rPr>
                <w:rFonts w:ascii="Times New Roman" w:hAnsi="Times New Roman" w:cs="Times New Roman"/>
                <w:b/>
                <w:bCs/>
                <w:sz w:val="24"/>
                <w:szCs w:val="24"/>
              </w:rPr>
            </w:pPr>
            <w:proofErr w:type="spellStart"/>
            <w:r w:rsidRPr="00A92689">
              <w:rPr>
                <w:rFonts w:ascii="Times New Roman" w:hAnsi="Times New Roman" w:cs="Times New Roman"/>
                <w:b/>
                <w:bCs/>
                <w:sz w:val="24"/>
                <w:szCs w:val="24"/>
              </w:rPr>
              <w:lastRenderedPageBreak/>
              <w:t>Lian</w:t>
            </w:r>
            <w:proofErr w:type="spellEnd"/>
            <w:r w:rsidRPr="00A92689">
              <w:rPr>
                <w:rFonts w:ascii="Times New Roman" w:hAnsi="Times New Roman" w:cs="Times New Roman"/>
                <w:b/>
                <w:bCs/>
                <w:sz w:val="24"/>
                <w:szCs w:val="24"/>
              </w:rPr>
              <w:t xml:space="preserve"> and Tang (2022)</w:t>
            </w:r>
            <w:r w:rsidR="00BE60EE">
              <w:rPr>
                <w:rFonts w:ascii="Times New Roman" w:hAnsi="Times New Roman" w:cs="Times New Roman"/>
                <w:b/>
                <w:bCs/>
                <w:sz w:val="24"/>
                <w:szCs w:val="24"/>
              </w:rPr>
              <w:t xml:space="preserve"> [25]</w:t>
            </w:r>
          </w:p>
        </w:tc>
        <w:tc>
          <w:tcPr>
            <w:tcW w:w="2571" w:type="dxa"/>
          </w:tcPr>
          <w:p w14:paraId="1139F7E9" w14:textId="58A9C7EF" w:rsidR="00E31305" w:rsidRPr="00683E58" w:rsidRDefault="00E31305" w:rsidP="00E31305">
            <w:pPr>
              <w:spacing w:before="120" w:after="120"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Neural graph </w:t>
            </w:r>
            <w:r w:rsidR="004063DB">
              <w:rPr>
                <w:rFonts w:ascii="Times New Roman" w:hAnsi="Times New Roman" w:cs="Times New Roman"/>
                <w:sz w:val="24"/>
                <w:szCs w:val="24"/>
              </w:rPr>
              <w:t>CF</w:t>
            </w:r>
          </w:p>
        </w:tc>
        <w:tc>
          <w:tcPr>
            <w:tcW w:w="4564" w:type="dxa"/>
          </w:tcPr>
          <w:p w14:paraId="77E8548C" w14:textId="4BD6F003" w:rsidR="00E31305" w:rsidRPr="00683E58" w:rsidRDefault="00E31305" w:rsidP="00E31305">
            <w:pPr>
              <w:spacing w:before="120" w:after="120" w:line="360" w:lineRule="auto"/>
              <w:jc w:val="both"/>
              <w:rPr>
                <w:rFonts w:ascii="Times New Roman" w:hAnsi="Times New Roman" w:cs="Times New Roman"/>
                <w:b/>
                <w:bCs/>
                <w:sz w:val="24"/>
                <w:szCs w:val="24"/>
              </w:rPr>
            </w:pPr>
            <w:r w:rsidRPr="00913DDB">
              <w:rPr>
                <w:rFonts w:ascii="Times New Roman" w:hAnsi="Times New Roman" w:cs="Times New Roman"/>
                <w:sz w:val="24"/>
                <w:szCs w:val="24"/>
              </w:rPr>
              <w:t>The outcomes demonstrate that the proposed strategy outperforms the state-of-the-art method for API recommendation.</w:t>
            </w:r>
          </w:p>
        </w:tc>
      </w:tr>
      <w:tr w:rsidR="00E31305" w14:paraId="08B20965" w14:textId="77777777" w:rsidTr="00E31305">
        <w:tc>
          <w:tcPr>
            <w:tcW w:w="2215" w:type="dxa"/>
          </w:tcPr>
          <w:p w14:paraId="2034DD48" w14:textId="62B279B5" w:rsidR="00E31305" w:rsidRPr="00683E58" w:rsidRDefault="00E31305" w:rsidP="00E31305">
            <w:pPr>
              <w:spacing w:before="120" w:after="120" w:line="360" w:lineRule="auto"/>
              <w:jc w:val="center"/>
              <w:rPr>
                <w:rFonts w:ascii="Times New Roman" w:hAnsi="Times New Roman" w:cs="Times New Roman"/>
                <w:b/>
                <w:bCs/>
                <w:sz w:val="24"/>
                <w:szCs w:val="24"/>
              </w:rPr>
            </w:pPr>
            <w:r w:rsidRPr="00020B1F">
              <w:rPr>
                <w:rFonts w:ascii="Times New Roman" w:hAnsi="Times New Roman" w:cs="Times New Roman"/>
                <w:b/>
                <w:bCs/>
                <w:sz w:val="24"/>
                <w:szCs w:val="24"/>
              </w:rPr>
              <w:t>Chi et al., (2022)</w:t>
            </w:r>
            <w:r w:rsidR="00BE60EE">
              <w:rPr>
                <w:rFonts w:ascii="Times New Roman" w:hAnsi="Times New Roman" w:cs="Times New Roman"/>
                <w:b/>
                <w:bCs/>
                <w:sz w:val="24"/>
                <w:szCs w:val="24"/>
              </w:rPr>
              <w:t xml:space="preserve"> [26]</w:t>
            </w:r>
          </w:p>
        </w:tc>
        <w:tc>
          <w:tcPr>
            <w:tcW w:w="2571" w:type="dxa"/>
          </w:tcPr>
          <w:p w14:paraId="2719D8EB" w14:textId="335966F8" w:rsidR="00E31305" w:rsidRPr="00683E58" w:rsidRDefault="00E31305" w:rsidP="00E31305">
            <w:pPr>
              <w:spacing w:before="120" w:after="120" w:line="360" w:lineRule="auto"/>
              <w:jc w:val="center"/>
              <w:rPr>
                <w:rFonts w:ascii="Times New Roman" w:hAnsi="Times New Roman" w:cs="Times New Roman"/>
                <w:b/>
                <w:bCs/>
                <w:sz w:val="24"/>
                <w:szCs w:val="24"/>
              </w:rPr>
            </w:pPr>
            <w:r w:rsidRPr="00020B1F">
              <w:rPr>
                <w:rFonts w:ascii="Times New Roman" w:hAnsi="Times New Roman" w:cs="Times New Roman"/>
                <w:sz w:val="24"/>
                <w:szCs w:val="24"/>
              </w:rPr>
              <w:t>LSH</w:t>
            </w:r>
          </w:p>
        </w:tc>
        <w:tc>
          <w:tcPr>
            <w:tcW w:w="4564" w:type="dxa"/>
          </w:tcPr>
          <w:p w14:paraId="25A366F8" w14:textId="07D012C3" w:rsidR="00E31305" w:rsidRPr="00683E58" w:rsidRDefault="00E31305" w:rsidP="00E31305">
            <w:pPr>
              <w:spacing w:before="120" w:after="120" w:line="360" w:lineRule="auto"/>
              <w:jc w:val="both"/>
              <w:rPr>
                <w:rFonts w:ascii="Times New Roman" w:hAnsi="Times New Roman" w:cs="Times New Roman"/>
                <w:b/>
                <w:bCs/>
                <w:sz w:val="24"/>
                <w:szCs w:val="24"/>
              </w:rPr>
            </w:pPr>
            <w:r w:rsidRPr="0063754C">
              <w:rPr>
                <w:rFonts w:ascii="Times New Roman" w:hAnsi="Times New Roman" w:cs="Times New Roman"/>
                <w:sz w:val="24"/>
                <w:szCs w:val="24"/>
              </w:rPr>
              <w:t>A good compromise between recommendation accuracy and efficiency and user privacy information can be achieved by SR Amplified-LSH.</w:t>
            </w:r>
          </w:p>
        </w:tc>
      </w:tr>
      <w:tr w:rsidR="00E31305" w14:paraId="41487095" w14:textId="77777777" w:rsidTr="00E31305">
        <w:tc>
          <w:tcPr>
            <w:tcW w:w="2215" w:type="dxa"/>
          </w:tcPr>
          <w:p w14:paraId="38250A32" w14:textId="752E142C" w:rsidR="00E31305" w:rsidRDefault="00E31305" w:rsidP="00E31305">
            <w:pPr>
              <w:spacing w:before="120" w:after="120" w:line="360" w:lineRule="auto"/>
              <w:jc w:val="center"/>
              <w:rPr>
                <w:rFonts w:ascii="Times New Roman" w:hAnsi="Times New Roman" w:cs="Times New Roman"/>
                <w:sz w:val="24"/>
                <w:szCs w:val="24"/>
              </w:rPr>
            </w:pPr>
            <w:r w:rsidRPr="00E96C82">
              <w:rPr>
                <w:rFonts w:ascii="Times New Roman" w:hAnsi="Times New Roman" w:cs="Times New Roman"/>
                <w:b/>
                <w:bCs/>
                <w:sz w:val="24"/>
                <w:szCs w:val="24"/>
              </w:rPr>
              <w:t>Seth et al., (2022) [</w:t>
            </w:r>
            <w:r w:rsidR="00BE60EE">
              <w:rPr>
                <w:rFonts w:ascii="Times New Roman" w:hAnsi="Times New Roman" w:cs="Times New Roman"/>
                <w:b/>
                <w:bCs/>
                <w:sz w:val="24"/>
                <w:szCs w:val="24"/>
              </w:rPr>
              <w:t>2</w:t>
            </w:r>
            <w:r>
              <w:rPr>
                <w:rFonts w:ascii="Times New Roman" w:hAnsi="Times New Roman" w:cs="Times New Roman"/>
                <w:b/>
                <w:bCs/>
                <w:sz w:val="24"/>
                <w:szCs w:val="24"/>
              </w:rPr>
              <w:t>7</w:t>
            </w:r>
            <w:r w:rsidRPr="00E96C82">
              <w:rPr>
                <w:rFonts w:ascii="Times New Roman" w:hAnsi="Times New Roman" w:cs="Times New Roman"/>
                <w:b/>
                <w:bCs/>
                <w:sz w:val="24"/>
                <w:szCs w:val="24"/>
              </w:rPr>
              <w:t>]</w:t>
            </w:r>
          </w:p>
        </w:tc>
        <w:tc>
          <w:tcPr>
            <w:tcW w:w="2571" w:type="dxa"/>
          </w:tcPr>
          <w:p w14:paraId="0004FB6E" w14:textId="51FBE777" w:rsidR="00E31305" w:rsidRDefault="00E31305" w:rsidP="00E31305">
            <w:pPr>
              <w:spacing w:before="120" w:after="120" w:line="360" w:lineRule="auto"/>
              <w:jc w:val="center"/>
              <w:rPr>
                <w:rFonts w:ascii="Times New Roman" w:hAnsi="Times New Roman" w:cs="Times New Roman"/>
                <w:sz w:val="24"/>
                <w:szCs w:val="24"/>
              </w:rPr>
            </w:pPr>
            <w:r w:rsidRPr="00717001">
              <w:rPr>
                <w:rFonts w:ascii="Times New Roman" w:hAnsi="Times New Roman" w:cs="Times New Roman"/>
                <w:sz w:val="24"/>
                <w:szCs w:val="24"/>
              </w:rPr>
              <w:t>SVD</w:t>
            </w:r>
          </w:p>
        </w:tc>
        <w:tc>
          <w:tcPr>
            <w:tcW w:w="4564" w:type="dxa"/>
          </w:tcPr>
          <w:p w14:paraId="5A2E6794" w14:textId="3770B475" w:rsidR="00E31305" w:rsidRDefault="00E31305" w:rsidP="00E31305">
            <w:pPr>
              <w:spacing w:before="120" w:after="120" w:line="360" w:lineRule="auto"/>
              <w:jc w:val="both"/>
              <w:rPr>
                <w:rFonts w:ascii="Times New Roman" w:hAnsi="Times New Roman" w:cs="Times New Roman"/>
                <w:sz w:val="24"/>
                <w:szCs w:val="24"/>
              </w:rPr>
            </w:pPr>
            <w:r w:rsidRPr="00717001">
              <w:rPr>
                <w:rFonts w:ascii="Times New Roman" w:hAnsi="Times New Roman" w:cs="Times New Roman"/>
                <w:sz w:val="24"/>
                <w:szCs w:val="24"/>
              </w:rPr>
              <w:t>On the evaluation data, the SVD hybrid model's foundational method yielded an RMSE of 0.92.</w:t>
            </w:r>
          </w:p>
        </w:tc>
      </w:tr>
      <w:tr w:rsidR="00E31305" w14:paraId="6AA57AF0" w14:textId="77777777" w:rsidTr="00E31305">
        <w:tc>
          <w:tcPr>
            <w:tcW w:w="2215" w:type="dxa"/>
          </w:tcPr>
          <w:p w14:paraId="1313E756" w14:textId="4CF5E0B3" w:rsidR="00E31305" w:rsidRDefault="00E31305" w:rsidP="00E31305">
            <w:pPr>
              <w:spacing w:before="120" w:after="120" w:line="360" w:lineRule="auto"/>
              <w:jc w:val="center"/>
              <w:rPr>
                <w:rFonts w:ascii="Times New Roman" w:hAnsi="Times New Roman" w:cs="Times New Roman"/>
                <w:sz w:val="24"/>
                <w:szCs w:val="24"/>
              </w:rPr>
            </w:pPr>
            <w:r w:rsidRPr="00DD7D92">
              <w:rPr>
                <w:rFonts w:ascii="Times New Roman" w:hAnsi="Times New Roman" w:cs="Times New Roman"/>
                <w:b/>
                <w:bCs/>
                <w:sz w:val="24"/>
                <w:szCs w:val="24"/>
              </w:rPr>
              <w:t>Krishnan et al., (2022) [</w:t>
            </w:r>
            <w:r w:rsidR="00BE60EE">
              <w:rPr>
                <w:rFonts w:ascii="Times New Roman" w:hAnsi="Times New Roman" w:cs="Times New Roman"/>
                <w:b/>
                <w:bCs/>
                <w:sz w:val="24"/>
                <w:szCs w:val="24"/>
              </w:rPr>
              <w:t>2</w:t>
            </w:r>
            <w:r>
              <w:rPr>
                <w:rFonts w:ascii="Times New Roman" w:hAnsi="Times New Roman" w:cs="Times New Roman"/>
                <w:b/>
                <w:bCs/>
                <w:sz w:val="24"/>
                <w:szCs w:val="24"/>
              </w:rPr>
              <w:t>8</w:t>
            </w:r>
            <w:r w:rsidRPr="00DD7D92">
              <w:rPr>
                <w:rFonts w:ascii="Times New Roman" w:hAnsi="Times New Roman" w:cs="Times New Roman"/>
                <w:b/>
                <w:bCs/>
                <w:sz w:val="24"/>
                <w:szCs w:val="24"/>
              </w:rPr>
              <w:t>]</w:t>
            </w:r>
          </w:p>
        </w:tc>
        <w:tc>
          <w:tcPr>
            <w:tcW w:w="2571" w:type="dxa"/>
          </w:tcPr>
          <w:p w14:paraId="7D9E9499" w14:textId="325F0E3A" w:rsidR="00E31305" w:rsidRDefault="00E31305" w:rsidP="00E31305">
            <w:pPr>
              <w:spacing w:before="120" w:after="120" w:line="360" w:lineRule="auto"/>
              <w:jc w:val="center"/>
              <w:rPr>
                <w:rFonts w:ascii="Times New Roman" w:hAnsi="Times New Roman" w:cs="Times New Roman"/>
                <w:sz w:val="24"/>
                <w:szCs w:val="24"/>
              </w:rPr>
            </w:pPr>
            <w:r w:rsidRPr="008143AD">
              <w:rPr>
                <w:rFonts w:ascii="Times New Roman" w:hAnsi="Times New Roman" w:cs="Times New Roman"/>
                <w:sz w:val="24"/>
                <w:szCs w:val="24"/>
              </w:rPr>
              <w:t>RFM</w:t>
            </w:r>
          </w:p>
        </w:tc>
        <w:tc>
          <w:tcPr>
            <w:tcW w:w="4564" w:type="dxa"/>
          </w:tcPr>
          <w:p w14:paraId="47B7A0ED" w14:textId="45E14398" w:rsidR="00E31305" w:rsidRDefault="00E31305" w:rsidP="00E31305">
            <w:pPr>
              <w:spacing w:before="120" w:after="120" w:line="360" w:lineRule="auto"/>
              <w:jc w:val="both"/>
              <w:rPr>
                <w:rFonts w:ascii="Times New Roman" w:hAnsi="Times New Roman" w:cs="Times New Roman"/>
                <w:sz w:val="24"/>
                <w:szCs w:val="24"/>
              </w:rPr>
            </w:pPr>
            <w:r w:rsidRPr="009943AF">
              <w:rPr>
                <w:rFonts w:ascii="Times New Roman" w:hAnsi="Times New Roman" w:cs="Times New Roman"/>
                <w:sz w:val="24"/>
                <w:szCs w:val="24"/>
              </w:rPr>
              <w:t>When compared to current approaches, the suggested approach based on cognitive similarity is 5 percentage points more effective.</w:t>
            </w:r>
          </w:p>
        </w:tc>
      </w:tr>
      <w:tr w:rsidR="00E31305" w14:paraId="314F924D" w14:textId="77777777" w:rsidTr="00E31305">
        <w:tc>
          <w:tcPr>
            <w:tcW w:w="2215" w:type="dxa"/>
          </w:tcPr>
          <w:p w14:paraId="6CBE4DB6" w14:textId="70588923" w:rsidR="00E31305" w:rsidRPr="00DD7D92" w:rsidRDefault="00E31305" w:rsidP="00E31305">
            <w:pPr>
              <w:spacing w:before="120" w:after="120" w:line="360" w:lineRule="auto"/>
              <w:jc w:val="center"/>
              <w:rPr>
                <w:rFonts w:ascii="Times New Roman" w:hAnsi="Times New Roman" w:cs="Times New Roman"/>
                <w:b/>
                <w:bCs/>
                <w:sz w:val="24"/>
                <w:szCs w:val="24"/>
              </w:rPr>
            </w:pPr>
            <w:r w:rsidRPr="0077313E">
              <w:rPr>
                <w:rFonts w:ascii="Times New Roman" w:hAnsi="Times New Roman" w:cs="Times New Roman"/>
                <w:b/>
                <w:bCs/>
                <w:sz w:val="24"/>
                <w:szCs w:val="24"/>
              </w:rPr>
              <w:t>Shao et al., (2021) [</w:t>
            </w:r>
            <w:r w:rsidR="00BE60EE">
              <w:rPr>
                <w:rFonts w:ascii="Times New Roman" w:hAnsi="Times New Roman" w:cs="Times New Roman"/>
                <w:b/>
                <w:bCs/>
                <w:sz w:val="24"/>
                <w:szCs w:val="24"/>
              </w:rPr>
              <w:t>2</w:t>
            </w:r>
            <w:r>
              <w:rPr>
                <w:rFonts w:ascii="Times New Roman" w:hAnsi="Times New Roman" w:cs="Times New Roman"/>
                <w:b/>
                <w:bCs/>
                <w:sz w:val="24"/>
                <w:szCs w:val="24"/>
              </w:rPr>
              <w:t>9</w:t>
            </w:r>
            <w:r w:rsidRPr="0077313E">
              <w:rPr>
                <w:rFonts w:ascii="Times New Roman" w:hAnsi="Times New Roman" w:cs="Times New Roman"/>
                <w:b/>
                <w:bCs/>
                <w:sz w:val="24"/>
                <w:szCs w:val="24"/>
              </w:rPr>
              <w:t>]</w:t>
            </w:r>
          </w:p>
        </w:tc>
        <w:tc>
          <w:tcPr>
            <w:tcW w:w="2571" w:type="dxa"/>
          </w:tcPr>
          <w:p w14:paraId="5BB8210C" w14:textId="6485B1A7" w:rsidR="00E31305" w:rsidRPr="008143AD" w:rsidRDefault="00E31305" w:rsidP="00E3130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E</w:t>
            </w:r>
            <w:r w:rsidRPr="00BE7205">
              <w:rPr>
                <w:rFonts w:ascii="Times New Roman" w:hAnsi="Times New Roman" w:cs="Times New Roman"/>
                <w:sz w:val="24"/>
                <w:szCs w:val="24"/>
              </w:rPr>
              <w:t>-learning</w:t>
            </w:r>
            <w:r>
              <w:rPr>
                <w:rFonts w:ascii="Times New Roman" w:hAnsi="Times New Roman" w:cs="Times New Roman"/>
                <w:sz w:val="24"/>
                <w:szCs w:val="24"/>
              </w:rPr>
              <w:t xml:space="preserve"> </w:t>
            </w:r>
            <w:r w:rsidRPr="00BE7205">
              <w:rPr>
                <w:rFonts w:ascii="Times New Roman" w:hAnsi="Times New Roman" w:cs="Times New Roman"/>
                <w:sz w:val="24"/>
                <w:szCs w:val="24"/>
              </w:rPr>
              <w:t>media</w:t>
            </w:r>
          </w:p>
        </w:tc>
        <w:tc>
          <w:tcPr>
            <w:tcW w:w="4564" w:type="dxa"/>
          </w:tcPr>
          <w:p w14:paraId="41D8B2C9" w14:textId="0CF2683A" w:rsidR="00E31305" w:rsidRPr="009943AF" w:rsidRDefault="00E31305" w:rsidP="00E31305">
            <w:pPr>
              <w:spacing w:before="120" w:after="120" w:line="360" w:lineRule="auto"/>
              <w:jc w:val="both"/>
              <w:rPr>
                <w:rFonts w:ascii="Times New Roman" w:hAnsi="Times New Roman" w:cs="Times New Roman"/>
                <w:sz w:val="24"/>
                <w:szCs w:val="24"/>
              </w:rPr>
            </w:pPr>
            <w:r w:rsidRPr="00AC3E75">
              <w:rPr>
                <w:rFonts w:ascii="Times New Roman" w:hAnsi="Times New Roman" w:cs="Times New Roman"/>
                <w:sz w:val="24"/>
                <w:szCs w:val="24"/>
              </w:rPr>
              <w:t>Researchers think that study might aid a mobile edge platform in developing a reliable reputation system for the many intelligent apps that run there.</w:t>
            </w:r>
          </w:p>
        </w:tc>
      </w:tr>
      <w:tr w:rsidR="00E31305" w14:paraId="6B0A3934" w14:textId="77777777" w:rsidTr="00E31305">
        <w:tc>
          <w:tcPr>
            <w:tcW w:w="2215" w:type="dxa"/>
          </w:tcPr>
          <w:p w14:paraId="27621700" w14:textId="6C012A55" w:rsidR="00E31305" w:rsidRPr="00DD7D92" w:rsidRDefault="00E31305" w:rsidP="00E31305">
            <w:pPr>
              <w:spacing w:before="120" w:after="120" w:line="360" w:lineRule="auto"/>
              <w:jc w:val="center"/>
              <w:rPr>
                <w:rFonts w:ascii="Times New Roman" w:hAnsi="Times New Roman" w:cs="Times New Roman"/>
                <w:b/>
                <w:bCs/>
                <w:sz w:val="24"/>
                <w:szCs w:val="24"/>
              </w:rPr>
            </w:pPr>
            <w:proofErr w:type="spellStart"/>
            <w:r w:rsidRPr="00AB3129">
              <w:rPr>
                <w:rFonts w:ascii="Times New Roman" w:hAnsi="Times New Roman" w:cs="Times New Roman"/>
                <w:b/>
                <w:bCs/>
                <w:sz w:val="24"/>
                <w:szCs w:val="24"/>
              </w:rPr>
              <w:t>Hietala</w:t>
            </w:r>
            <w:proofErr w:type="spellEnd"/>
            <w:r w:rsidRPr="00AB3129">
              <w:rPr>
                <w:rFonts w:ascii="Times New Roman" w:hAnsi="Times New Roman" w:cs="Times New Roman"/>
                <w:b/>
                <w:bCs/>
                <w:sz w:val="24"/>
                <w:szCs w:val="24"/>
              </w:rPr>
              <w:t xml:space="preserve"> et al., (2021) [</w:t>
            </w:r>
            <w:r w:rsidR="00BE60EE">
              <w:rPr>
                <w:rFonts w:ascii="Times New Roman" w:hAnsi="Times New Roman" w:cs="Times New Roman"/>
                <w:b/>
                <w:bCs/>
                <w:sz w:val="24"/>
                <w:szCs w:val="24"/>
              </w:rPr>
              <w:t>3</w:t>
            </w:r>
            <w:r>
              <w:rPr>
                <w:rFonts w:ascii="Times New Roman" w:hAnsi="Times New Roman" w:cs="Times New Roman"/>
                <w:b/>
                <w:bCs/>
                <w:sz w:val="24"/>
                <w:szCs w:val="24"/>
              </w:rPr>
              <w:t>0</w:t>
            </w:r>
            <w:r w:rsidRPr="00AB3129">
              <w:rPr>
                <w:rFonts w:ascii="Times New Roman" w:hAnsi="Times New Roman" w:cs="Times New Roman"/>
                <w:b/>
                <w:bCs/>
                <w:sz w:val="24"/>
                <w:szCs w:val="24"/>
              </w:rPr>
              <w:t>]</w:t>
            </w:r>
          </w:p>
        </w:tc>
        <w:tc>
          <w:tcPr>
            <w:tcW w:w="2571" w:type="dxa"/>
          </w:tcPr>
          <w:p w14:paraId="791931D7" w14:textId="3691AB48" w:rsidR="00E31305" w:rsidRPr="008143AD" w:rsidRDefault="00E31305" w:rsidP="00E31305">
            <w:pPr>
              <w:spacing w:before="120" w:after="120" w:line="360" w:lineRule="auto"/>
              <w:jc w:val="center"/>
              <w:rPr>
                <w:rFonts w:ascii="Times New Roman" w:hAnsi="Times New Roman" w:cs="Times New Roman"/>
                <w:sz w:val="24"/>
                <w:szCs w:val="24"/>
              </w:rPr>
            </w:pPr>
            <w:r w:rsidRPr="008D79C3">
              <w:rPr>
                <w:rFonts w:ascii="Times New Roman" w:hAnsi="Times New Roman" w:cs="Times New Roman"/>
                <w:sz w:val="24"/>
                <w:szCs w:val="24"/>
              </w:rPr>
              <w:t>Hybrid recommendation</w:t>
            </w:r>
          </w:p>
        </w:tc>
        <w:tc>
          <w:tcPr>
            <w:tcW w:w="4564" w:type="dxa"/>
          </w:tcPr>
          <w:p w14:paraId="5699F2F3" w14:textId="0D64C46C" w:rsidR="00E31305" w:rsidRPr="009943AF" w:rsidRDefault="00E31305" w:rsidP="00E31305">
            <w:pPr>
              <w:spacing w:before="120" w:after="120" w:line="360" w:lineRule="auto"/>
              <w:jc w:val="both"/>
              <w:rPr>
                <w:rFonts w:ascii="Times New Roman" w:hAnsi="Times New Roman" w:cs="Times New Roman"/>
                <w:sz w:val="24"/>
                <w:szCs w:val="24"/>
              </w:rPr>
            </w:pPr>
            <w:r w:rsidRPr="00C219F9">
              <w:rPr>
                <w:rFonts w:ascii="Times New Roman" w:hAnsi="Times New Roman" w:cs="Times New Roman"/>
                <w:sz w:val="24"/>
                <w:szCs w:val="24"/>
              </w:rPr>
              <w:t xml:space="preserve">Hybrid recommendation systems in depth for their widespread usage in industries as diverse as e-commerce, e-learning, media, </w:t>
            </w:r>
            <w:proofErr w:type="spellStart"/>
            <w:r w:rsidRPr="00C219F9">
              <w:rPr>
                <w:rFonts w:ascii="Times New Roman" w:hAnsi="Times New Roman" w:cs="Times New Roman"/>
                <w:sz w:val="24"/>
                <w:szCs w:val="24"/>
              </w:rPr>
              <w:t>etc</w:t>
            </w:r>
            <w:proofErr w:type="spellEnd"/>
          </w:p>
        </w:tc>
      </w:tr>
      <w:tr w:rsidR="00E31305" w14:paraId="2DCA6746" w14:textId="77777777" w:rsidTr="00E31305">
        <w:tc>
          <w:tcPr>
            <w:tcW w:w="2215" w:type="dxa"/>
          </w:tcPr>
          <w:p w14:paraId="759261B8" w14:textId="3F4D7509" w:rsidR="00E31305" w:rsidRPr="00AB3129" w:rsidRDefault="00E31305" w:rsidP="00E31305">
            <w:pPr>
              <w:spacing w:before="120" w:after="120" w:line="360" w:lineRule="auto"/>
              <w:jc w:val="center"/>
              <w:rPr>
                <w:rFonts w:ascii="Times New Roman" w:hAnsi="Times New Roman" w:cs="Times New Roman"/>
                <w:b/>
                <w:bCs/>
                <w:sz w:val="24"/>
                <w:szCs w:val="24"/>
              </w:rPr>
            </w:pPr>
            <w:r w:rsidRPr="00E6177C">
              <w:rPr>
                <w:rFonts w:ascii="Times New Roman" w:hAnsi="Times New Roman" w:cs="Times New Roman"/>
                <w:b/>
                <w:bCs/>
                <w:sz w:val="24"/>
                <w:szCs w:val="24"/>
              </w:rPr>
              <w:t>Suresh et al., (2020) [</w:t>
            </w:r>
            <w:r w:rsidR="00BE60EE">
              <w:rPr>
                <w:rFonts w:ascii="Times New Roman" w:hAnsi="Times New Roman" w:cs="Times New Roman"/>
                <w:b/>
                <w:bCs/>
                <w:sz w:val="24"/>
                <w:szCs w:val="24"/>
              </w:rPr>
              <w:t>3</w:t>
            </w:r>
            <w:r>
              <w:rPr>
                <w:rFonts w:ascii="Times New Roman" w:hAnsi="Times New Roman" w:cs="Times New Roman"/>
                <w:b/>
                <w:bCs/>
                <w:sz w:val="24"/>
                <w:szCs w:val="24"/>
              </w:rPr>
              <w:t>1</w:t>
            </w:r>
            <w:r w:rsidRPr="00E6177C">
              <w:rPr>
                <w:rFonts w:ascii="Times New Roman" w:hAnsi="Times New Roman" w:cs="Times New Roman"/>
                <w:b/>
                <w:bCs/>
                <w:sz w:val="24"/>
                <w:szCs w:val="24"/>
              </w:rPr>
              <w:t>]</w:t>
            </w:r>
          </w:p>
        </w:tc>
        <w:tc>
          <w:tcPr>
            <w:tcW w:w="2571" w:type="dxa"/>
          </w:tcPr>
          <w:p w14:paraId="0BBBD093" w14:textId="1D5DE585" w:rsidR="00E31305" w:rsidRPr="008D79C3" w:rsidRDefault="00E31305" w:rsidP="00E31305">
            <w:pPr>
              <w:spacing w:before="120" w:after="120" w:line="360" w:lineRule="auto"/>
              <w:jc w:val="center"/>
              <w:rPr>
                <w:rFonts w:ascii="Times New Roman" w:hAnsi="Times New Roman" w:cs="Times New Roman"/>
                <w:sz w:val="24"/>
                <w:szCs w:val="24"/>
              </w:rPr>
            </w:pPr>
            <w:r w:rsidRPr="00E320B3">
              <w:rPr>
                <w:rFonts w:ascii="Times New Roman" w:hAnsi="Times New Roman" w:cs="Times New Roman"/>
                <w:sz w:val="24"/>
                <w:szCs w:val="24"/>
              </w:rPr>
              <w:t>AGA</w:t>
            </w:r>
          </w:p>
        </w:tc>
        <w:tc>
          <w:tcPr>
            <w:tcW w:w="4564" w:type="dxa"/>
          </w:tcPr>
          <w:p w14:paraId="3F3D4D47" w14:textId="59CDEB19" w:rsidR="00E31305" w:rsidRPr="00C219F9" w:rsidRDefault="00E31305" w:rsidP="00E31305">
            <w:pPr>
              <w:spacing w:before="120" w:after="120" w:line="360" w:lineRule="auto"/>
              <w:jc w:val="both"/>
              <w:rPr>
                <w:rFonts w:ascii="Times New Roman" w:hAnsi="Times New Roman" w:cs="Times New Roman"/>
                <w:sz w:val="24"/>
                <w:szCs w:val="24"/>
              </w:rPr>
            </w:pPr>
            <w:r w:rsidRPr="00E320B3">
              <w:rPr>
                <w:rFonts w:ascii="Times New Roman" w:hAnsi="Times New Roman" w:cs="Times New Roman"/>
                <w:sz w:val="24"/>
                <w:szCs w:val="24"/>
              </w:rPr>
              <w:t>The experimental evidence shows that the AGA uses  a multi-criteria</w:t>
            </w:r>
            <w:r>
              <w:rPr>
                <w:rFonts w:ascii="Times New Roman" w:hAnsi="Times New Roman" w:cs="Times New Roman"/>
                <w:sz w:val="24"/>
                <w:szCs w:val="24"/>
              </w:rPr>
              <w:t xml:space="preserve"> c</w:t>
            </w:r>
            <w:r w:rsidRPr="00E320B3">
              <w:rPr>
                <w:rFonts w:ascii="Times New Roman" w:hAnsi="Times New Roman" w:cs="Times New Roman"/>
                <w:sz w:val="24"/>
                <w:szCs w:val="24"/>
              </w:rPr>
              <w:t xml:space="preserve">ompared to conventional Collaborative Evaluation </w:t>
            </w:r>
            <w:r w:rsidRPr="00E320B3">
              <w:rPr>
                <w:rFonts w:ascii="Times New Roman" w:hAnsi="Times New Roman" w:cs="Times New Roman"/>
                <w:sz w:val="24"/>
                <w:szCs w:val="24"/>
              </w:rPr>
              <w:lastRenderedPageBreak/>
              <w:t>methods, which rely on a single criterion, RS shows substantial improvement</w:t>
            </w:r>
          </w:p>
        </w:tc>
      </w:tr>
      <w:tr w:rsidR="00E31305" w14:paraId="73FA08DF" w14:textId="77777777" w:rsidTr="00E31305">
        <w:tc>
          <w:tcPr>
            <w:tcW w:w="2215" w:type="dxa"/>
          </w:tcPr>
          <w:p w14:paraId="696A3708" w14:textId="391186F0" w:rsidR="00E31305" w:rsidRDefault="00E31305" w:rsidP="00E31305">
            <w:pPr>
              <w:spacing w:before="120" w:after="120" w:line="360" w:lineRule="auto"/>
              <w:jc w:val="center"/>
              <w:rPr>
                <w:rFonts w:ascii="Times New Roman" w:hAnsi="Times New Roman" w:cs="Times New Roman"/>
                <w:sz w:val="24"/>
                <w:szCs w:val="24"/>
              </w:rPr>
            </w:pPr>
            <w:r w:rsidRPr="00F96694">
              <w:rPr>
                <w:rFonts w:ascii="Times New Roman" w:hAnsi="Times New Roman" w:cs="Times New Roman"/>
                <w:b/>
                <w:bCs/>
                <w:sz w:val="24"/>
                <w:szCs w:val="24"/>
              </w:rPr>
              <w:lastRenderedPageBreak/>
              <w:t>Sharma et al., (2019) [</w:t>
            </w:r>
            <w:r w:rsidR="00BE60EE">
              <w:rPr>
                <w:rFonts w:ascii="Times New Roman" w:hAnsi="Times New Roman" w:cs="Times New Roman"/>
                <w:b/>
                <w:bCs/>
                <w:sz w:val="24"/>
                <w:szCs w:val="24"/>
              </w:rPr>
              <w:t>3</w:t>
            </w:r>
            <w:r>
              <w:rPr>
                <w:rFonts w:ascii="Times New Roman" w:hAnsi="Times New Roman" w:cs="Times New Roman"/>
                <w:b/>
                <w:bCs/>
                <w:sz w:val="24"/>
                <w:szCs w:val="24"/>
              </w:rPr>
              <w:t>2</w:t>
            </w:r>
            <w:r w:rsidRPr="00F96694">
              <w:rPr>
                <w:rFonts w:ascii="Times New Roman" w:hAnsi="Times New Roman" w:cs="Times New Roman"/>
                <w:b/>
                <w:bCs/>
                <w:sz w:val="24"/>
                <w:szCs w:val="24"/>
              </w:rPr>
              <w:t>]</w:t>
            </w:r>
          </w:p>
        </w:tc>
        <w:tc>
          <w:tcPr>
            <w:tcW w:w="2571" w:type="dxa"/>
          </w:tcPr>
          <w:p w14:paraId="2ACE12B0" w14:textId="2F04324B" w:rsidR="00E31305" w:rsidRDefault="00E31305" w:rsidP="00E31305">
            <w:pPr>
              <w:spacing w:before="120" w:after="120" w:line="360" w:lineRule="auto"/>
              <w:jc w:val="center"/>
              <w:rPr>
                <w:rFonts w:ascii="Times New Roman" w:hAnsi="Times New Roman" w:cs="Times New Roman"/>
                <w:sz w:val="24"/>
                <w:szCs w:val="24"/>
              </w:rPr>
            </w:pPr>
            <w:r w:rsidRPr="00DA4592">
              <w:rPr>
                <w:rFonts w:ascii="Times New Roman" w:hAnsi="Times New Roman" w:cs="Times New Roman"/>
                <w:sz w:val="24"/>
                <w:szCs w:val="24"/>
              </w:rPr>
              <w:t>Filtering,</w:t>
            </w:r>
          </w:p>
        </w:tc>
        <w:tc>
          <w:tcPr>
            <w:tcW w:w="4564" w:type="dxa"/>
          </w:tcPr>
          <w:p w14:paraId="3EAFA92D" w14:textId="3599C256" w:rsidR="00E31305" w:rsidRDefault="00E31305" w:rsidP="00E31305">
            <w:pPr>
              <w:spacing w:before="120" w:after="120" w:line="360" w:lineRule="auto"/>
              <w:jc w:val="both"/>
              <w:rPr>
                <w:rFonts w:ascii="Times New Roman" w:hAnsi="Times New Roman" w:cs="Times New Roman"/>
                <w:sz w:val="24"/>
                <w:szCs w:val="24"/>
              </w:rPr>
            </w:pPr>
            <w:r w:rsidRPr="009943AF">
              <w:rPr>
                <w:rFonts w:ascii="Times New Roman" w:hAnsi="Times New Roman" w:cs="Times New Roman"/>
                <w:sz w:val="24"/>
                <w:szCs w:val="24"/>
              </w:rPr>
              <w:t xml:space="preserve">To improve the effectiveness of a single recommendation strategy, hybrid systems use </w:t>
            </w:r>
            <w:r>
              <w:rPr>
                <w:rFonts w:ascii="Times New Roman" w:hAnsi="Times New Roman" w:cs="Times New Roman"/>
                <w:sz w:val="24"/>
                <w:szCs w:val="24"/>
              </w:rPr>
              <w:t>several</w:t>
            </w:r>
            <w:r w:rsidRPr="009943AF">
              <w:rPr>
                <w:rFonts w:ascii="Times New Roman" w:hAnsi="Times New Roman" w:cs="Times New Roman"/>
                <w:sz w:val="24"/>
                <w:szCs w:val="24"/>
              </w:rPr>
              <w:t xml:space="preserve"> different hybrid models that pool together different recommendation methods.</w:t>
            </w:r>
          </w:p>
        </w:tc>
      </w:tr>
      <w:tr w:rsidR="00E31305" w14:paraId="0FF530EA" w14:textId="77777777" w:rsidTr="00E31305">
        <w:tc>
          <w:tcPr>
            <w:tcW w:w="2215" w:type="dxa"/>
          </w:tcPr>
          <w:p w14:paraId="4EBA6059" w14:textId="74DBD190" w:rsidR="00E31305" w:rsidRPr="00F96694" w:rsidRDefault="00E31305" w:rsidP="00E31305">
            <w:pPr>
              <w:spacing w:before="120" w:after="120" w:line="360" w:lineRule="auto"/>
              <w:jc w:val="center"/>
              <w:rPr>
                <w:rFonts w:ascii="Times New Roman" w:hAnsi="Times New Roman" w:cs="Times New Roman"/>
                <w:b/>
                <w:bCs/>
                <w:sz w:val="24"/>
                <w:szCs w:val="24"/>
              </w:rPr>
            </w:pPr>
            <w:proofErr w:type="spellStart"/>
            <w:r w:rsidRPr="007F4838">
              <w:rPr>
                <w:rFonts w:ascii="Times New Roman" w:hAnsi="Times New Roman" w:cs="Times New Roman"/>
                <w:b/>
                <w:bCs/>
                <w:sz w:val="24"/>
                <w:szCs w:val="24"/>
              </w:rPr>
              <w:t>Kaur</w:t>
            </w:r>
            <w:proofErr w:type="spellEnd"/>
            <w:r w:rsidRPr="007F4838">
              <w:rPr>
                <w:rFonts w:ascii="Times New Roman" w:hAnsi="Times New Roman" w:cs="Times New Roman"/>
                <w:b/>
                <w:bCs/>
                <w:sz w:val="24"/>
                <w:szCs w:val="24"/>
              </w:rPr>
              <w:t xml:space="preserve"> et al., (2019) [</w:t>
            </w:r>
            <w:r w:rsidR="00BE60EE">
              <w:rPr>
                <w:rFonts w:ascii="Times New Roman" w:hAnsi="Times New Roman" w:cs="Times New Roman"/>
                <w:b/>
                <w:bCs/>
                <w:sz w:val="24"/>
                <w:szCs w:val="24"/>
              </w:rPr>
              <w:t>3</w:t>
            </w:r>
            <w:r>
              <w:rPr>
                <w:rFonts w:ascii="Times New Roman" w:hAnsi="Times New Roman" w:cs="Times New Roman"/>
                <w:b/>
                <w:bCs/>
                <w:sz w:val="24"/>
                <w:szCs w:val="24"/>
              </w:rPr>
              <w:t>3</w:t>
            </w:r>
            <w:r w:rsidRPr="007F4838">
              <w:rPr>
                <w:rFonts w:ascii="Times New Roman" w:hAnsi="Times New Roman" w:cs="Times New Roman"/>
                <w:b/>
                <w:bCs/>
                <w:sz w:val="24"/>
                <w:szCs w:val="24"/>
              </w:rPr>
              <w:t>]</w:t>
            </w:r>
          </w:p>
        </w:tc>
        <w:tc>
          <w:tcPr>
            <w:tcW w:w="2571" w:type="dxa"/>
          </w:tcPr>
          <w:p w14:paraId="5F0F1B7C" w14:textId="2C870576" w:rsidR="00E31305" w:rsidRPr="00DA4592" w:rsidRDefault="00E31305" w:rsidP="00E31305">
            <w:pPr>
              <w:spacing w:before="120" w:after="120" w:line="360" w:lineRule="auto"/>
              <w:jc w:val="center"/>
              <w:rPr>
                <w:rFonts w:ascii="Times New Roman" w:hAnsi="Times New Roman" w:cs="Times New Roman"/>
                <w:sz w:val="24"/>
                <w:szCs w:val="24"/>
              </w:rPr>
            </w:pPr>
            <w:r w:rsidRPr="00202B35">
              <w:rPr>
                <w:rFonts w:ascii="Times New Roman" w:hAnsi="Times New Roman" w:cs="Times New Roman"/>
                <w:sz w:val="24"/>
                <w:szCs w:val="24"/>
              </w:rPr>
              <w:t>AGA</w:t>
            </w:r>
          </w:p>
        </w:tc>
        <w:tc>
          <w:tcPr>
            <w:tcW w:w="4564" w:type="dxa"/>
          </w:tcPr>
          <w:p w14:paraId="619E4620" w14:textId="66C12B2A" w:rsidR="00E31305" w:rsidRPr="009943AF" w:rsidRDefault="00E31305" w:rsidP="00E31305">
            <w:pPr>
              <w:spacing w:before="120" w:after="120" w:line="360" w:lineRule="auto"/>
              <w:jc w:val="both"/>
              <w:rPr>
                <w:rFonts w:ascii="Times New Roman" w:hAnsi="Times New Roman" w:cs="Times New Roman"/>
                <w:sz w:val="24"/>
                <w:szCs w:val="24"/>
              </w:rPr>
            </w:pPr>
            <w:r w:rsidRPr="00C219F9">
              <w:rPr>
                <w:rFonts w:ascii="Times New Roman" w:hAnsi="Times New Roman" w:cs="Times New Roman"/>
                <w:sz w:val="24"/>
                <w:szCs w:val="24"/>
              </w:rPr>
              <w:t>The basic concept behind artificial intelligence is to establish a link between products and consumers to recommend the best product for a certain customer.</w:t>
            </w:r>
          </w:p>
        </w:tc>
      </w:tr>
      <w:tr w:rsidR="00E31305" w14:paraId="00E5A31D" w14:textId="77777777" w:rsidTr="00E31305">
        <w:tc>
          <w:tcPr>
            <w:tcW w:w="2215" w:type="dxa"/>
          </w:tcPr>
          <w:p w14:paraId="22DBE63E" w14:textId="1180F738" w:rsidR="00E31305" w:rsidRPr="00F96694" w:rsidRDefault="00E31305" w:rsidP="00E31305">
            <w:pPr>
              <w:spacing w:before="120" w:after="120" w:line="360" w:lineRule="auto"/>
              <w:jc w:val="center"/>
              <w:rPr>
                <w:rFonts w:ascii="Times New Roman" w:hAnsi="Times New Roman" w:cs="Times New Roman"/>
                <w:b/>
                <w:bCs/>
                <w:sz w:val="24"/>
                <w:szCs w:val="24"/>
              </w:rPr>
            </w:pPr>
            <w:proofErr w:type="spellStart"/>
            <w:r w:rsidRPr="00C70F65">
              <w:rPr>
                <w:rFonts w:ascii="Times New Roman" w:hAnsi="Times New Roman" w:cs="Times New Roman"/>
                <w:b/>
                <w:bCs/>
                <w:sz w:val="24"/>
                <w:szCs w:val="24"/>
              </w:rPr>
              <w:t>Selvi</w:t>
            </w:r>
            <w:proofErr w:type="spellEnd"/>
            <w:r w:rsidRPr="00C70F65">
              <w:rPr>
                <w:rFonts w:ascii="Times New Roman" w:hAnsi="Times New Roman" w:cs="Times New Roman"/>
                <w:b/>
                <w:bCs/>
                <w:sz w:val="24"/>
                <w:szCs w:val="24"/>
              </w:rPr>
              <w:t xml:space="preserve"> et al., (2018) [</w:t>
            </w:r>
            <w:r w:rsidR="00BE60EE">
              <w:rPr>
                <w:rFonts w:ascii="Times New Roman" w:hAnsi="Times New Roman" w:cs="Times New Roman"/>
                <w:b/>
                <w:bCs/>
                <w:sz w:val="24"/>
                <w:szCs w:val="24"/>
              </w:rPr>
              <w:t>3</w:t>
            </w:r>
            <w:r>
              <w:rPr>
                <w:rFonts w:ascii="Times New Roman" w:hAnsi="Times New Roman" w:cs="Times New Roman"/>
                <w:b/>
                <w:bCs/>
                <w:sz w:val="24"/>
                <w:szCs w:val="24"/>
              </w:rPr>
              <w:t>4</w:t>
            </w:r>
            <w:r w:rsidRPr="00C70F65">
              <w:rPr>
                <w:rFonts w:ascii="Times New Roman" w:hAnsi="Times New Roman" w:cs="Times New Roman"/>
                <w:b/>
                <w:bCs/>
                <w:sz w:val="24"/>
                <w:szCs w:val="24"/>
              </w:rPr>
              <w:t>]</w:t>
            </w:r>
          </w:p>
        </w:tc>
        <w:tc>
          <w:tcPr>
            <w:tcW w:w="2571" w:type="dxa"/>
          </w:tcPr>
          <w:p w14:paraId="691CAA32" w14:textId="3E4BBD1F" w:rsidR="00E31305" w:rsidRPr="00DA4592" w:rsidRDefault="00E31305" w:rsidP="00E31305">
            <w:pPr>
              <w:spacing w:before="120" w:after="120" w:line="360" w:lineRule="auto"/>
              <w:jc w:val="center"/>
              <w:rPr>
                <w:rFonts w:ascii="Times New Roman" w:hAnsi="Times New Roman" w:cs="Times New Roman"/>
                <w:sz w:val="24"/>
                <w:szCs w:val="24"/>
              </w:rPr>
            </w:pPr>
            <w:r w:rsidRPr="00E031C1">
              <w:rPr>
                <w:rFonts w:ascii="Times New Roman" w:hAnsi="Times New Roman" w:cs="Times New Roman"/>
                <w:sz w:val="24"/>
                <w:szCs w:val="24"/>
              </w:rPr>
              <w:t>MCF</w:t>
            </w:r>
          </w:p>
        </w:tc>
        <w:tc>
          <w:tcPr>
            <w:tcW w:w="4564" w:type="dxa"/>
          </w:tcPr>
          <w:p w14:paraId="0BBA308F" w14:textId="44120DBC" w:rsidR="00E31305" w:rsidRPr="009943AF" w:rsidRDefault="00E31305" w:rsidP="00E31305">
            <w:pPr>
              <w:spacing w:before="120" w:after="120" w:line="360" w:lineRule="auto"/>
              <w:jc w:val="both"/>
              <w:rPr>
                <w:rFonts w:ascii="Times New Roman" w:hAnsi="Times New Roman" w:cs="Times New Roman"/>
                <w:sz w:val="24"/>
                <w:szCs w:val="24"/>
              </w:rPr>
            </w:pPr>
            <w:r w:rsidRPr="005971C1">
              <w:rPr>
                <w:rFonts w:ascii="Times New Roman" w:hAnsi="Times New Roman" w:cs="Times New Roman"/>
                <w:sz w:val="24"/>
                <w:szCs w:val="24"/>
              </w:rPr>
              <w:t>The outcomes of the recommendations show that the suggested measure is superior to the traditional ones </w:t>
            </w:r>
            <w:r w:rsidR="009A0020">
              <w:rPr>
                <w:rFonts w:ascii="Times New Roman" w:hAnsi="Times New Roman" w:cs="Times New Roman"/>
                <w:sz w:val="24"/>
                <w:szCs w:val="24"/>
              </w:rPr>
              <w:t>MAE</w:t>
            </w:r>
            <w:r w:rsidRPr="005971C1">
              <w:rPr>
                <w:rFonts w:ascii="Times New Roman" w:hAnsi="Times New Roman" w:cs="Times New Roman"/>
                <w:sz w:val="24"/>
                <w:szCs w:val="24"/>
              </w:rPr>
              <w:t>, root mean</w:t>
            </w:r>
            <w:r w:rsidR="00A20F6D">
              <w:rPr>
                <w:rFonts w:ascii="Times New Roman" w:hAnsi="Times New Roman" w:cs="Times New Roman"/>
                <w:sz w:val="24"/>
                <w:szCs w:val="24"/>
              </w:rPr>
              <w:t>s</w:t>
            </w:r>
            <w:r w:rsidRPr="005971C1">
              <w:rPr>
                <w:rFonts w:ascii="Times New Roman" w:hAnsi="Times New Roman" w:cs="Times New Roman"/>
                <w:sz w:val="24"/>
                <w:szCs w:val="24"/>
              </w:rPr>
              <w:t xml:space="preserve"> square error, accuracy, precision, recall, and other show</w:t>
            </w:r>
            <w:r>
              <w:rPr>
                <w:rFonts w:ascii="Times New Roman" w:hAnsi="Times New Roman" w:cs="Times New Roman"/>
                <w:sz w:val="24"/>
                <w:szCs w:val="24"/>
              </w:rPr>
              <w:t xml:space="preserve"> </w:t>
            </w:r>
            <w:r w:rsidRPr="005971C1">
              <w:rPr>
                <w:rFonts w:ascii="Times New Roman" w:hAnsi="Times New Roman" w:cs="Times New Roman"/>
                <w:sz w:val="24"/>
                <w:szCs w:val="24"/>
              </w:rPr>
              <w:t>characteristics and protection.</w:t>
            </w:r>
          </w:p>
        </w:tc>
      </w:tr>
      <w:tr w:rsidR="00E31305" w14:paraId="74A816F1" w14:textId="77777777" w:rsidTr="00E31305">
        <w:tc>
          <w:tcPr>
            <w:tcW w:w="2215" w:type="dxa"/>
          </w:tcPr>
          <w:p w14:paraId="73627CF2" w14:textId="544F0C42" w:rsidR="00E31305" w:rsidRPr="00F96694" w:rsidRDefault="00E31305" w:rsidP="00E31305">
            <w:pPr>
              <w:spacing w:before="120" w:after="120" w:line="360" w:lineRule="auto"/>
              <w:jc w:val="center"/>
              <w:rPr>
                <w:rFonts w:ascii="Times New Roman" w:hAnsi="Times New Roman" w:cs="Times New Roman"/>
                <w:b/>
                <w:bCs/>
                <w:sz w:val="24"/>
                <w:szCs w:val="24"/>
              </w:rPr>
            </w:pPr>
            <w:r w:rsidRPr="00C16376">
              <w:rPr>
                <w:rFonts w:ascii="Times New Roman" w:hAnsi="Times New Roman" w:cs="Times New Roman"/>
                <w:b/>
                <w:bCs/>
                <w:sz w:val="24"/>
                <w:szCs w:val="24"/>
              </w:rPr>
              <w:t>Yang et al., (2018) [</w:t>
            </w:r>
            <w:r w:rsidR="00BE60EE">
              <w:rPr>
                <w:rFonts w:ascii="Times New Roman" w:hAnsi="Times New Roman" w:cs="Times New Roman"/>
                <w:b/>
                <w:bCs/>
                <w:sz w:val="24"/>
                <w:szCs w:val="24"/>
              </w:rPr>
              <w:t>3</w:t>
            </w:r>
            <w:r>
              <w:rPr>
                <w:rFonts w:ascii="Times New Roman" w:hAnsi="Times New Roman" w:cs="Times New Roman"/>
                <w:b/>
                <w:bCs/>
                <w:sz w:val="24"/>
                <w:szCs w:val="24"/>
              </w:rPr>
              <w:t>5</w:t>
            </w:r>
            <w:r w:rsidRPr="00C16376">
              <w:rPr>
                <w:rFonts w:ascii="Times New Roman" w:hAnsi="Times New Roman" w:cs="Times New Roman"/>
                <w:b/>
                <w:bCs/>
                <w:sz w:val="24"/>
                <w:szCs w:val="24"/>
              </w:rPr>
              <w:t>]</w:t>
            </w:r>
          </w:p>
        </w:tc>
        <w:tc>
          <w:tcPr>
            <w:tcW w:w="2571" w:type="dxa"/>
          </w:tcPr>
          <w:p w14:paraId="24604E65" w14:textId="5D2D5764" w:rsidR="00E31305" w:rsidRPr="00DA4592" w:rsidRDefault="00E31305" w:rsidP="00E3130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H</w:t>
            </w:r>
            <w:r w:rsidRPr="00E37CA5">
              <w:rPr>
                <w:rFonts w:ascii="Times New Roman" w:hAnsi="Times New Roman" w:cs="Times New Roman"/>
                <w:sz w:val="24"/>
                <w:szCs w:val="24"/>
              </w:rPr>
              <w:t>ybrid recommendation algorithm</w:t>
            </w:r>
          </w:p>
        </w:tc>
        <w:tc>
          <w:tcPr>
            <w:tcW w:w="4564" w:type="dxa"/>
          </w:tcPr>
          <w:p w14:paraId="1DAC438C" w14:textId="1BA1E6DE" w:rsidR="00E31305" w:rsidRPr="009943AF" w:rsidRDefault="00E31305" w:rsidP="00E31305">
            <w:pPr>
              <w:spacing w:before="120" w:after="120" w:line="360" w:lineRule="auto"/>
              <w:jc w:val="both"/>
              <w:rPr>
                <w:rFonts w:ascii="Times New Roman" w:hAnsi="Times New Roman" w:cs="Times New Roman"/>
                <w:sz w:val="24"/>
                <w:szCs w:val="24"/>
              </w:rPr>
            </w:pPr>
            <w:r w:rsidRPr="00E37CA5">
              <w:rPr>
                <w:rFonts w:ascii="Times New Roman" w:hAnsi="Times New Roman" w:cs="Times New Roman"/>
                <w:sz w:val="24"/>
                <w:szCs w:val="24"/>
              </w:rPr>
              <w:t>Investigators utilize classification and clustering algorithms to sift through objects and users' past data to increase the scope of their recommendations.</w:t>
            </w:r>
          </w:p>
        </w:tc>
      </w:tr>
      <w:tr w:rsidR="00E31305" w14:paraId="4C3C5889" w14:textId="77777777" w:rsidTr="00E31305">
        <w:tc>
          <w:tcPr>
            <w:tcW w:w="2215" w:type="dxa"/>
          </w:tcPr>
          <w:p w14:paraId="1D57924F" w14:textId="547797F3" w:rsidR="00E31305" w:rsidRDefault="00E31305" w:rsidP="00E31305">
            <w:pPr>
              <w:spacing w:before="120" w:after="120" w:line="360" w:lineRule="auto"/>
              <w:jc w:val="center"/>
              <w:rPr>
                <w:rFonts w:ascii="Times New Roman" w:hAnsi="Times New Roman" w:cs="Times New Roman"/>
                <w:sz w:val="24"/>
                <w:szCs w:val="24"/>
              </w:rPr>
            </w:pPr>
            <w:r w:rsidRPr="00236282">
              <w:rPr>
                <w:rFonts w:ascii="Times New Roman" w:hAnsi="Times New Roman" w:cs="Times New Roman"/>
                <w:b/>
                <w:bCs/>
                <w:sz w:val="24"/>
                <w:szCs w:val="24"/>
              </w:rPr>
              <w:t>Sang et al., (2017) [</w:t>
            </w:r>
            <w:r w:rsidR="00BE60EE">
              <w:rPr>
                <w:rFonts w:ascii="Times New Roman" w:hAnsi="Times New Roman" w:cs="Times New Roman"/>
                <w:b/>
                <w:bCs/>
                <w:sz w:val="24"/>
                <w:szCs w:val="24"/>
              </w:rPr>
              <w:t>3</w:t>
            </w:r>
            <w:r>
              <w:rPr>
                <w:rFonts w:ascii="Times New Roman" w:hAnsi="Times New Roman" w:cs="Times New Roman"/>
                <w:b/>
                <w:bCs/>
                <w:sz w:val="24"/>
                <w:szCs w:val="24"/>
              </w:rPr>
              <w:t>6</w:t>
            </w:r>
            <w:r w:rsidRPr="00236282">
              <w:rPr>
                <w:rFonts w:ascii="Times New Roman" w:hAnsi="Times New Roman" w:cs="Times New Roman"/>
                <w:b/>
                <w:bCs/>
                <w:sz w:val="24"/>
                <w:szCs w:val="24"/>
              </w:rPr>
              <w:t>]</w:t>
            </w:r>
          </w:p>
        </w:tc>
        <w:tc>
          <w:tcPr>
            <w:tcW w:w="2571" w:type="dxa"/>
          </w:tcPr>
          <w:p w14:paraId="439498BF" w14:textId="666BDE7A" w:rsidR="00E31305" w:rsidRDefault="00E31305" w:rsidP="00E31305">
            <w:pPr>
              <w:spacing w:before="120" w:after="120" w:line="360" w:lineRule="auto"/>
              <w:jc w:val="center"/>
              <w:rPr>
                <w:rFonts w:ascii="Times New Roman" w:hAnsi="Times New Roman" w:cs="Times New Roman"/>
                <w:sz w:val="24"/>
                <w:szCs w:val="24"/>
              </w:rPr>
            </w:pPr>
            <w:r w:rsidRPr="007B07CE">
              <w:rPr>
                <w:rFonts w:ascii="Times New Roman" w:hAnsi="Times New Roman" w:cs="Times New Roman"/>
                <w:sz w:val="24"/>
                <w:szCs w:val="24"/>
              </w:rPr>
              <w:t>K-NN</w:t>
            </w:r>
          </w:p>
        </w:tc>
        <w:tc>
          <w:tcPr>
            <w:tcW w:w="4564" w:type="dxa"/>
          </w:tcPr>
          <w:p w14:paraId="36B4AC22" w14:textId="1C213B16" w:rsidR="00E31305" w:rsidRDefault="00E31305" w:rsidP="00E31305">
            <w:pPr>
              <w:spacing w:before="120" w:after="120" w:line="360" w:lineRule="auto"/>
              <w:jc w:val="both"/>
              <w:rPr>
                <w:rFonts w:ascii="Times New Roman" w:hAnsi="Times New Roman" w:cs="Times New Roman"/>
                <w:sz w:val="24"/>
                <w:szCs w:val="24"/>
              </w:rPr>
            </w:pPr>
            <w:r w:rsidRPr="000D17F8">
              <w:rPr>
                <w:rFonts w:ascii="Times New Roman" w:hAnsi="Times New Roman" w:cs="Times New Roman"/>
                <w:sz w:val="24"/>
                <w:szCs w:val="24"/>
              </w:rPr>
              <w:t>The algorithm suggests based on the user's ratings and the degree of resemblance between themselves and the other user.</w:t>
            </w:r>
          </w:p>
        </w:tc>
      </w:tr>
    </w:tbl>
    <w:p w14:paraId="3BA7E1CF" w14:textId="6AE8BF8B" w:rsidR="00683E58" w:rsidRDefault="00430492" w:rsidP="00430492">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430492">
        <w:rPr>
          <w:rFonts w:ascii="Times New Roman" w:hAnsi="Times New Roman" w:cs="Times New Roman"/>
          <w:b/>
          <w:bCs/>
          <w:sz w:val="24"/>
          <w:szCs w:val="24"/>
        </w:rPr>
        <w:t>Background Study</w:t>
      </w:r>
    </w:p>
    <w:p w14:paraId="40A5370E" w14:textId="512A6D2B" w:rsidR="00430492" w:rsidRDefault="0017575B" w:rsidP="00430492">
      <w:pPr>
        <w:spacing w:before="120" w:after="120" w:line="360" w:lineRule="auto"/>
        <w:jc w:val="both"/>
        <w:rPr>
          <w:rFonts w:ascii="Times New Roman" w:hAnsi="Times New Roman" w:cs="Times New Roman"/>
          <w:sz w:val="24"/>
          <w:szCs w:val="24"/>
        </w:rPr>
      </w:pPr>
      <w:r w:rsidRPr="0017575B">
        <w:rPr>
          <w:rFonts w:ascii="Times New Roman" w:hAnsi="Times New Roman" w:cs="Times New Roman"/>
          <w:sz w:val="24"/>
          <w:szCs w:val="24"/>
        </w:rPr>
        <w:t xml:space="preserve">Using demographic information as a starting point thorough analysis of developments in management research that are prospective in the context of service sectors in India is carried out. As is common knowledge, service-oriented technologies and management have been gaining popularity over the years. This trend holds the promise of a method to establish a foundation for </w:t>
      </w:r>
      <w:r w:rsidRPr="0017575B">
        <w:rPr>
          <w:rFonts w:ascii="Times New Roman" w:hAnsi="Times New Roman" w:cs="Times New Roman"/>
          <w:sz w:val="24"/>
          <w:szCs w:val="24"/>
        </w:rPr>
        <w:lastRenderedPageBreak/>
        <w:t xml:space="preserve">agility, allowing businesses to develop new and more adaptable business processes that capitalize on the value that can be derived from taking a services-based approach to serving customers. The yearly growth rate is between 20-22% </w:t>
      </w:r>
      <w:r w:rsidR="00FB3D39" w:rsidRPr="0017575B">
        <w:rPr>
          <w:rFonts w:ascii="Times New Roman" w:hAnsi="Times New Roman" w:cs="Times New Roman"/>
          <w:sz w:val="24"/>
          <w:szCs w:val="24"/>
        </w:rPr>
        <w:t xml:space="preserve">in </w:t>
      </w:r>
      <w:r w:rsidR="00FB3D39" w:rsidRPr="00C85744">
        <w:rPr>
          <w:rFonts w:ascii="Times New Roman" w:hAnsi="Times New Roman" w:cs="Times New Roman"/>
          <w:sz w:val="24"/>
          <w:szCs w:val="24"/>
        </w:rPr>
        <w:t>Information</w:t>
      </w:r>
      <w:r w:rsidR="00C85744" w:rsidRPr="00C85744">
        <w:rPr>
          <w:rFonts w:ascii="Times New Roman" w:hAnsi="Times New Roman" w:cs="Times New Roman"/>
          <w:sz w:val="24"/>
          <w:szCs w:val="24"/>
        </w:rPr>
        <w:t xml:space="preserve"> Technology </w:t>
      </w:r>
      <w:r w:rsidR="00C85744">
        <w:rPr>
          <w:rFonts w:ascii="Times New Roman" w:hAnsi="Times New Roman" w:cs="Times New Roman"/>
          <w:sz w:val="24"/>
          <w:szCs w:val="24"/>
        </w:rPr>
        <w:t>(</w:t>
      </w:r>
      <w:r w:rsidRPr="0017575B">
        <w:rPr>
          <w:rFonts w:ascii="Times New Roman" w:hAnsi="Times New Roman" w:cs="Times New Roman"/>
          <w:sz w:val="24"/>
          <w:szCs w:val="24"/>
        </w:rPr>
        <w:t>IT</w:t>
      </w:r>
      <w:r w:rsidR="008F105C">
        <w:rPr>
          <w:rFonts w:ascii="Times New Roman" w:hAnsi="Times New Roman" w:cs="Times New Roman"/>
          <w:sz w:val="24"/>
          <w:szCs w:val="24"/>
        </w:rPr>
        <w:t xml:space="preserve">) </w:t>
      </w:r>
      <w:r w:rsidR="006D1340">
        <w:rPr>
          <w:rFonts w:ascii="Times New Roman" w:hAnsi="Times New Roman" w:cs="Times New Roman"/>
          <w:sz w:val="24"/>
          <w:szCs w:val="24"/>
        </w:rPr>
        <w:t>services</w:t>
      </w:r>
      <w:r w:rsidRPr="0017575B">
        <w:rPr>
          <w:rFonts w:ascii="Times New Roman" w:hAnsi="Times New Roman" w:cs="Times New Roman"/>
          <w:sz w:val="24"/>
          <w:szCs w:val="24"/>
        </w:rPr>
        <w:t xml:space="preserve"> and over 55% in </w:t>
      </w:r>
      <w:r w:rsidR="006D1340">
        <w:rPr>
          <w:rFonts w:ascii="Times New Roman" w:hAnsi="Times New Roman" w:cs="Times New Roman"/>
          <w:sz w:val="24"/>
          <w:szCs w:val="24"/>
        </w:rPr>
        <w:t>IT</w:t>
      </w:r>
      <w:r w:rsidR="008F105C">
        <w:rPr>
          <w:rFonts w:ascii="Times New Roman" w:hAnsi="Times New Roman" w:cs="Times New Roman"/>
          <w:sz w:val="24"/>
          <w:szCs w:val="24"/>
        </w:rPr>
        <w:t>-Enabled</w:t>
      </w:r>
      <w:r w:rsidR="008F105C" w:rsidRPr="0017575B">
        <w:rPr>
          <w:rFonts w:ascii="Times New Roman" w:hAnsi="Times New Roman" w:cs="Times New Roman"/>
          <w:sz w:val="24"/>
          <w:szCs w:val="24"/>
        </w:rPr>
        <w:t xml:space="preserve"> Services </w:t>
      </w:r>
      <w:r w:rsidRPr="0017575B">
        <w:rPr>
          <w:rFonts w:ascii="Times New Roman" w:hAnsi="Times New Roman" w:cs="Times New Roman"/>
          <w:sz w:val="24"/>
          <w:szCs w:val="24"/>
        </w:rPr>
        <w:t xml:space="preserve">(ITES), which include </w:t>
      </w:r>
      <w:r w:rsidR="0058724E" w:rsidRPr="009956D8">
        <w:rPr>
          <w:rFonts w:ascii="Times New Roman" w:hAnsi="Times New Roman" w:cs="Times New Roman"/>
          <w:sz w:val="24"/>
          <w:szCs w:val="24"/>
        </w:rPr>
        <w:t xml:space="preserve">Business Process Outsourcing </w:t>
      </w:r>
      <w:r w:rsidR="003B6952">
        <w:rPr>
          <w:rFonts w:ascii="Times New Roman" w:hAnsi="Times New Roman" w:cs="Times New Roman"/>
          <w:sz w:val="24"/>
          <w:szCs w:val="24"/>
        </w:rPr>
        <w:t>(</w:t>
      </w:r>
      <w:r w:rsidRPr="0017575B">
        <w:rPr>
          <w:rFonts w:ascii="Times New Roman" w:hAnsi="Times New Roman" w:cs="Times New Roman"/>
          <w:sz w:val="24"/>
          <w:szCs w:val="24"/>
        </w:rPr>
        <w:t>BPO</w:t>
      </w:r>
      <w:r w:rsidR="003B6952">
        <w:rPr>
          <w:rFonts w:ascii="Times New Roman" w:hAnsi="Times New Roman" w:cs="Times New Roman"/>
          <w:sz w:val="24"/>
          <w:szCs w:val="24"/>
        </w:rPr>
        <w:t>)</w:t>
      </w:r>
      <w:r w:rsidRPr="0017575B">
        <w:rPr>
          <w:rFonts w:ascii="Times New Roman" w:hAnsi="Times New Roman" w:cs="Times New Roman"/>
          <w:sz w:val="24"/>
          <w:szCs w:val="24"/>
        </w:rPr>
        <w:t xml:space="preserve">, </w:t>
      </w:r>
      <w:r w:rsidR="003B6952" w:rsidRPr="003B6952">
        <w:rPr>
          <w:rFonts w:ascii="Times New Roman" w:hAnsi="Times New Roman" w:cs="Times New Roman"/>
          <w:sz w:val="24"/>
          <w:szCs w:val="24"/>
        </w:rPr>
        <w:t>Knowledge Process Outsourcing </w:t>
      </w:r>
      <w:r w:rsidR="003B6952">
        <w:rPr>
          <w:rFonts w:ascii="Times New Roman" w:hAnsi="Times New Roman" w:cs="Times New Roman"/>
          <w:sz w:val="24"/>
          <w:szCs w:val="24"/>
        </w:rPr>
        <w:t>(</w:t>
      </w:r>
      <w:r w:rsidRPr="0017575B">
        <w:rPr>
          <w:rFonts w:ascii="Times New Roman" w:hAnsi="Times New Roman" w:cs="Times New Roman"/>
          <w:sz w:val="24"/>
          <w:szCs w:val="24"/>
        </w:rPr>
        <w:t>KPO</w:t>
      </w:r>
      <w:r w:rsidR="003B6952">
        <w:rPr>
          <w:rFonts w:ascii="Times New Roman" w:hAnsi="Times New Roman" w:cs="Times New Roman"/>
          <w:sz w:val="24"/>
          <w:szCs w:val="24"/>
        </w:rPr>
        <w:t>)</w:t>
      </w:r>
      <w:r w:rsidRPr="0017575B">
        <w:rPr>
          <w:rFonts w:ascii="Times New Roman" w:hAnsi="Times New Roman" w:cs="Times New Roman"/>
          <w:sz w:val="24"/>
          <w:szCs w:val="24"/>
        </w:rPr>
        <w:t xml:space="preserve">, and other similar services. Additionally, India's software and service exports are expanding at a fast pace. However, even the most prestigious management educational institutions </w:t>
      </w:r>
      <w:r w:rsidR="00F05A08">
        <w:rPr>
          <w:rFonts w:ascii="Times New Roman" w:hAnsi="Times New Roman" w:cs="Times New Roman"/>
          <w:sz w:val="24"/>
          <w:szCs w:val="24"/>
        </w:rPr>
        <w:t xml:space="preserve">are </w:t>
      </w:r>
      <w:r w:rsidRPr="0017575B">
        <w:rPr>
          <w:rFonts w:ascii="Times New Roman" w:hAnsi="Times New Roman" w:cs="Times New Roman"/>
          <w:sz w:val="24"/>
          <w:szCs w:val="24"/>
        </w:rPr>
        <w:t xml:space="preserve">provided </w:t>
      </w:r>
      <w:r w:rsidR="00F05A08">
        <w:rPr>
          <w:rFonts w:ascii="Times New Roman" w:hAnsi="Times New Roman" w:cs="Times New Roman"/>
          <w:sz w:val="24"/>
          <w:szCs w:val="24"/>
        </w:rPr>
        <w:t>differently</w:t>
      </w:r>
      <w:r w:rsidRPr="0017575B">
        <w:rPr>
          <w:rFonts w:ascii="Times New Roman" w:hAnsi="Times New Roman" w:cs="Times New Roman"/>
          <w:sz w:val="24"/>
          <w:szCs w:val="24"/>
        </w:rPr>
        <w:t xml:space="preserve"> depending on the demographical setting. If all goes according to plan, </w:t>
      </w:r>
      <w:r w:rsidR="00D663DA">
        <w:rPr>
          <w:rFonts w:ascii="Times New Roman" w:hAnsi="Times New Roman" w:cs="Times New Roman"/>
          <w:sz w:val="24"/>
          <w:szCs w:val="24"/>
        </w:rPr>
        <w:t>I</w:t>
      </w:r>
      <w:r w:rsidRPr="0017575B">
        <w:rPr>
          <w:rFonts w:ascii="Times New Roman" w:hAnsi="Times New Roman" w:cs="Times New Roman"/>
          <w:sz w:val="24"/>
          <w:szCs w:val="24"/>
        </w:rPr>
        <w:t xml:space="preserve">ndia's per capita </w:t>
      </w:r>
      <w:r w:rsidR="00F07043" w:rsidRPr="00F07043">
        <w:rPr>
          <w:rFonts w:ascii="Times New Roman" w:hAnsi="Times New Roman" w:cs="Times New Roman"/>
          <w:sz w:val="24"/>
          <w:szCs w:val="24"/>
        </w:rPr>
        <w:t xml:space="preserve">Gross </w:t>
      </w:r>
      <w:r w:rsidR="00592EBD" w:rsidRPr="00F07043">
        <w:rPr>
          <w:rFonts w:ascii="Times New Roman" w:hAnsi="Times New Roman" w:cs="Times New Roman"/>
          <w:sz w:val="24"/>
          <w:szCs w:val="24"/>
        </w:rPr>
        <w:t xml:space="preserve">Domestic Product </w:t>
      </w:r>
      <w:r w:rsidR="00F07043">
        <w:rPr>
          <w:rFonts w:ascii="Times New Roman" w:hAnsi="Times New Roman" w:cs="Times New Roman"/>
          <w:sz w:val="24"/>
          <w:szCs w:val="24"/>
        </w:rPr>
        <w:t>(</w:t>
      </w:r>
      <w:r w:rsidRPr="0017575B">
        <w:rPr>
          <w:rFonts w:ascii="Times New Roman" w:hAnsi="Times New Roman" w:cs="Times New Roman"/>
          <w:sz w:val="24"/>
          <w:szCs w:val="24"/>
        </w:rPr>
        <w:t>GDP</w:t>
      </w:r>
      <w:r w:rsidR="00F07043">
        <w:rPr>
          <w:rFonts w:ascii="Times New Roman" w:hAnsi="Times New Roman" w:cs="Times New Roman"/>
          <w:sz w:val="24"/>
          <w:szCs w:val="24"/>
        </w:rPr>
        <w:t>)</w:t>
      </w:r>
      <w:r w:rsidRPr="0017575B">
        <w:rPr>
          <w:rFonts w:ascii="Times New Roman" w:hAnsi="Times New Roman" w:cs="Times New Roman"/>
          <w:sz w:val="24"/>
          <w:szCs w:val="24"/>
        </w:rPr>
        <w:t xml:space="preserve"> growth over the next two decades might be boosted by almost two percentage points per year to the demographic dividend. As a result, the following demonstrates some insights </w:t>
      </w:r>
      <w:r w:rsidR="0010419B">
        <w:rPr>
          <w:rFonts w:ascii="Times New Roman" w:hAnsi="Times New Roman" w:cs="Times New Roman"/>
          <w:sz w:val="24"/>
          <w:szCs w:val="24"/>
        </w:rPr>
        <w:t>into</w:t>
      </w:r>
      <w:r w:rsidRPr="0017575B">
        <w:rPr>
          <w:rFonts w:ascii="Times New Roman" w:hAnsi="Times New Roman" w:cs="Times New Roman"/>
          <w:sz w:val="24"/>
          <w:szCs w:val="24"/>
        </w:rPr>
        <w:t xml:space="preserve"> these research traditions that are followed in the context of the service business and suffer architectural change</w:t>
      </w:r>
      <w:r w:rsidR="006D1340">
        <w:rPr>
          <w:rFonts w:ascii="Times New Roman" w:hAnsi="Times New Roman" w:cs="Times New Roman"/>
          <w:sz w:val="24"/>
          <w:szCs w:val="24"/>
        </w:rPr>
        <w:t xml:space="preserve"> [</w:t>
      </w:r>
      <w:r w:rsidR="00F82E63">
        <w:rPr>
          <w:rFonts w:ascii="Times New Roman" w:hAnsi="Times New Roman" w:cs="Times New Roman"/>
          <w:sz w:val="24"/>
          <w:szCs w:val="24"/>
        </w:rPr>
        <w:t>3</w:t>
      </w:r>
      <w:r w:rsidR="00527F08">
        <w:rPr>
          <w:rFonts w:ascii="Times New Roman" w:hAnsi="Times New Roman" w:cs="Times New Roman"/>
          <w:sz w:val="24"/>
          <w:szCs w:val="24"/>
        </w:rPr>
        <w:t>7</w:t>
      </w:r>
      <w:r w:rsidR="006D1340">
        <w:rPr>
          <w:rFonts w:ascii="Times New Roman" w:hAnsi="Times New Roman" w:cs="Times New Roman"/>
          <w:sz w:val="24"/>
          <w:szCs w:val="24"/>
        </w:rPr>
        <w:t>]</w:t>
      </w:r>
      <w:r w:rsidRPr="0017575B">
        <w:rPr>
          <w:rFonts w:ascii="Times New Roman" w:hAnsi="Times New Roman" w:cs="Times New Roman"/>
          <w:sz w:val="24"/>
          <w:szCs w:val="24"/>
        </w:rPr>
        <w:t>.</w:t>
      </w:r>
    </w:p>
    <w:p w14:paraId="1A3E1272" w14:textId="59E7B5D4" w:rsidR="00C5752D" w:rsidRDefault="00C5752D" w:rsidP="00DE386A">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DE386A">
        <w:rPr>
          <w:rFonts w:ascii="Times New Roman" w:hAnsi="Times New Roman" w:cs="Times New Roman"/>
          <w:b/>
          <w:bCs/>
          <w:sz w:val="24"/>
          <w:szCs w:val="24"/>
        </w:rPr>
        <w:t xml:space="preserve">Research </w:t>
      </w:r>
      <w:r w:rsidR="00DE386A" w:rsidRPr="00DE386A">
        <w:rPr>
          <w:rFonts w:ascii="Times New Roman" w:hAnsi="Times New Roman" w:cs="Times New Roman"/>
          <w:b/>
          <w:bCs/>
          <w:sz w:val="24"/>
          <w:szCs w:val="24"/>
        </w:rPr>
        <w:t>Gap</w:t>
      </w:r>
    </w:p>
    <w:p w14:paraId="5D80D0F9" w14:textId="2E98F554" w:rsidR="00DE386A" w:rsidRDefault="004063DB" w:rsidP="00500BF7">
      <w:pPr>
        <w:pStyle w:val="ListParagraph"/>
        <w:numPr>
          <w:ilvl w:val="0"/>
          <w:numId w:val="4"/>
        </w:numPr>
        <w:tabs>
          <w:tab w:val="left" w:pos="540"/>
        </w:tabs>
        <w:spacing w:before="120" w:after="120" w:line="360" w:lineRule="auto"/>
        <w:ind w:left="540"/>
        <w:jc w:val="both"/>
        <w:rPr>
          <w:rFonts w:ascii="Times New Roman" w:hAnsi="Times New Roman" w:cs="Times New Roman"/>
          <w:sz w:val="24"/>
          <w:szCs w:val="24"/>
        </w:rPr>
      </w:pPr>
      <w:bookmarkStart w:id="2" w:name="_Hlk112591487"/>
      <w:r>
        <w:rPr>
          <w:rFonts w:ascii="Times New Roman" w:hAnsi="Times New Roman" w:cs="Times New Roman"/>
          <w:sz w:val="24"/>
          <w:szCs w:val="24"/>
        </w:rPr>
        <w:t>CF</w:t>
      </w:r>
      <w:r w:rsidR="0052035E" w:rsidRPr="0052035E">
        <w:rPr>
          <w:rFonts w:ascii="Times New Roman" w:hAnsi="Times New Roman" w:cs="Times New Roman"/>
          <w:sz w:val="24"/>
          <w:szCs w:val="24"/>
        </w:rPr>
        <w:t xml:space="preserve"> </w:t>
      </w:r>
      <w:bookmarkEnd w:id="2"/>
      <w:r w:rsidR="0052035E" w:rsidRPr="0052035E">
        <w:rPr>
          <w:rFonts w:ascii="Times New Roman" w:hAnsi="Times New Roman" w:cs="Times New Roman"/>
          <w:sz w:val="24"/>
          <w:szCs w:val="24"/>
        </w:rPr>
        <w:t>is a kind of user-generated rating data used to provide product recommendations</w:t>
      </w:r>
      <w:r w:rsidR="0052035E">
        <w:rPr>
          <w:rFonts w:ascii="Times New Roman" w:hAnsi="Times New Roman" w:cs="Times New Roman"/>
          <w:sz w:val="24"/>
          <w:szCs w:val="24"/>
        </w:rPr>
        <w:t>.</w:t>
      </w:r>
    </w:p>
    <w:p w14:paraId="0F5D133B" w14:textId="76B02069" w:rsidR="0052035E" w:rsidRDefault="00F5283E" w:rsidP="00500BF7">
      <w:pPr>
        <w:pStyle w:val="ListParagraph"/>
        <w:numPr>
          <w:ilvl w:val="0"/>
          <w:numId w:val="4"/>
        </w:numPr>
        <w:tabs>
          <w:tab w:val="left" w:pos="540"/>
        </w:tabs>
        <w:spacing w:before="120" w:after="120" w:line="360" w:lineRule="auto"/>
        <w:ind w:left="540"/>
        <w:jc w:val="both"/>
        <w:rPr>
          <w:rFonts w:ascii="Times New Roman" w:hAnsi="Times New Roman" w:cs="Times New Roman"/>
          <w:sz w:val="24"/>
          <w:szCs w:val="24"/>
        </w:rPr>
      </w:pPr>
      <w:r w:rsidRPr="00F5283E">
        <w:rPr>
          <w:rFonts w:ascii="Times New Roman" w:hAnsi="Times New Roman" w:cs="Times New Roman"/>
          <w:sz w:val="24"/>
          <w:szCs w:val="24"/>
        </w:rPr>
        <w:t xml:space="preserve">The current landscape of </w:t>
      </w:r>
      <w:r w:rsidR="00500BF7">
        <w:rPr>
          <w:rFonts w:ascii="Times New Roman" w:hAnsi="Times New Roman" w:cs="Times New Roman"/>
          <w:sz w:val="24"/>
          <w:szCs w:val="24"/>
        </w:rPr>
        <w:t>r</w:t>
      </w:r>
      <w:r w:rsidRPr="00F5283E">
        <w:rPr>
          <w:rFonts w:ascii="Times New Roman" w:hAnsi="Times New Roman" w:cs="Times New Roman"/>
          <w:sz w:val="24"/>
          <w:szCs w:val="24"/>
        </w:rPr>
        <w:t>ecommender systems</w:t>
      </w:r>
      <w:r w:rsidR="00500BF7">
        <w:rPr>
          <w:rFonts w:ascii="Times New Roman" w:hAnsi="Times New Roman" w:cs="Times New Roman"/>
          <w:sz w:val="24"/>
          <w:szCs w:val="24"/>
        </w:rPr>
        <w:t xml:space="preserve"> </w:t>
      </w:r>
      <w:r w:rsidRPr="00F5283E">
        <w:rPr>
          <w:rFonts w:ascii="Times New Roman" w:hAnsi="Times New Roman" w:cs="Times New Roman"/>
          <w:sz w:val="24"/>
          <w:szCs w:val="24"/>
        </w:rPr>
        <w:t xml:space="preserve">with a special emphasis on </w:t>
      </w:r>
      <w:r w:rsidR="004063DB">
        <w:rPr>
          <w:rFonts w:ascii="Times New Roman" w:hAnsi="Times New Roman" w:cs="Times New Roman"/>
          <w:sz w:val="24"/>
          <w:szCs w:val="24"/>
        </w:rPr>
        <w:t>CF</w:t>
      </w:r>
      <w:r w:rsidR="00F01F33" w:rsidRPr="0052035E">
        <w:rPr>
          <w:rFonts w:ascii="Times New Roman" w:hAnsi="Times New Roman" w:cs="Times New Roman"/>
          <w:sz w:val="24"/>
          <w:szCs w:val="24"/>
        </w:rPr>
        <w:t xml:space="preserve"> </w:t>
      </w:r>
      <w:r w:rsidRPr="00F5283E">
        <w:rPr>
          <w:rFonts w:ascii="Times New Roman" w:hAnsi="Times New Roman" w:cs="Times New Roman"/>
          <w:sz w:val="24"/>
          <w:szCs w:val="24"/>
        </w:rPr>
        <w:t>recommender systems.</w:t>
      </w:r>
    </w:p>
    <w:p w14:paraId="16907AC3" w14:textId="4ABC22EA" w:rsidR="00500BF7" w:rsidRPr="00500BF7" w:rsidRDefault="00C14E8F" w:rsidP="00500BF7">
      <w:pPr>
        <w:pStyle w:val="ListParagraph"/>
        <w:numPr>
          <w:ilvl w:val="0"/>
          <w:numId w:val="4"/>
        </w:numPr>
        <w:tabs>
          <w:tab w:val="left" w:pos="540"/>
        </w:tabs>
        <w:spacing w:before="120" w:after="120" w:line="360" w:lineRule="auto"/>
        <w:ind w:left="540"/>
        <w:jc w:val="both"/>
        <w:rPr>
          <w:rFonts w:ascii="Times New Roman" w:hAnsi="Times New Roman" w:cs="Times New Roman"/>
          <w:sz w:val="24"/>
          <w:szCs w:val="24"/>
        </w:rPr>
      </w:pPr>
      <w:r w:rsidRPr="00C14E8F">
        <w:rPr>
          <w:rFonts w:ascii="Times New Roman" w:hAnsi="Times New Roman" w:cs="Times New Roman"/>
          <w:sz w:val="24"/>
          <w:szCs w:val="24"/>
        </w:rPr>
        <w:t xml:space="preserve">Retaining clients requires providing them with better deals and </w:t>
      </w:r>
      <w:r w:rsidR="004063DB">
        <w:rPr>
          <w:rFonts w:ascii="Times New Roman" w:hAnsi="Times New Roman" w:cs="Times New Roman"/>
          <w:sz w:val="24"/>
          <w:szCs w:val="24"/>
        </w:rPr>
        <w:t>CF</w:t>
      </w:r>
      <w:r w:rsidR="00856E21" w:rsidRPr="00856E21">
        <w:rPr>
          <w:rFonts w:ascii="Times New Roman" w:hAnsi="Times New Roman" w:cs="Times New Roman"/>
          <w:sz w:val="24"/>
          <w:szCs w:val="24"/>
        </w:rPr>
        <w:t xml:space="preserve"> </w:t>
      </w:r>
      <w:r w:rsidRPr="00C14E8F">
        <w:rPr>
          <w:rFonts w:ascii="Times New Roman" w:hAnsi="Times New Roman" w:cs="Times New Roman"/>
          <w:sz w:val="24"/>
          <w:szCs w:val="24"/>
        </w:rPr>
        <w:t>products that will interest them.</w:t>
      </w:r>
    </w:p>
    <w:p w14:paraId="1D137CDD" w14:textId="486CE645" w:rsidR="008740E7" w:rsidRDefault="008740E7" w:rsidP="008740E7">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8740E7">
        <w:rPr>
          <w:rFonts w:ascii="Times New Roman" w:hAnsi="Times New Roman" w:cs="Times New Roman"/>
          <w:b/>
          <w:bCs/>
          <w:sz w:val="24"/>
          <w:szCs w:val="24"/>
        </w:rPr>
        <w:t>Research Objectives</w:t>
      </w:r>
    </w:p>
    <w:p w14:paraId="0E3BB511" w14:textId="497159FB" w:rsidR="00871557" w:rsidRPr="00871557" w:rsidRDefault="00871557" w:rsidP="00871557">
      <w:pPr>
        <w:spacing w:before="120" w:after="120" w:line="360" w:lineRule="auto"/>
        <w:jc w:val="both"/>
        <w:rPr>
          <w:rFonts w:ascii="Times New Roman" w:hAnsi="Times New Roman" w:cs="Times New Roman"/>
          <w:sz w:val="24"/>
          <w:szCs w:val="24"/>
        </w:rPr>
      </w:pPr>
      <w:r w:rsidRPr="00871557">
        <w:rPr>
          <w:rFonts w:ascii="Times New Roman" w:hAnsi="Times New Roman" w:cs="Times New Roman"/>
          <w:sz w:val="24"/>
          <w:szCs w:val="24"/>
        </w:rPr>
        <w:t>The following are the targets of the investigation:</w:t>
      </w:r>
    </w:p>
    <w:p w14:paraId="7F1E9870" w14:textId="77777777" w:rsidR="00A40BC8" w:rsidRPr="00A40BC8" w:rsidRDefault="0010419B" w:rsidP="0010419B">
      <w:pPr>
        <w:pStyle w:val="ListParagraph"/>
        <w:numPr>
          <w:ilvl w:val="0"/>
          <w:numId w:val="3"/>
        </w:numPr>
        <w:tabs>
          <w:tab w:val="left" w:pos="270"/>
        </w:tabs>
        <w:spacing w:before="120" w:after="120" w:line="360" w:lineRule="auto"/>
        <w:ind w:left="540"/>
        <w:jc w:val="both"/>
        <w:rPr>
          <w:rFonts w:ascii="Times New Roman" w:hAnsi="Times New Roman" w:cs="Times New Roman"/>
          <w:b/>
          <w:bCs/>
          <w:sz w:val="24"/>
          <w:szCs w:val="24"/>
        </w:rPr>
      </w:pPr>
      <w:r w:rsidRPr="00A40BC8">
        <w:rPr>
          <w:rFonts w:ascii="Times New Roman" w:hAnsi="Times New Roman" w:cs="Times New Roman"/>
          <w:sz w:val="24"/>
          <w:szCs w:val="24"/>
        </w:rPr>
        <w:t xml:space="preserve">To find </w:t>
      </w:r>
      <w:r w:rsidR="00A40BC8" w:rsidRPr="00A40BC8">
        <w:rPr>
          <w:rFonts w:ascii="Times New Roman" w:hAnsi="Times New Roman" w:cs="Times New Roman"/>
          <w:sz w:val="24"/>
          <w:szCs w:val="24"/>
        </w:rPr>
        <w:t>several serious trust-aware service evaluation problems, such as a lack of service quality data</w:t>
      </w:r>
      <w:r w:rsidR="00A40BC8">
        <w:rPr>
          <w:rFonts w:ascii="Times New Roman" w:hAnsi="Times New Roman" w:cs="Times New Roman"/>
          <w:sz w:val="24"/>
          <w:szCs w:val="24"/>
        </w:rPr>
        <w:t>.</w:t>
      </w:r>
    </w:p>
    <w:p w14:paraId="71BBAA5B" w14:textId="7E140292" w:rsidR="0010419B" w:rsidRPr="00A40BC8" w:rsidRDefault="00F81555" w:rsidP="0010419B">
      <w:pPr>
        <w:pStyle w:val="ListParagraph"/>
        <w:numPr>
          <w:ilvl w:val="0"/>
          <w:numId w:val="3"/>
        </w:numPr>
        <w:tabs>
          <w:tab w:val="left" w:pos="270"/>
        </w:tabs>
        <w:spacing w:before="120" w:after="120" w:line="360" w:lineRule="auto"/>
        <w:ind w:left="540"/>
        <w:jc w:val="both"/>
        <w:rPr>
          <w:rFonts w:ascii="Times New Roman" w:hAnsi="Times New Roman" w:cs="Times New Roman"/>
          <w:b/>
          <w:bCs/>
          <w:sz w:val="24"/>
          <w:szCs w:val="24"/>
        </w:rPr>
      </w:pPr>
      <w:r>
        <w:rPr>
          <w:rFonts w:ascii="Times New Roman" w:hAnsi="Times New Roman" w:cs="Times New Roman"/>
          <w:sz w:val="24"/>
          <w:szCs w:val="24"/>
        </w:rPr>
        <w:t>F</w:t>
      </w:r>
      <w:r w:rsidR="0010419B" w:rsidRPr="00A40BC8">
        <w:rPr>
          <w:rFonts w:ascii="Times New Roman" w:hAnsi="Times New Roman" w:cs="Times New Roman"/>
          <w:sz w:val="24"/>
          <w:szCs w:val="24"/>
        </w:rPr>
        <w:t>ind</w:t>
      </w:r>
      <w:r>
        <w:rPr>
          <w:rFonts w:ascii="Times New Roman" w:hAnsi="Times New Roman" w:cs="Times New Roman"/>
          <w:sz w:val="24"/>
          <w:szCs w:val="24"/>
        </w:rPr>
        <w:t>ing</w:t>
      </w:r>
      <w:r w:rsidR="0010419B" w:rsidRPr="00A40BC8">
        <w:rPr>
          <w:rFonts w:ascii="Times New Roman" w:hAnsi="Times New Roman" w:cs="Times New Roman"/>
          <w:sz w:val="24"/>
          <w:szCs w:val="24"/>
        </w:rPr>
        <w:t xml:space="preserve"> out the </w:t>
      </w:r>
      <w:r w:rsidR="00A1194C" w:rsidRPr="00A1194C">
        <w:rPr>
          <w:rFonts w:ascii="Times New Roman" w:hAnsi="Times New Roman" w:cs="Times New Roman"/>
          <w:sz w:val="24"/>
          <w:szCs w:val="24"/>
        </w:rPr>
        <w:t>similarity between things is the primary focus of any recommendation system of items</w:t>
      </w:r>
      <w:r w:rsidR="004E2F91">
        <w:rPr>
          <w:rFonts w:ascii="Times New Roman" w:hAnsi="Times New Roman" w:cs="Times New Roman"/>
          <w:sz w:val="24"/>
          <w:szCs w:val="24"/>
        </w:rPr>
        <w:t>.</w:t>
      </w:r>
    </w:p>
    <w:p w14:paraId="73017A55" w14:textId="4DBDECE7" w:rsidR="008740E7" w:rsidRPr="0010419B" w:rsidRDefault="0010419B" w:rsidP="00430492">
      <w:pPr>
        <w:pStyle w:val="ListParagraph"/>
        <w:numPr>
          <w:ilvl w:val="0"/>
          <w:numId w:val="3"/>
        </w:numPr>
        <w:tabs>
          <w:tab w:val="left" w:pos="270"/>
        </w:tabs>
        <w:spacing w:before="120" w:after="120" w:line="360" w:lineRule="auto"/>
        <w:ind w:left="540"/>
        <w:jc w:val="both"/>
        <w:rPr>
          <w:rFonts w:ascii="Times New Roman" w:hAnsi="Times New Roman" w:cs="Times New Roman"/>
          <w:b/>
          <w:bCs/>
          <w:sz w:val="24"/>
          <w:szCs w:val="24"/>
        </w:rPr>
      </w:pPr>
      <w:r w:rsidRPr="00D826DF">
        <w:rPr>
          <w:rFonts w:ascii="Times New Roman" w:hAnsi="Times New Roman" w:cs="Times New Roman"/>
          <w:sz w:val="24"/>
          <w:szCs w:val="24"/>
        </w:rPr>
        <w:t>To check the influence of the custom fit on today</w:t>
      </w:r>
      <w:r>
        <w:rPr>
          <w:rFonts w:ascii="Times New Roman" w:hAnsi="Times New Roman" w:cs="Times New Roman"/>
          <w:sz w:val="24"/>
          <w:szCs w:val="24"/>
        </w:rPr>
        <w:t>'s</w:t>
      </w:r>
      <w:r w:rsidRPr="00D826DF">
        <w:rPr>
          <w:rFonts w:ascii="Times New Roman" w:hAnsi="Times New Roman" w:cs="Times New Roman"/>
          <w:sz w:val="24"/>
          <w:szCs w:val="24"/>
        </w:rPr>
        <w:t xml:space="preserve"> </w:t>
      </w:r>
      <w:r w:rsidR="006C2AE1" w:rsidRPr="006C2AE1">
        <w:rPr>
          <w:rFonts w:ascii="Times New Roman" w:hAnsi="Times New Roman" w:cs="Times New Roman"/>
          <w:sz w:val="24"/>
          <w:szCs w:val="24"/>
        </w:rPr>
        <w:t xml:space="preserve">relying on the user's private information and a description of the product </w:t>
      </w:r>
      <w:r w:rsidRPr="00D826DF">
        <w:rPr>
          <w:rFonts w:ascii="Times New Roman" w:hAnsi="Times New Roman" w:cs="Times New Roman"/>
          <w:sz w:val="24"/>
          <w:szCs w:val="24"/>
        </w:rPr>
        <w:t>industrial environment.</w:t>
      </w:r>
    </w:p>
    <w:p w14:paraId="3EA646C6" w14:textId="6795C43C" w:rsidR="00D44BE1" w:rsidRDefault="00AA3CB3" w:rsidP="006259F2">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6259F2">
        <w:rPr>
          <w:rFonts w:ascii="Times New Roman" w:hAnsi="Times New Roman" w:cs="Times New Roman"/>
          <w:b/>
          <w:bCs/>
          <w:sz w:val="24"/>
          <w:szCs w:val="24"/>
        </w:rPr>
        <w:t>Problem formation</w:t>
      </w:r>
    </w:p>
    <w:p w14:paraId="34FB09EF" w14:textId="28E4C818" w:rsidR="006259F2" w:rsidRDefault="00CC2AAF" w:rsidP="00CC2AAF">
      <w:pPr>
        <w:spacing w:before="120" w:after="120" w:line="360" w:lineRule="auto"/>
        <w:jc w:val="both"/>
        <w:rPr>
          <w:rFonts w:ascii="Times New Roman" w:hAnsi="Times New Roman" w:cs="Times New Roman"/>
          <w:sz w:val="24"/>
          <w:szCs w:val="24"/>
        </w:rPr>
      </w:pPr>
      <w:r w:rsidRPr="00756660">
        <w:rPr>
          <w:rFonts w:ascii="Times New Roman" w:hAnsi="Times New Roman" w:cs="Times New Roman"/>
          <w:sz w:val="24"/>
          <w:szCs w:val="24"/>
        </w:rPr>
        <w:t xml:space="preserve">Online system administrators are under growing obligation to search for automated solutions that could also their systems. Many high-priced items </w:t>
      </w:r>
      <w:r w:rsidR="0060644F">
        <w:rPr>
          <w:rFonts w:ascii="Times New Roman" w:hAnsi="Times New Roman" w:cs="Times New Roman"/>
          <w:sz w:val="24"/>
          <w:szCs w:val="24"/>
        </w:rPr>
        <w:t xml:space="preserve">are </w:t>
      </w:r>
      <w:r w:rsidRPr="00756660">
        <w:rPr>
          <w:rFonts w:ascii="Times New Roman" w:hAnsi="Times New Roman" w:cs="Times New Roman"/>
          <w:sz w:val="24"/>
          <w:szCs w:val="24"/>
        </w:rPr>
        <w:t xml:space="preserve">accessed online for listening. Automatic systems that intend to personalize a user's experience while visiting a website, such </w:t>
      </w:r>
      <w:r w:rsidR="007F5450">
        <w:rPr>
          <w:rFonts w:ascii="Times New Roman" w:hAnsi="Times New Roman" w:cs="Times New Roman"/>
          <w:sz w:val="24"/>
          <w:szCs w:val="24"/>
        </w:rPr>
        <w:t xml:space="preserve">as </w:t>
      </w:r>
      <w:r w:rsidRPr="00756660">
        <w:rPr>
          <w:rFonts w:ascii="Times New Roman" w:hAnsi="Times New Roman" w:cs="Times New Roman"/>
          <w:sz w:val="24"/>
          <w:szCs w:val="24"/>
        </w:rPr>
        <w:lastRenderedPageBreak/>
        <w:t xml:space="preserve">RS discussed in a variety of reference sources. </w:t>
      </w:r>
      <w:proofErr w:type="gramStart"/>
      <w:r w:rsidRPr="00756660">
        <w:rPr>
          <w:rFonts w:ascii="Times New Roman" w:hAnsi="Times New Roman" w:cs="Times New Roman"/>
          <w:sz w:val="24"/>
          <w:szCs w:val="24"/>
        </w:rPr>
        <w:t>The power of the Internet to influence people's actions.</w:t>
      </w:r>
      <w:proofErr w:type="gramEnd"/>
      <w:r w:rsidRPr="00756660">
        <w:rPr>
          <w:rFonts w:ascii="Times New Roman" w:hAnsi="Times New Roman" w:cs="Times New Roman"/>
          <w:sz w:val="24"/>
          <w:szCs w:val="24"/>
        </w:rPr>
        <w:t xml:space="preserve"> Modern information systems include the likes of social media, online commerce, online enterprises, online transportation, and many more.</w:t>
      </w:r>
      <w:r w:rsidR="00756660">
        <w:rPr>
          <w:rFonts w:ascii="Times New Roman" w:hAnsi="Times New Roman" w:cs="Times New Roman"/>
          <w:sz w:val="24"/>
          <w:szCs w:val="24"/>
        </w:rPr>
        <w:t xml:space="preserve"> </w:t>
      </w:r>
      <w:r w:rsidRPr="00756660">
        <w:rPr>
          <w:rFonts w:ascii="Times New Roman" w:hAnsi="Times New Roman" w:cs="Times New Roman"/>
          <w:sz w:val="24"/>
          <w:szCs w:val="24"/>
        </w:rPr>
        <w:t xml:space="preserve">The user's profile in a content-based RS, for instance, would include a collection of attributes generated from the features of the things the person has shown. </w:t>
      </w:r>
      <w:r w:rsidR="00C659F6" w:rsidRPr="00756660">
        <w:rPr>
          <w:rFonts w:ascii="Times New Roman" w:hAnsi="Times New Roman" w:cs="Times New Roman"/>
          <w:sz w:val="24"/>
          <w:szCs w:val="24"/>
        </w:rPr>
        <w:t>A user’s</w:t>
      </w:r>
      <w:r w:rsidRPr="00756660">
        <w:rPr>
          <w:rFonts w:ascii="Times New Roman" w:hAnsi="Times New Roman" w:cs="Times New Roman"/>
          <w:sz w:val="24"/>
          <w:szCs w:val="24"/>
        </w:rPr>
        <w:t xml:space="preserve"> profile consists of characteristics that define the user's demographic category or subgroup, a DRS is in effect.  Developed a hybrid fuzzy CRS for mobile goods and service recommendations by fusing user-based and item-based approaches.</w:t>
      </w:r>
      <w:r w:rsidR="00756660">
        <w:rPr>
          <w:rFonts w:ascii="Times New Roman" w:hAnsi="Times New Roman" w:cs="Times New Roman"/>
          <w:sz w:val="24"/>
          <w:szCs w:val="24"/>
        </w:rPr>
        <w:t xml:space="preserve"> </w:t>
      </w:r>
      <w:r w:rsidRPr="00756660">
        <w:rPr>
          <w:rFonts w:ascii="Times New Roman" w:hAnsi="Times New Roman" w:cs="Times New Roman"/>
          <w:sz w:val="24"/>
          <w:szCs w:val="24"/>
        </w:rPr>
        <w:t>Recommender systems attempt to alleviate the burden of information overload experienced by internet users to foster a stronger bond between the system and its users. Consumers' reasonable reticence toward DRSs and the challenges of getting correct demographic information from the users related to their fears about security and privacy are the major reasons DRSs are not more generally utilized. For example, while suggesting movies, age brackets are essential but</w:t>
      </w:r>
      <w:r w:rsidR="00E5329C">
        <w:rPr>
          <w:rFonts w:ascii="Times New Roman" w:hAnsi="Times New Roman" w:cs="Times New Roman"/>
          <w:sz w:val="24"/>
          <w:szCs w:val="24"/>
        </w:rPr>
        <w:t xml:space="preserve"> </w:t>
      </w:r>
      <w:r w:rsidRPr="00756660">
        <w:rPr>
          <w:rFonts w:ascii="Times New Roman" w:hAnsi="Times New Roman" w:cs="Times New Roman"/>
          <w:sz w:val="24"/>
          <w:szCs w:val="24"/>
        </w:rPr>
        <w:t xml:space="preserve">proposing tourist spots, </w:t>
      </w:r>
      <w:r w:rsidR="009C5913">
        <w:rPr>
          <w:rFonts w:ascii="Times New Roman" w:hAnsi="Times New Roman" w:cs="Times New Roman"/>
          <w:sz w:val="24"/>
          <w:szCs w:val="24"/>
        </w:rPr>
        <w:t xml:space="preserve">and </w:t>
      </w:r>
      <w:r w:rsidRPr="00756660">
        <w:rPr>
          <w:rFonts w:ascii="Times New Roman" w:hAnsi="Times New Roman" w:cs="Times New Roman"/>
          <w:sz w:val="24"/>
          <w:szCs w:val="24"/>
        </w:rPr>
        <w:t>income levels are more important.</w:t>
      </w:r>
    </w:p>
    <w:p w14:paraId="2B053D40" w14:textId="2E6B3AA9" w:rsidR="006328A3" w:rsidRPr="00C03F00" w:rsidRDefault="006328A3" w:rsidP="006328A3">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C03F00">
        <w:rPr>
          <w:rFonts w:ascii="Times New Roman" w:hAnsi="Times New Roman" w:cs="Times New Roman"/>
          <w:b/>
          <w:bCs/>
          <w:sz w:val="24"/>
          <w:szCs w:val="24"/>
        </w:rPr>
        <w:t xml:space="preserve">Research </w:t>
      </w:r>
      <w:r w:rsidR="0055749A">
        <w:rPr>
          <w:rFonts w:ascii="Times New Roman" w:hAnsi="Times New Roman" w:cs="Times New Roman"/>
          <w:b/>
          <w:bCs/>
          <w:sz w:val="24"/>
          <w:szCs w:val="24"/>
        </w:rPr>
        <w:t>M</w:t>
      </w:r>
      <w:r w:rsidRPr="00C03F00">
        <w:rPr>
          <w:rFonts w:ascii="Times New Roman" w:hAnsi="Times New Roman" w:cs="Times New Roman"/>
          <w:b/>
          <w:bCs/>
          <w:sz w:val="24"/>
          <w:szCs w:val="24"/>
        </w:rPr>
        <w:t>ethodology</w:t>
      </w:r>
    </w:p>
    <w:p w14:paraId="0D3F629C" w14:textId="44774189" w:rsidR="009C7681" w:rsidRDefault="00D468E6" w:rsidP="007936B7">
      <w:pPr>
        <w:spacing w:before="120" w:after="120" w:line="360" w:lineRule="auto"/>
        <w:jc w:val="both"/>
        <w:rPr>
          <w:rFonts w:ascii="Times New Roman" w:hAnsi="Times New Roman" w:cs="Times New Roman"/>
          <w:sz w:val="24"/>
          <w:szCs w:val="24"/>
        </w:rPr>
      </w:pPr>
      <w:r w:rsidRPr="00D468E6">
        <w:rPr>
          <w:rFonts w:ascii="Times New Roman" w:hAnsi="Times New Roman" w:cs="Times New Roman"/>
          <w:sz w:val="24"/>
          <w:szCs w:val="24"/>
        </w:rPr>
        <w:t xml:space="preserve">Data is sparse whenever a feature's values are mostly zero. </w:t>
      </w:r>
      <w:r w:rsidR="0080663F">
        <w:rPr>
          <w:rFonts w:ascii="Times New Roman" w:hAnsi="Times New Roman" w:cs="Times New Roman"/>
          <w:sz w:val="24"/>
          <w:szCs w:val="24"/>
        </w:rPr>
        <w:t>T</w:t>
      </w:r>
      <w:r w:rsidR="0080663F" w:rsidRPr="00D468E6">
        <w:rPr>
          <w:rFonts w:ascii="Times New Roman" w:hAnsi="Times New Roman" w:cs="Times New Roman"/>
          <w:sz w:val="24"/>
          <w:szCs w:val="24"/>
        </w:rPr>
        <w:t xml:space="preserve">his is a significant distinction </w:t>
      </w:r>
      <w:r w:rsidR="0080663F">
        <w:rPr>
          <w:rFonts w:ascii="Times New Roman" w:hAnsi="Times New Roman" w:cs="Times New Roman"/>
          <w:sz w:val="24"/>
          <w:szCs w:val="24"/>
        </w:rPr>
        <w:t>w</w:t>
      </w:r>
      <w:r w:rsidRPr="00D468E6">
        <w:rPr>
          <w:rFonts w:ascii="Times New Roman" w:hAnsi="Times New Roman" w:cs="Times New Roman"/>
          <w:sz w:val="24"/>
          <w:szCs w:val="24"/>
        </w:rPr>
        <w:t xml:space="preserve">hen compared to features with </w:t>
      </w:r>
      <w:r w:rsidR="0080663F" w:rsidRPr="00D468E6">
        <w:rPr>
          <w:rFonts w:ascii="Times New Roman" w:hAnsi="Times New Roman" w:cs="Times New Roman"/>
          <w:sz w:val="24"/>
          <w:szCs w:val="24"/>
        </w:rPr>
        <w:t>blanks.</w:t>
      </w:r>
      <w:r w:rsidRPr="00D468E6">
        <w:rPr>
          <w:rFonts w:ascii="Times New Roman" w:hAnsi="Times New Roman" w:cs="Times New Roman"/>
          <w:sz w:val="24"/>
          <w:szCs w:val="24"/>
        </w:rPr>
        <w:t xml:space="preserve"> Vectors of one-hot-encoded words or counts of categorical data are two examples of sparse features. </w:t>
      </w:r>
      <w:r w:rsidR="009C7681" w:rsidRPr="009C7681">
        <w:rPr>
          <w:rFonts w:ascii="Times New Roman" w:hAnsi="Times New Roman" w:cs="Times New Roman"/>
          <w:sz w:val="24"/>
          <w:szCs w:val="24"/>
        </w:rPr>
        <w:t xml:space="preserve">Machine learning models often make use of sparse information, often in the form </w:t>
      </w:r>
      <w:r w:rsidR="0055749A">
        <w:rPr>
          <w:rFonts w:ascii="Times New Roman" w:hAnsi="Times New Roman" w:cs="Times New Roman"/>
          <w:sz w:val="24"/>
          <w:szCs w:val="24"/>
        </w:rPr>
        <w:t>of</w:t>
      </w:r>
      <w:r w:rsidR="009C7681" w:rsidRPr="009C7681">
        <w:rPr>
          <w:rFonts w:ascii="Times New Roman" w:hAnsi="Times New Roman" w:cs="Times New Roman"/>
          <w:sz w:val="24"/>
          <w:szCs w:val="24"/>
        </w:rPr>
        <w:t xml:space="preserve"> one encoding. </w:t>
      </w:r>
      <w:proofErr w:type="spellStart"/>
      <w:r w:rsidR="009C7681" w:rsidRPr="009C7681">
        <w:rPr>
          <w:rFonts w:ascii="Times New Roman" w:hAnsi="Times New Roman" w:cs="Times New Roman"/>
          <w:sz w:val="24"/>
          <w:szCs w:val="24"/>
        </w:rPr>
        <w:t>Overfitting</w:t>
      </w:r>
      <w:proofErr w:type="spellEnd"/>
      <w:r w:rsidR="009C7681" w:rsidRPr="009C7681">
        <w:rPr>
          <w:rFonts w:ascii="Times New Roman" w:hAnsi="Times New Roman" w:cs="Times New Roman"/>
          <w:sz w:val="24"/>
          <w:szCs w:val="24"/>
        </w:rPr>
        <w:t xml:space="preserve">, incorrect feature </w:t>
      </w:r>
      <w:proofErr w:type="gramStart"/>
      <w:r w:rsidR="007E5910">
        <w:rPr>
          <w:rFonts w:ascii="Times New Roman" w:hAnsi="Times New Roman" w:cs="Times New Roman"/>
          <w:sz w:val="24"/>
          <w:szCs w:val="24"/>
        </w:rPr>
        <w:t>im</w:t>
      </w:r>
      <w:r w:rsidR="007E5910" w:rsidRPr="009C7681">
        <w:rPr>
          <w:rFonts w:ascii="Times New Roman" w:hAnsi="Times New Roman" w:cs="Times New Roman"/>
          <w:sz w:val="24"/>
          <w:szCs w:val="24"/>
        </w:rPr>
        <w:t>portance</w:t>
      </w:r>
      <w:r w:rsidR="009C7681" w:rsidRPr="009C7681">
        <w:rPr>
          <w:rFonts w:ascii="Times New Roman" w:hAnsi="Times New Roman" w:cs="Times New Roman"/>
          <w:sz w:val="24"/>
          <w:szCs w:val="24"/>
        </w:rPr>
        <w:t>,</w:t>
      </w:r>
      <w:proofErr w:type="gramEnd"/>
      <w:r w:rsidR="009C7681" w:rsidRPr="009C7681">
        <w:rPr>
          <w:rFonts w:ascii="Times New Roman" w:hAnsi="Times New Roman" w:cs="Times New Roman"/>
          <w:sz w:val="24"/>
          <w:szCs w:val="24"/>
        </w:rPr>
        <w:t xml:space="preserve"> and excessive variance are only some of the problems that might arise from using these characteristics in a machine learning model. Pre-processing sparse features using techniques like feature hashing or omitting the feature is advised to lessen the negative effects on the final product. </w:t>
      </w:r>
      <w:r w:rsidRPr="00D468E6">
        <w:rPr>
          <w:rFonts w:ascii="Times New Roman" w:hAnsi="Times New Roman" w:cs="Times New Roman"/>
          <w:sz w:val="24"/>
          <w:szCs w:val="24"/>
        </w:rPr>
        <w:t>While sparse features tend to have zero values, dense features often contain many more values that are not zero.</w:t>
      </w:r>
      <w:r w:rsidR="00BF5B22" w:rsidRPr="00D468E6">
        <w:rPr>
          <w:rFonts w:ascii="Times New Roman" w:hAnsi="Times New Roman" w:cs="Times New Roman"/>
          <w:sz w:val="24"/>
          <w:szCs w:val="24"/>
        </w:rPr>
        <w:t xml:space="preserve"> </w:t>
      </w:r>
      <w:r w:rsidR="007936B7" w:rsidRPr="007936B7">
        <w:rPr>
          <w:rFonts w:ascii="Times New Roman" w:hAnsi="Times New Roman" w:cs="Times New Roman"/>
          <w:sz w:val="24"/>
          <w:szCs w:val="24"/>
        </w:rPr>
        <w:t xml:space="preserve">Models' space and temporal complexity </w:t>
      </w:r>
      <w:r w:rsidR="0017010F">
        <w:rPr>
          <w:rFonts w:ascii="Times New Roman" w:hAnsi="Times New Roman" w:cs="Times New Roman"/>
          <w:sz w:val="24"/>
          <w:szCs w:val="24"/>
        </w:rPr>
        <w:t>can</w:t>
      </w:r>
      <w:r w:rsidR="007936B7" w:rsidRPr="007936B7">
        <w:rPr>
          <w:rFonts w:ascii="Times New Roman" w:hAnsi="Times New Roman" w:cs="Times New Roman"/>
          <w:sz w:val="24"/>
          <w:szCs w:val="24"/>
        </w:rPr>
        <w:t xml:space="preserve"> rise if include numerous sparse features. </w:t>
      </w:r>
    </w:p>
    <w:p w14:paraId="11918950" w14:textId="618DDC3F" w:rsidR="00EA624B" w:rsidRDefault="007936B7" w:rsidP="007936B7">
      <w:pPr>
        <w:spacing w:before="120" w:after="120" w:line="360" w:lineRule="auto"/>
        <w:jc w:val="both"/>
        <w:rPr>
          <w:rFonts w:ascii="Times New Roman" w:hAnsi="Times New Roman" w:cs="Times New Roman"/>
          <w:sz w:val="24"/>
          <w:szCs w:val="24"/>
        </w:rPr>
      </w:pPr>
      <w:r w:rsidRPr="007936B7">
        <w:rPr>
          <w:rFonts w:ascii="Times New Roman" w:hAnsi="Times New Roman" w:cs="Times New Roman"/>
          <w:sz w:val="24"/>
          <w:szCs w:val="24"/>
        </w:rPr>
        <w:t xml:space="preserve">The depth of tree-based models </w:t>
      </w:r>
      <w:r w:rsidR="00AE10CF">
        <w:rPr>
          <w:rFonts w:ascii="Times New Roman" w:hAnsi="Times New Roman" w:cs="Times New Roman"/>
          <w:sz w:val="24"/>
          <w:szCs w:val="24"/>
        </w:rPr>
        <w:t>can</w:t>
      </w:r>
      <w:r w:rsidRPr="007936B7">
        <w:rPr>
          <w:rFonts w:ascii="Times New Roman" w:hAnsi="Times New Roman" w:cs="Times New Roman"/>
          <w:sz w:val="24"/>
          <w:szCs w:val="24"/>
        </w:rPr>
        <w:t xml:space="preserve"> be bigger to include all characteristics, while linear regression models </w:t>
      </w:r>
      <w:r w:rsidR="00AE10CF">
        <w:rPr>
          <w:rFonts w:ascii="Times New Roman" w:hAnsi="Times New Roman" w:cs="Times New Roman"/>
          <w:sz w:val="24"/>
          <w:szCs w:val="24"/>
        </w:rPr>
        <w:t>would</w:t>
      </w:r>
      <w:r w:rsidRPr="007936B7">
        <w:rPr>
          <w:rFonts w:ascii="Times New Roman" w:hAnsi="Times New Roman" w:cs="Times New Roman"/>
          <w:sz w:val="24"/>
          <w:szCs w:val="24"/>
        </w:rPr>
        <w:t xml:space="preserve"> be able to fit more coefficients.</w:t>
      </w:r>
      <w:r w:rsidR="003C1906">
        <w:rPr>
          <w:rFonts w:ascii="Times New Roman" w:hAnsi="Times New Roman" w:cs="Times New Roman"/>
          <w:sz w:val="24"/>
          <w:szCs w:val="24"/>
        </w:rPr>
        <w:t xml:space="preserve"> </w:t>
      </w:r>
      <w:r w:rsidRPr="007936B7">
        <w:rPr>
          <w:rFonts w:ascii="Times New Roman" w:hAnsi="Times New Roman" w:cs="Times New Roman"/>
          <w:sz w:val="24"/>
          <w:szCs w:val="24"/>
        </w:rPr>
        <w:t>If the characteristics only contain a little amount of data, it might throw off the model's algorithms and diagnostic tools. The models tend to conform to the imperfections in the training data. </w:t>
      </w:r>
      <w:r w:rsidR="00BF66C9" w:rsidRPr="00BF66C9">
        <w:rPr>
          <w:rFonts w:ascii="Times New Roman" w:hAnsi="Times New Roman" w:cs="Times New Roman"/>
          <w:sz w:val="24"/>
          <w:szCs w:val="24"/>
        </w:rPr>
        <w:t xml:space="preserve">Instead of adjusting the data's dimensionality, it </w:t>
      </w:r>
      <w:r w:rsidR="0055749A">
        <w:rPr>
          <w:rFonts w:ascii="Times New Roman" w:hAnsi="Times New Roman" w:cs="Times New Roman"/>
          <w:sz w:val="24"/>
          <w:szCs w:val="24"/>
        </w:rPr>
        <w:t xml:space="preserve">is </w:t>
      </w:r>
      <w:r w:rsidR="00BF66C9" w:rsidRPr="00BF66C9">
        <w:rPr>
          <w:rFonts w:ascii="Times New Roman" w:hAnsi="Times New Roman" w:cs="Times New Roman"/>
          <w:sz w:val="24"/>
          <w:szCs w:val="24"/>
        </w:rPr>
        <w:t xml:space="preserve">possible to employ a machine learning model that is more forgiving of </w:t>
      </w:r>
      <w:r w:rsidR="00BF66C9" w:rsidRPr="00BF66C9">
        <w:rPr>
          <w:rFonts w:ascii="Times New Roman" w:hAnsi="Times New Roman" w:cs="Times New Roman"/>
          <w:sz w:val="24"/>
          <w:szCs w:val="24"/>
        </w:rPr>
        <w:lastRenderedPageBreak/>
        <w:t xml:space="preserve">sparse information. The entropy-weighted k-means approach, for instance, performs better than the standard k-means algorithm used </w:t>
      </w:r>
      <w:r w:rsidR="0055749A">
        <w:rPr>
          <w:rFonts w:ascii="Times New Roman" w:hAnsi="Times New Roman" w:cs="Times New Roman"/>
          <w:sz w:val="24"/>
          <w:szCs w:val="24"/>
        </w:rPr>
        <w:t>for</w:t>
      </w:r>
      <w:r w:rsidR="00BF66C9" w:rsidRPr="00BF66C9">
        <w:rPr>
          <w:rFonts w:ascii="Times New Roman" w:hAnsi="Times New Roman" w:cs="Times New Roman"/>
          <w:sz w:val="24"/>
          <w:szCs w:val="24"/>
        </w:rPr>
        <w:t xml:space="preserve"> this issue.</w:t>
      </w:r>
    </w:p>
    <w:p w14:paraId="5DA6CA1E" w14:textId="2F18DF1B" w:rsidR="00FD01CD" w:rsidRPr="00C03F00" w:rsidRDefault="009C59E0" w:rsidP="00C03F00">
      <w:pPr>
        <w:pStyle w:val="ListParagraph"/>
        <w:numPr>
          <w:ilvl w:val="1"/>
          <w:numId w:val="1"/>
        </w:numPr>
        <w:spacing w:before="120" w:after="120" w:line="360" w:lineRule="auto"/>
        <w:ind w:left="360"/>
        <w:jc w:val="both"/>
        <w:rPr>
          <w:rFonts w:ascii="Times New Roman" w:hAnsi="Times New Roman" w:cs="Times New Roman"/>
          <w:b/>
          <w:bCs/>
          <w:sz w:val="24"/>
          <w:szCs w:val="24"/>
        </w:rPr>
      </w:pPr>
      <w:r w:rsidRPr="00C03F00">
        <w:rPr>
          <w:rFonts w:ascii="Times New Roman" w:hAnsi="Times New Roman" w:cs="Times New Roman"/>
          <w:b/>
          <w:bCs/>
          <w:sz w:val="24"/>
          <w:szCs w:val="24"/>
        </w:rPr>
        <w:t>Techniques Used</w:t>
      </w:r>
    </w:p>
    <w:p w14:paraId="7225CC3B" w14:textId="06079165" w:rsidR="00C03F00" w:rsidRPr="008823F1" w:rsidRDefault="00F1634F" w:rsidP="008823F1">
      <w:pPr>
        <w:spacing w:before="120" w:after="120" w:line="360" w:lineRule="auto"/>
        <w:jc w:val="both"/>
        <w:rPr>
          <w:rFonts w:ascii="Times New Roman" w:hAnsi="Times New Roman" w:cs="Times New Roman"/>
          <w:sz w:val="24"/>
          <w:szCs w:val="24"/>
        </w:rPr>
      </w:pPr>
      <w:r w:rsidRPr="008823F1">
        <w:rPr>
          <w:rFonts w:ascii="Times New Roman" w:hAnsi="Times New Roman" w:cs="Times New Roman"/>
          <w:sz w:val="24"/>
          <w:szCs w:val="24"/>
        </w:rPr>
        <w:t xml:space="preserve">This section discusses the methods that were used in the suggested approach. Methods such as Principal Component Analysis (PCA), </w:t>
      </w:r>
      <w:r w:rsidR="00E02188" w:rsidRPr="008823F1">
        <w:rPr>
          <w:rFonts w:ascii="Times New Roman" w:hAnsi="Times New Roman" w:cs="Times New Roman"/>
          <w:sz w:val="24"/>
          <w:szCs w:val="24"/>
        </w:rPr>
        <w:t>Content-Based Filtering CF,</w:t>
      </w:r>
      <w:r w:rsidR="00E02188" w:rsidRPr="00E02188">
        <w:t xml:space="preserve"> </w:t>
      </w:r>
      <w:r w:rsidR="0077608E">
        <w:t xml:space="preserve">and </w:t>
      </w:r>
      <w:r w:rsidR="00E02188" w:rsidRPr="008823F1">
        <w:rPr>
          <w:rFonts w:ascii="Times New Roman" w:hAnsi="Times New Roman" w:cs="Times New Roman"/>
          <w:sz w:val="24"/>
          <w:szCs w:val="24"/>
        </w:rPr>
        <w:t xml:space="preserve">Hybrid Filtering </w:t>
      </w:r>
      <w:r w:rsidR="00A20F6D">
        <w:rPr>
          <w:rFonts w:ascii="Times New Roman" w:hAnsi="Times New Roman" w:cs="Times New Roman"/>
          <w:sz w:val="24"/>
          <w:szCs w:val="24"/>
        </w:rPr>
        <w:t>are</w:t>
      </w:r>
      <w:r w:rsidR="00DD186D">
        <w:rPr>
          <w:rFonts w:ascii="Times New Roman" w:hAnsi="Times New Roman" w:cs="Times New Roman"/>
          <w:sz w:val="24"/>
          <w:szCs w:val="24"/>
        </w:rPr>
        <w:t xml:space="preserve"> </w:t>
      </w:r>
      <w:r w:rsidRPr="008823F1">
        <w:rPr>
          <w:rFonts w:ascii="Times New Roman" w:hAnsi="Times New Roman" w:cs="Times New Roman"/>
          <w:sz w:val="24"/>
          <w:szCs w:val="24"/>
        </w:rPr>
        <w:t>discussed below.</w:t>
      </w:r>
    </w:p>
    <w:p w14:paraId="7F16908F" w14:textId="77777777" w:rsidR="0070031E" w:rsidRPr="0077608E" w:rsidRDefault="00A567A4" w:rsidP="00557830">
      <w:pPr>
        <w:pStyle w:val="ListParagraph"/>
        <w:numPr>
          <w:ilvl w:val="2"/>
          <w:numId w:val="1"/>
        </w:numPr>
        <w:spacing w:before="120" w:after="120" w:line="360" w:lineRule="auto"/>
        <w:ind w:left="360" w:hanging="360"/>
        <w:jc w:val="both"/>
        <w:rPr>
          <w:rFonts w:ascii="Times New Roman" w:hAnsi="Times New Roman" w:cs="Times New Roman"/>
          <w:b/>
          <w:bCs/>
          <w:sz w:val="24"/>
          <w:szCs w:val="24"/>
        </w:rPr>
      </w:pPr>
      <w:r w:rsidRPr="0077608E">
        <w:rPr>
          <w:rFonts w:ascii="Times New Roman" w:hAnsi="Times New Roman" w:cs="Times New Roman"/>
          <w:b/>
          <w:bCs/>
          <w:sz w:val="24"/>
          <w:szCs w:val="24"/>
        </w:rPr>
        <w:t>Content-Based Filterin</w:t>
      </w:r>
      <w:r w:rsidR="005B1FCE" w:rsidRPr="0077608E">
        <w:rPr>
          <w:rFonts w:ascii="Times New Roman" w:hAnsi="Times New Roman" w:cs="Times New Roman"/>
          <w:b/>
          <w:bCs/>
          <w:sz w:val="24"/>
          <w:szCs w:val="24"/>
        </w:rPr>
        <w:t>g</w:t>
      </w:r>
    </w:p>
    <w:p w14:paraId="742AEA8A" w14:textId="650CF003" w:rsidR="00BF5DA6" w:rsidRDefault="009D0151" w:rsidP="00BF5DA6">
      <w:pPr>
        <w:spacing w:before="120" w:after="120" w:line="360" w:lineRule="auto"/>
        <w:jc w:val="both"/>
        <w:rPr>
          <w:rFonts w:ascii="Times New Roman" w:hAnsi="Times New Roman" w:cs="Times New Roman"/>
          <w:sz w:val="24"/>
          <w:szCs w:val="24"/>
        </w:rPr>
      </w:pPr>
      <w:r w:rsidRPr="009D0151">
        <w:rPr>
          <w:rFonts w:ascii="Times New Roman" w:hAnsi="Times New Roman" w:cs="Times New Roman"/>
          <w:sz w:val="24"/>
          <w:szCs w:val="24"/>
        </w:rPr>
        <w:t xml:space="preserve">Content-based filtering is a form of </w:t>
      </w:r>
      <w:r w:rsidR="00BE20D7">
        <w:rPr>
          <w:rFonts w:ascii="Times New Roman" w:hAnsi="Times New Roman" w:cs="Times New Roman"/>
          <w:sz w:val="24"/>
          <w:szCs w:val="24"/>
        </w:rPr>
        <w:t xml:space="preserve">a </w:t>
      </w:r>
      <w:r w:rsidRPr="009D0151">
        <w:rPr>
          <w:rFonts w:ascii="Times New Roman" w:hAnsi="Times New Roman" w:cs="Times New Roman"/>
          <w:sz w:val="24"/>
          <w:szCs w:val="24"/>
        </w:rPr>
        <w:t xml:space="preserve">recommender system that tries to predict whatever a user would appreciate based on that user's previous behavior. It generates suggestions by matching keywords and characteristics linked to objects in a database (for example, products in an online marketplace) to a user profile. The user profile is built using information collected from a user's activities, such as purchases </w:t>
      </w:r>
      <w:r w:rsidR="00BE20D7">
        <w:rPr>
          <w:rFonts w:ascii="Times New Roman" w:hAnsi="Times New Roman" w:cs="Times New Roman"/>
          <w:sz w:val="24"/>
          <w:szCs w:val="24"/>
        </w:rPr>
        <w:t xml:space="preserve">and </w:t>
      </w:r>
      <w:r w:rsidR="0055749A">
        <w:rPr>
          <w:rFonts w:ascii="Times New Roman" w:hAnsi="Times New Roman" w:cs="Times New Roman"/>
          <w:sz w:val="24"/>
          <w:szCs w:val="24"/>
        </w:rPr>
        <w:t xml:space="preserve">the </w:t>
      </w:r>
      <w:r w:rsidRPr="009D0151">
        <w:rPr>
          <w:rFonts w:ascii="Times New Roman" w:hAnsi="Times New Roman" w:cs="Times New Roman"/>
          <w:sz w:val="24"/>
          <w:szCs w:val="24"/>
        </w:rPr>
        <w:t>evaluation </w:t>
      </w:r>
      <w:r w:rsidR="00BE20D7">
        <w:rPr>
          <w:rFonts w:ascii="Times New Roman" w:hAnsi="Times New Roman" w:cs="Times New Roman"/>
          <w:sz w:val="24"/>
          <w:szCs w:val="24"/>
        </w:rPr>
        <w:t xml:space="preserve">of </w:t>
      </w:r>
      <w:r w:rsidRPr="009D0151">
        <w:rPr>
          <w:rFonts w:ascii="Times New Roman" w:hAnsi="Times New Roman" w:cs="Times New Roman"/>
          <w:sz w:val="24"/>
          <w:szCs w:val="24"/>
        </w:rPr>
        <w:t>products. It makes suggestions based on similarities in goods, services, or content characteristics, as well as information gathered about the consumer.</w:t>
      </w:r>
      <w:r w:rsidR="00585BEA">
        <w:rPr>
          <w:rFonts w:ascii="Times New Roman" w:hAnsi="Times New Roman" w:cs="Times New Roman"/>
          <w:sz w:val="24"/>
          <w:szCs w:val="24"/>
        </w:rPr>
        <w:t xml:space="preserve"> </w:t>
      </w:r>
      <w:r w:rsidR="004C5E97">
        <w:rPr>
          <w:rFonts w:ascii="Times New Roman" w:hAnsi="Times New Roman" w:cs="Times New Roman"/>
          <w:sz w:val="24"/>
          <w:szCs w:val="24"/>
        </w:rPr>
        <w:t>Figure 4</w:t>
      </w:r>
      <w:r w:rsidR="00585BEA">
        <w:rPr>
          <w:rFonts w:ascii="Times New Roman" w:hAnsi="Times New Roman" w:cs="Times New Roman"/>
          <w:sz w:val="24"/>
          <w:szCs w:val="24"/>
        </w:rPr>
        <w:t xml:space="preserve"> shows the comparison of content</w:t>
      </w:r>
      <w:r w:rsidR="0055749A">
        <w:rPr>
          <w:rFonts w:ascii="Times New Roman" w:hAnsi="Times New Roman" w:cs="Times New Roman"/>
          <w:sz w:val="24"/>
          <w:szCs w:val="24"/>
        </w:rPr>
        <w:t>-</w:t>
      </w:r>
      <w:r w:rsidR="00585BEA">
        <w:rPr>
          <w:rFonts w:ascii="Times New Roman" w:hAnsi="Times New Roman" w:cs="Times New Roman"/>
          <w:sz w:val="24"/>
          <w:szCs w:val="24"/>
        </w:rPr>
        <w:t xml:space="preserve">based filtering and </w:t>
      </w:r>
      <w:r w:rsidR="004063DB">
        <w:rPr>
          <w:rFonts w:ascii="Times New Roman" w:hAnsi="Times New Roman" w:cs="Times New Roman"/>
          <w:sz w:val="24"/>
          <w:szCs w:val="24"/>
        </w:rPr>
        <w:t>CF</w:t>
      </w:r>
      <w:r w:rsidR="00D70B44">
        <w:rPr>
          <w:rFonts w:ascii="Times New Roman" w:hAnsi="Times New Roman" w:cs="Times New Roman"/>
          <w:sz w:val="24"/>
          <w:szCs w:val="24"/>
        </w:rPr>
        <w:t>.</w:t>
      </w:r>
      <w:r w:rsidR="004C5E97">
        <w:rPr>
          <w:rFonts w:ascii="Times New Roman" w:hAnsi="Times New Roman" w:cs="Times New Roman"/>
          <w:sz w:val="24"/>
          <w:szCs w:val="24"/>
        </w:rPr>
        <w:t xml:space="preserve"> </w:t>
      </w:r>
    </w:p>
    <w:p w14:paraId="667D3390" w14:textId="77777777" w:rsidR="00923D91" w:rsidRDefault="00740B8B" w:rsidP="00923D91">
      <w:pPr>
        <w:keepNext/>
        <w:spacing w:before="120" w:after="120" w:line="360" w:lineRule="auto"/>
        <w:jc w:val="center"/>
      </w:pPr>
      <w:r>
        <w:rPr>
          <w:noProof/>
        </w:rPr>
        <w:drawing>
          <wp:inline distT="0" distB="0" distL="0" distR="0" wp14:anchorId="12058E40" wp14:editId="0529DB27">
            <wp:extent cx="5779135" cy="2682815"/>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803725" cy="2694230"/>
                    </a:xfrm>
                    <a:prstGeom prst="rect">
                      <a:avLst/>
                    </a:prstGeom>
                  </pic:spPr>
                </pic:pic>
              </a:graphicData>
            </a:graphic>
          </wp:inline>
        </w:drawing>
      </w:r>
    </w:p>
    <w:p w14:paraId="7A3E7E5D" w14:textId="77FDBA35" w:rsidR="00740B8B" w:rsidRPr="00733338" w:rsidRDefault="00923D91" w:rsidP="00923D91">
      <w:pPr>
        <w:pStyle w:val="Caption"/>
        <w:jc w:val="center"/>
        <w:rPr>
          <w:rFonts w:ascii="Times New Roman" w:hAnsi="Times New Roman" w:cs="Times New Roman"/>
          <w:i w:val="0"/>
          <w:iCs w:val="0"/>
          <w:color w:val="000000" w:themeColor="text1"/>
          <w:sz w:val="22"/>
          <w:szCs w:val="22"/>
        </w:rPr>
      </w:pPr>
      <w:proofErr w:type="gramStart"/>
      <w:r w:rsidRPr="00733338">
        <w:rPr>
          <w:rFonts w:ascii="Times New Roman" w:hAnsi="Times New Roman" w:cs="Times New Roman"/>
          <w:i w:val="0"/>
          <w:iCs w:val="0"/>
          <w:color w:val="000000" w:themeColor="text1"/>
          <w:sz w:val="22"/>
          <w:szCs w:val="22"/>
        </w:rPr>
        <w:t xml:space="preserve">Figure </w:t>
      </w:r>
      <w:r w:rsidRPr="00733338">
        <w:rPr>
          <w:rFonts w:ascii="Times New Roman" w:hAnsi="Times New Roman" w:cs="Times New Roman"/>
          <w:i w:val="0"/>
          <w:iCs w:val="0"/>
          <w:color w:val="000000" w:themeColor="text1"/>
          <w:sz w:val="22"/>
          <w:szCs w:val="22"/>
        </w:rPr>
        <w:fldChar w:fldCharType="begin"/>
      </w:r>
      <w:r w:rsidRPr="00733338">
        <w:rPr>
          <w:rFonts w:ascii="Times New Roman" w:hAnsi="Times New Roman" w:cs="Times New Roman"/>
          <w:i w:val="0"/>
          <w:iCs w:val="0"/>
          <w:color w:val="000000" w:themeColor="text1"/>
          <w:sz w:val="22"/>
          <w:szCs w:val="22"/>
        </w:rPr>
        <w:instrText xml:space="preserve"> SEQ Figure \* ARABIC </w:instrText>
      </w:r>
      <w:r w:rsidRPr="00733338">
        <w:rPr>
          <w:rFonts w:ascii="Times New Roman" w:hAnsi="Times New Roman" w:cs="Times New Roman"/>
          <w:i w:val="0"/>
          <w:iCs w:val="0"/>
          <w:color w:val="000000" w:themeColor="text1"/>
          <w:sz w:val="22"/>
          <w:szCs w:val="22"/>
        </w:rPr>
        <w:fldChar w:fldCharType="separate"/>
      </w:r>
      <w:r w:rsidR="00E85E93">
        <w:rPr>
          <w:rFonts w:ascii="Times New Roman" w:hAnsi="Times New Roman" w:cs="Times New Roman"/>
          <w:i w:val="0"/>
          <w:iCs w:val="0"/>
          <w:noProof/>
          <w:color w:val="000000" w:themeColor="text1"/>
          <w:sz w:val="22"/>
          <w:szCs w:val="22"/>
        </w:rPr>
        <w:t>4</w:t>
      </w:r>
      <w:r w:rsidRPr="00733338">
        <w:rPr>
          <w:rFonts w:ascii="Times New Roman" w:hAnsi="Times New Roman" w:cs="Times New Roman"/>
          <w:i w:val="0"/>
          <w:iCs w:val="0"/>
          <w:color w:val="000000" w:themeColor="text1"/>
          <w:sz w:val="22"/>
          <w:szCs w:val="22"/>
        </w:rPr>
        <w:fldChar w:fldCharType="end"/>
      </w:r>
      <w:r w:rsidRPr="00733338">
        <w:rPr>
          <w:rFonts w:ascii="Times New Roman" w:hAnsi="Times New Roman" w:cs="Times New Roman"/>
          <w:i w:val="0"/>
          <w:iCs w:val="0"/>
          <w:color w:val="000000" w:themeColor="text1"/>
          <w:sz w:val="22"/>
          <w:szCs w:val="22"/>
        </w:rPr>
        <w:t>.</w:t>
      </w:r>
      <w:proofErr w:type="gramEnd"/>
      <w:r w:rsidRPr="00733338">
        <w:rPr>
          <w:rFonts w:ascii="Times New Roman" w:hAnsi="Times New Roman" w:cs="Times New Roman"/>
          <w:i w:val="0"/>
          <w:iCs w:val="0"/>
          <w:color w:val="000000" w:themeColor="text1"/>
          <w:sz w:val="22"/>
          <w:szCs w:val="22"/>
        </w:rPr>
        <w:t xml:space="preserve"> Content</w:t>
      </w:r>
      <w:r w:rsidR="0055749A">
        <w:rPr>
          <w:rFonts w:ascii="Times New Roman" w:hAnsi="Times New Roman" w:cs="Times New Roman"/>
          <w:i w:val="0"/>
          <w:iCs w:val="0"/>
          <w:color w:val="000000" w:themeColor="text1"/>
          <w:sz w:val="22"/>
          <w:szCs w:val="22"/>
        </w:rPr>
        <w:t>-</w:t>
      </w:r>
      <w:r w:rsidRPr="00733338">
        <w:rPr>
          <w:rFonts w:ascii="Times New Roman" w:hAnsi="Times New Roman" w:cs="Times New Roman"/>
          <w:i w:val="0"/>
          <w:iCs w:val="0"/>
          <w:color w:val="000000" w:themeColor="text1"/>
          <w:sz w:val="22"/>
          <w:szCs w:val="22"/>
        </w:rPr>
        <w:t xml:space="preserve">based filtering </w:t>
      </w:r>
      <w:proofErr w:type="spellStart"/>
      <w:r w:rsidRPr="00733338">
        <w:rPr>
          <w:rFonts w:ascii="Times New Roman" w:hAnsi="Times New Roman" w:cs="Times New Roman"/>
          <w:i w:val="0"/>
          <w:iCs w:val="0"/>
          <w:color w:val="000000" w:themeColor="text1"/>
          <w:sz w:val="22"/>
          <w:szCs w:val="22"/>
        </w:rPr>
        <w:t>vs</w:t>
      </w:r>
      <w:proofErr w:type="spellEnd"/>
      <w:r w:rsidRPr="00733338">
        <w:rPr>
          <w:rFonts w:ascii="Times New Roman" w:hAnsi="Times New Roman" w:cs="Times New Roman"/>
          <w:i w:val="0"/>
          <w:iCs w:val="0"/>
          <w:color w:val="000000" w:themeColor="text1"/>
          <w:sz w:val="22"/>
          <w:szCs w:val="22"/>
        </w:rPr>
        <w:t xml:space="preserve"> </w:t>
      </w:r>
      <w:r w:rsidR="004063DB">
        <w:rPr>
          <w:rFonts w:ascii="Times New Roman" w:hAnsi="Times New Roman" w:cs="Times New Roman"/>
          <w:i w:val="0"/>
          <w:iCs w:val="0"/>
          <w:color w:val="000000" w:themeColor="text1"/>
          <w:sz w:val="22"/>
          <w:szCs w:val="22"/>
        </w:rPr>
        <w:t>CF</w:t>
      </w:r>
      <w:r w:rsidR="00733338">
        <w:rPr>
          <w:rFonts w:ascii="Times New Roman" w:hAnsi="Times New Roman" w:cs="Times New Roman"/>
          <w:i w:val="0"/>
          <w:iCs w:val="0"/>
          <w:color w:val="000000" w:themeColor="text1"/>
          <w:sz w:val="22"/>
          <w:szCs w:val="22"/>
        </w:rPr>
        <w:t xml:space="preserve"> [</w:t>
      </w:r>
      <w:r w:rsidR="00F82E63">
        <w:rPr>
          <w:rFonts w:ascii="Times New Roman" w:hAnsi="Times New Roman" w:cs="Times New Roman"/>
          <w:i w:val="0"/>
          <w:iCs w:val="0"/>
          <w:color w:val="000000" w:themeColor="text1"/>
          <w:sz w:val="22"/>
          <w:szCs w:val="22"/>
        </w:rPr>
        <w:t>3</w:t>
      </w:r>
      <w:r w:rsidR="00527F08">
        <w:rPr>
          <w:rFonts w:ascii="Times New Roman" w:hAnsi="Times New Roman" w:cs="Times New Roman"/>
          <w:i w:val="0"/>
          <w:iCs w:val="0"/>
          <w:color w:val="000000" w:themeColor="text1"/>
          <w:sz w:val="22"/>
          <w:szCs w:val="22"/>
        </w:rPr>
        <w:t>8</w:t>
      </w:r>
      <w:r w:rsidR="00733338">
        <w:rPr>
          <w:rFonts w:ascii="Times New Roman" w:hAnsi="Times New Roman" w:cs="Times New Roman"/>
          <w:i w:val="0"/>
          <w:iCs w:val="0"/>
          <w:color w:val="000000" w:themeColor="text1"/>
          <w:sz w:val="22"/>
          <w:szCs w:val="22"/>
        </w:rPr>
        <w:t>]</w:t>
      </w:r>
    </w:p>
    <w:p w14:paraId="159EA765" w14:textId="3C8622EC" w:rsidR="00E90826" w:rsidRPr="00C04B77" w:rsidRDefault="004D5FE8" w:rsidP="00740B8B">
      <w:pPr>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Pr>
          <w:rFonts w:ascii="Times New Roman" w:eastAsiaTheme="minorEastAsia" w:hAnsi="Times New Roman" w:cs="Times New Roman"/>
          <w:sz w:val="24"/>
          <w:szCs w:val="24"/>
        </w:rPr>
        <w:t xml:space="preserve">                                                                               (1)</w:t>
      </w:r>
    </w:p>
    <w:p w14:paraId="56709FAE" w14:textId="163B260B" w:rsidR="00C04B77" w:rsidRPr="00276A3D" w:rsidRDefault="0018321D" w:rsidP="00276A3D">
      <w:pPr>
        <w:spacing w:before="120" w:after="120" w:line="360" w:lineRule="auto"/>
        <w:jc w:val="both"/>
        <w:rPr>
          <w:rFonts w:ascii="Times New Roman" w:eastAsiaTheme="minorEastAsia" w:hAnsi="Times New Roman" w:cs="Times New Roman"/>
          <w:sz w:val="24"/>
          <w:szCs w:val="24"/>
        </w:rPr>
      </w:pPr>
      <w:r w:rsidRPr="0018321D">
        <w:rPr>
          <w:rFonts w:ascii="Times New Roman" w:eastAsiaTheme="minorEastAsia" w:hAnsi="Times New Roman" w:cs="Times New Roman"/>
          <w:sz w:val="24"/>
          <w:szCs w:val="24"/>
        </w:rPr>
        <w:t>The circumstance in which both the user embedding</w:t>
      </w:r>
      <w:r w:rsidR="008635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Pr="0018321D">
        <w:rPr>
          <w:rFonts w:ascii="Times New Roman" w:eastAsiaTheme="minorEastAsia" w:hAnsi="Times New Roman" w:cs="Times New Roman"/>
          <w:sz w:val="24"/>
          <w:szCs w:val="24"/>
        </w:rPr>
        <w:t xml:space="preserve"> and the app embedding are binary vector</w:t>
      </w:r>
      <w:r w:rsidR="0055749A">
        <w:rPr>
          <w:rFonts w:ascii="Times New Roman" w:eastAsiaTheme="minorEastAsia" w:hAnsi="Times New Roman" w:cs="Times New Roman"/>
          <w:sz w:val="24"/>
          <w:szCs w:val="24"/>
        </w:rPr>
        <w:t>s</w:t>
      </w:r>
      <w:r w:rsidR="0086351F">
        <w:rPr>
          <w:rFonts w:ascii="Times New Roman" w:eastAsiaTheme="minorEastAsia" w:hAnsi="Times New Roman" w:cs="Times New Roman"/>
          <w:sz w:val="24"/>
          <w:szCs w:val="24"/>
        </w:rPr>
        <w:t xml:space="preserve"> </w:t>
      </w:r>
      <w:proofErr w:type="gramStart"/>
      <w:r w:rsidR="0086351F">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y</m:t>
        </m:r>
      </m:oMath>
      <w:r w:rsidRPr="0018321D">
        <w:rPr>
          <w:rFonts w:ascii="Times New Roman" w:eastAsiaTheme="minorEastAsia" w:hAnsi="Times New Roman" w:cs="Times New Roman"/>
          <w:sz w:val="24"/>
          <w:szCs w:val="24"/>
        </w:rPr>
        <w:t>.</w:t>
      </w:r>
      <w:r w:rsidR="0055749A">
        <w:rPr>
          <w:rFonts w:ascii="Times New Roman" w:eastAsiaTheme="minorEastAsia" w:hAnsi="Times New Roman" w:cs="Times New Roman"/>
          <w:sz w:val="24"/>
          <w:szCs w:val="24"/>
        </w:rPr>
        <w:t xml:space="preserve"> A</w:t>
      </w:r>
      <w:r w:rsidRPr="0018321D">
        <w:rPr>
          <w:rFonts w:ascii="Times New Roman" w:eastAsiaTheme="minorEastAsia" w:hAnsi="Times New Roman" w:cs="Times New Roman"/>
          <w:sz w:val="24"/>
          <w:szCs w:val="24"/>
        </w:rPr>
        <w:t xml:space="preserve"> characteristic appears in both and adds one point to the total. It refers</w:t>
      </w:r>
      <w:r w:rsidR="008635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(x,y) </m:t>
        </m:r>
      </m:oMath>
      <w:r w:rsidRPr="0018321D">
        <w:rPr>
          <w:rFonts w:ascii="Times New Roman" w:eastAsiaTheme="minorEastAsia" w:hAnsi="Times New Roman" w:cs="Times New Roman"/>
          <w:sz w:val="24"/>
          <w:szCs w:val="24"/>
        </w:rPr>
        <w:t xml:space="preserve">to the number </w:t>
      </w:r>
      <w:r w:rsidRPr="0018321D">
        <w:rPr>
          <w:rFonts w:ascii="Times New Roman" w:eastAsiaTheme="minorEastAsia" w:hAnsi="Times New Roman" w:cs="Times New Roman"/>
          <w:sz w:val="24"/>
          <w:szCs w:val="24"/>
        </w:rPr>
        <w:lastRenderedPageBreak/>
        <w:t>of characteristics that are present in both vectors at the same time. A large dot product</w:t>
      </w:r>
      <w:r w:rsidR="0055749A">
        <w:rPr>
          <w:rFonts w:ascii="Times New Roman" w:eastAsiaTheme="minorEastAsia" w:hAnsi="Times New Roman" w:cs="Times New Roman"/>
          <w:sz w:val="24"/>
          <w:szCs w:val="24"/>
        </w:rPr>
        <w:t>, therefore,</w:t>
      </w:r>
      <w:r w:rsidRPr="0018321D">
        <w:rPr>
          <w:rFonts w:ascii="Times New Roman" w:eastAsiaTheme="minorEastAsia" w:hAnsi="Times New Roman" w:cs="Times New Roman"/>
          <w:sz w:val="24"/>
          <w:szCs w:val="24"/>
        </w:rPr>
        <w:t xml:space="preserve"> suggests a greater number of shared characteristics, and hence, a greater degree of similarity.</w:t>
      </w:r>
    </w:p>
    <w:p w14:paraId="6C9DDE23" w14:textId="77777777" w:rsidR="0070031E" w:rsidRPr="0077608E" w:rsidRDefault="0070031E" w:rsidP="00557830">
      <w:pPr>
        <w:pStyle w:val="ListParagraph"/>
        <w:numPr>
          <w:ilvl w:val="2"/>
          <w:numId w:val="1"/>
        </w:numPr>
        <w:spacing w:before="120" w:after="120" w:line="360" w:lineRule="auto"/>
        <w:ind w:left="360" w:hanging="360"/>
        <w:jc w:val="both"/>
        <w:rPr>
          <w:rFonts w:ascii="Times New Roman" w:hAnsi="Times New Roman" w:cs="Times New Roman"/>
          <w:b/>
          <w:bCs/>
          <w:sz w:val="24"/>
          <w:szCs w:val="24"/>
        </w:rPr>
      </w:pPr>
      <w:bookmarkStart w:id="3" w:name="_Hlk112592116"/>
      <w:r w:rsidRPr="0077608E">
        <w:rPr>
          <w:rFonts w:ascii="Times New Roman" w:hAnsi="Times New Roman" w:cs="Times New Roman"/>
          <w:b/>
          <w:bCs/>
          <w:sz w:val="24"/>
          <w:szCs w:val="24"/>
        </w:rPr>
        <w:t>C</w:t>
      </w:r>
      <w:r w:rsidR="00A567A4" w:rsidRPr="0077608E">
        <w:rPr>
          <w:rFonts w:ascii="Times New Roman" w:hAnsi="Times New Roman" w:cs="Times New Roman"/>
          <w:b/>
          <w:bCs/>
          <w:sz w:val="24"/>
          <w:szCs w:val="24"/>
        </w:rPr>
        <w:t>ollaborative Filtering (</w:t>
      </w:r>
      <w:r w:rsidR="00557830" w:rsidRPr="0077608E">
        <w:rPr>
          <w:rFonts w:ascii="Times New Roman" w:hAnsi="Times New Roman" w:cs="Times New Roman"/>
          <w:b/>
          <w:bCs/>
          <w:sz w:val="24"/>
          <w:szCs w:val="24"/>
        </w:rPr>
        <w:t>CF),</w:t>
      </w:r>
    </w:p>
    <w:bookmarkEnd w:id="3"/>
    <w:p w14:paraId="5F5ABAB3" w14:textId="19C7E74A" w:rsidR="005F6B05" w:rsidRPr="005F6B05" w:rsidRDefault="004E3E2F" w:rsidP="005F6B05">
      <w:pPr>
        <w:spacing w:before="120" w:after="120" w:line="360" w:lineRule="auto"/>
        <w:jc w:val="both"/>
        <w:rPr>
          <w:rFonts w:ascii="Times New Roman" w:hAnsi="Times New Roman" w:cs="Times New Roman"/>
          <w:sz w:val="24"/>
          <w:szCs w:val="24"/>
        </w:rPr>
      </w:pPr>
      <w:r w:rsidRPr="004E3E2F">
        <w:rPr>
          <w:rFonts w:ascii="Times New Roman" w:hAnsi="Times New Roman" w:cs="Times New Roman"/>
          <w:sz w:val="24"/>
          <w:szCs w:val="24"/>
        </w:rPr>
        <w:t xml:space="preserve">The most popular method for developing intelligent recommender systems that can learn to deliver better suggestions over time as more data is gathered about users is called </w:t>
      </w:r>
      <w:r w:rsidR="004063DB">
        <w:rPr>
          <w:rFonts w:ascii="Times New Roman" w:hAnsi="Times New Roman" w:cs="Times New Roman"/>
          <w:sz w:val="24"/>
          <w:szCs w:val="24"/>
        </w:rPr>
        <w:t>CF</w:t>
      </w:r>
      <w:r w:rsidRPr="004E3E2F">
        <w:rPr>
          <w:rFonts w:ascii="Times New Roman" w:hAnsi="Times New Roman" w:cs="Times New Roman"/>
          <w:sz w:val="24"/>
          <w:szCs w:val="24"/>
        </w:rPr>
        <w:t>.</w:t>
      </w:r>
      <w:r>
        <w:rPr>
          <w:rFonts w:ascii="Times New Roman" w:hAnsi="Times New Roman" w:cs="Times New Roman"/>
          <w:sz w:val="24"/>
          <w:szCs w:val="24"/>
        </w:rPr>
        <w:t xml:space="preserve"> </w:t>
      </w:r>
      <w:r w:rsidR="004063DB">
        <w:rPr>
          <w:rFonts w:ascii="Times New Roman" w:hAnsi="Times New Roman" w:cs="Times New Roman"/>
          <w:sz w:val="24"/>
          <w:szCs w:val="24"/>
        </w:rPr>
        <w:t>CF</w:t>
      </w:r>
      <w:r w:rsidRPr="004E3E2F">
        <w:rPr>
          <w:rFonts w:ascii="Times New Roman" w:hAnsi="Times New Roman" w:cs="Times New Roman"/>
          <w:sz w:val="24"/>
          <w:szCs w:val="24"/>
        </w:rPr>
        <w:t xml:space="preserve"> is a method that considers the opinions of users who are similar to the one making the filtering decision. </w:t>
      </w:r>
      <w:proofErr w:type="gramStart"/>
      <w:r w:rsidRPr="004E3E2F">
        <w:rPr>
          <w:rFonts w:ascii="Times New Roman" w:hAnsi="Times New Roman" w:cs="Times New Roman"/>
          <w:sz w:val="24"/>
          <w:szCs w:val="24"/>
        </w:rPr>
        <w:t>Method for narrowing down a big population to a subset sharing a user's preferences.</w:t>
      </w:r>
      <w:proofErr w:type="gramEnd"/>
      <w:r w:rsidRPr="004E3E2F">
        <w:rPr>
          <w:rFonts w:ascii="Times New Roman" w:hAnsi="Times New Roman" w:cs="Times New Roman"/>
          <w:sz w:val="24"/>
          <w:szCs w:val="24"/>
        </w:rPr>
        <w:t xml:space="preserve"> </w:t>
      </w:r>
      <w:r w:rsidR="004063DB">
        <w:rPr>
          <w:rFonts w:ascii="Times New Roman" w:hAnsi="Times New Roman" w:cs="Times New Roman"/>
          <w:sz w:val="24"/>
          <w:szCs w:val="24"/>
        </w:rPr>
        <w:t>CF</w:t>
      </w:r>
      <w:r w:rsidRPr="004E3E2F">
        <w:rPr>
          <w:rFonts w:ascii="Times New Roman" w:hAnsi="Times New Roman" w:cs="Times New Roman"/>
          <w:sz w:val="24"/>
          <w:szCs w:val="24"/>
        </w:rPr>
        <w:t xml:space="preserve"> is a method of making suggestions to a user based on that person's similarity to other users.</w:t>
      </w:r>
    </w:p>
    <w:p w14:paraId="7ED229AB" w14:textId="762F33E8" w:rsidR="005F6B05" w:rsidRDefault="005F6B05" w:rsidP="005F6B05">
      <w:pPr>
        <w:spacing w:before="120" w:after="120" w:line="360" w:lineRule="auto"/>
        <w:jc w:val="both"/>
        <w:rPr>
          <w:rFonts w:ascii="Times New Roman" w:hAnsi="Times New Roman" w:cs="Times New Roman"/>
          <w:sz w:val="24"/>
          <w:szCs w:val="24"/>
        </w:rPr>
      </w:pPr>
      <w:r w:rsidRPr="005F6B05">
        <w:rPr>
          <w:rFonts w:ascii="Times New Roman" w:hAnsi="Times New Roman" w:cs="Times New Roman"/>
          <w:sz w:val="24"/>
          <w:szCs w:val="24"/>
        </w:rPr>
        <w:t>An individual's rating (R) of a particular item (I) is likely to be within one standard deviation of the mean rating (AVERAGE) of the five or ten users (similar to U) who have rated I. The average rating from n users would be calculated as follows:</w:t>
      </w:r>
      <w:r w:rsidRPr="005F6B05">
        <w:t xml:space="preserve"> </w:t>
      </w:r>
      <w:r w:rsidRPr="005F6B05">
        <w:rPr>
          <w:rFonts w:ascii="Times New Roman" w:hAnsi="Times New Roman" w:cs="Times New Roman"/>
          <w:sz w:val="24"/>
          <w:szCs w:val="24"/>
        </w:rPr>
        <w:t xml:space="preserve">Finding a group of people who are similar to a user U allows </w:t>
      </w:r>
      <w:r w:rsidR="0055749A">
        <w:rPr>
          <w:rFonts w:ascii="Times New Roman" w:hAnsi="Times New Roman" w:cs="Times New Roman"/>
          <w:sz w:val="24"/>
          <w:szCs w:val="24"/>
        </w:rPr>
        <w:t xml:space="preserve">us </w:t>
      </w:r>
      <w:r w:rsidRPr="005F6B05">
        <w:rPr>
          <w:rFonts w:ascii="Times New Roman" w:hAnsi="Times New Roman" w:cs="Times New Roman"/>
          <w:sz w:val="24"/>
          <w:szCs w:val="24"/>
        </w:rPr>
        <w:t>to predict the rating R that U would give to a certain item I. Just like with similarity, there are several approaches to do this.</w:t>
      </w:r>
    </w:p>
    <w:p w14:paraId="7206FFB0" w14:textId="2E5AF24A" w:rsidR="00343FFF" w:rsidRPr="004D5FE8" w:rsidRDefault="004D5FE8" w:rsidP="004D5FE8">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U=1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u=1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nary>
          </m:e>
        </m:nary>
      </m:oMath>
      <w:r>
        <w:rPr>
          <w:rFonts w:ascii="Times New Roman" w:eastAsiaTheme="minorEastAsia" w:hAnsi="Times New Roman" w:cs="Times New Roman"/>
          <w:sz w:val="24"/>
          <w:szCs w:val="24"/>
        </w:rPr>
        <w:t xml:space="preserve">                                                                       (2)</w:t>
      </w:r>
    </w:p>
    <w:p w14:paraId="75B2E2C1" w14:textId="77777777" w:rsidR="00BF5B22" w:rsidRPr="0077608E" w:rsidRDefault="00F945C8" w:rsidP="00CC2AAF">
      <w:pPr>
        <w:pStyle w:val="ListParagraph"/>
        <w:numPr>
          <w:ilvl w:val="2"/>
          <w:numId w:val="1"/>
        </w:numPr>
        <w:spacing w:before="120" w:after="120" w:line="360" w:lineRule="auto"/>
        <w:ind w:left="360" w:hanging="360"/>
        <w:jc w:val="both"/>
        <w:rPr>
          <w:rFonts w:ascii="Times New Roman" w:hAnsi="Times New Roman" w:cs="Times New Roman"/>
          <w:b/>
          <w:bCs/>
          <w:sz w:val="24"/>
          <w:szCs w:val="24"/>
        </w:rPr>
      </w:pPr>
      <w:r w:rsidRPr="0077608E">
        <w:rPr>
          <w:rFonts w:ascii="Times New Roman" w:hAnsi="Times New Roman" w:cs="Times New Roman"/>
          <w:b/>
          <w:bCs/>
          <w:sz w:val="24"/>
          <w:szCs w:val="24"/>
        </w:rPr>
        <w:t>Hybrid Filtering</w:t>
      </w:r>
    </w:p>
    <w:p w14:paraId="485B0DD2" w14:textId="51A5FFD8" w:rsidR="00B22B70" w:rsidRPr="00B22B70" w:rsidRDefault="00474375" w:rsidP="00B22B70">
      <w:pPr>
        <w:spacing w:before="120" w:after="120" w:line="360" w:lineRule="auto"/>
        <w:jc w:val="both"/>
        <w:rPr>
          <w:rFonts w:ascii="Times New Roman" w:hAnsi="Times New Roman" w:cs="Times New Roman"/>
          <w:sz w:val="24"/>
          <w:szCs w:val="24"/>
        </w:rPr>
      </w:pPr>
      <w:r w:rsidRPr="00474375">
        <w:rPr>
          <w:rFonts w:ascii="Times New Roman" w:hAnsi="Times New Roman" w:cs="Times New Roman"/>
          <w:sz w:val="24"/>
          <w:szCs w:val="24"/>
        </w:rPr>
        <w:t>One subset of recommendation systems, called a hybrid recommendation system,</w:t>
      </w:r>
      <w:r>
        <w:rPr>
          <w:rFonts w:ascii="Times New Roman" w:hAnsi="Times New Roman" w:cs="Times New Roman"/>
          <w:sz w:val="24"/>
          <w:szCs w:val="24"/>
        </w:rPr>
        <w:t xml:space="preserve"> </w:t>
      </w:r>
      <w:r w:rsidRPr="00474375">
        <w:rPr>
          <w:rFonts w:ascii="Times New Roman" w:hAnsi="Times New Roman" w:cs="Times New Roman"/>
          <w:sz w:val="24"/>
          <w:szCs w:val="24"/>
        </w:rPr>
        <w:t xml:space="preserve">combines the strengths of both the content-based and </w:t>
      </w:r>
      <w:r w:rsidR="004063DB">
        <w:rPr>
          <w:rFonts w:ascii="Times New Roman" w:hAnsi="Times New Roman" w:cs="Times New Roman"/>
          <w:sz w:val="24"/>
          <w:szCs w:val="24"/>
        </w:rPr>
        <w:t>CF</w:t>
      </w:r>
      <w:r w:rsidRPr="00474375">
        <w:rPr>
          <w:rFonts w:ascii="Times New Roman" w:hAnsi="Times New Roman" w:cs="Times New Roman"/>
          <w:sz w:val="24"/>
          <w:szCs w:val="24"/>
        </w:rPr>
        <w:t xml:space="preserve"> approaches. Some research suggests that combining collaborative and content-based filtering </w:t>
      </w:r>
      <w:r w:rsidR="0055749A">
        <w:rPr>
          <w:rFonts w:ascii="Times New Roman" w:hAnsi="Times New Roman" w:cs="Times New Roman"/>
          <w:sz w:val="24"/>
          <w:szCs w:val="24"/>
        </w:rPr>
        <w:t xml:space="preserve">is </w:t>
      </w:r>
      <w:r w:rsidRPr="00474375">
        <w:rPr>
          <w:rFonts w:ascii="Times New Roman" w:hAnsi="Times New Roman" w:cs="Times New Roman"/>
          <w:sz w:val="24"/>
          <w:szCs w:val="24"/>
        </w:rPr>
        <w:t>more successful than each method alone in addressing some of the problems using them alone. There are several ways to implement a hybrid recommender system strategy, such as employing both content</w:t>
      </w:r>
      <w:r w:rsidR="0055749A">
        <w:rPr>
          <w:rFonts w:ascii="Times New Roman" w:hAnsi="Times New Roman" w:cs="Times New Roman"/>
          <w:sz w:val="24"/>
          <w:szCs w:val="24"/>
        </w:rPr>
        <w:t xml:space="preserve"> </w:t>
      </w:r>
      <w:r w:rsidRPr="00474375">
        <w:rPr>
          <w:rFonts w:ascii="Times New Roman" w:hAnsi="Times New Roman" w:cs="Times New Roman"/>
          <w:sz w:val="24"/>
          <w:szCs w:val="24"/>
        </w:rPr>
        <w:t xml:space="preserve">and collaborative-based techniques to create predictions independently and then merging them or simply augmenting the capabilities of a content-based approach with those of a collaborative-based. Hybrid techniques have been shown to outperform traditional ones in </w:t>
      </w:r>
      <w:r w:rsidR="0055749A">
        <w:rPr>
          <w:rFonts w:ascii="Times New Roman" w:hAnsi="Times New Roman" w:cs="Times New Roman"/>
          <w:sz w:val="24"/>
          <w:szCs w:val="24"/>
        </w:rPr>
        <w:t>several</w:t>
      </w:r>
      <w:r w:rsidRPr="00474375">
        <w:rPr>
          <w:rFonts w:ascii="Times New Roman" w:hAnsi="Times New Roman" w:cs="Times New Roman"/>
          <w:sz w:val="24"/>
          <w:szCs w:val="24"/>
        </w:rPr>
        <w:t xml:space="preserve"> experiments, leading researchers to conclude that humans make better decisions by using them. </w:t>
      </w:r>
      <w:r w:rsidR="008E7AB9" w:rsidRPr="00474375">
        <w:rPr>
          <w:rFonts w:ascii="Times New Roman" w:hAnsi="Times New Roman" w:cs="Times New Roman"/>
          <w:sz w:val="24"/>
          <w:szCs w:val="24"/>
        </w:rPr>
        <w:t>Some recommender systems</w:t>
      </w:r>
      <w:r w:rsidRPr="00474375">
        <w:rPr>
          <w:rFonts w:ascii="Times New Roman" w:hAnsi="Times New Roman" w:cs="Times New Roman"/>
          <w:sz w:val="24"/>
          <w:szCs w:val="24"/>
        </w:rPr>
        <w:t xml:space="preserve"> </w:t>
      </w:r>
      <w:r w:rsidR="0055749A">
        <w:rPr>
          <w:rFonts w:ascii="Times New Roman" w:hAnsi="Times New Roman" w:cs="Times New Roman"/>
          <w:sz w:val="24"/>
          <w:szCs w:val="24"/>
        </w:rPr>
        <w:t xml:space="preserve">are </w:t>
      </w:r>
      <w:r w:rsidRPr="00474375">
        <w:rPr>
          <w:rFonts w:ascii="Times New Roman" w:hAnsi="Times New Roman" w:cs="Times New Roman"/>
          <w:sz w:val="24"/>
          <w:szCs w:val="24"/>
        </w:rPr>
        <w:t>known as hybrids</w:t>
      </w:r>
      <w:r w:rsidR="003617B4" w:rsidRPr="003617B4">
        <w:rPr>
          <w:rFonts w:ascii="Times New Roman" w:hAnsi="Times New Roman" w:cs="Times New Roman"/>
          <w:sz w:val="24"/>
          <w:szCs w:val="24"/>
        </w:rPr>
        <w:t xml:space="preserve"> recommendation system</w:t>
      </w:r>
      <w:r w:rsidR="0055749A">
        <w:rPr>
          <w:rFonts w:ascii="Times New Roman" w:hAnsi="Times New Roman" w:cs="Times New Roman"/>
          <w:sz w:val="24"/>
          <w:szCs w:val="24"/>
        </w:rPr>
        <w:t>s</w:t>
      </w:r>
      <w:r w:rsidR="003617B4">
        <w:rPr>
          <w:rFonts w:ascii="Times New Roman" w:hAnsi="Times New Roman" w:cs="Times New Roman"/>
          <w:sz w:val="24"/>
          <w:szCs w:val="24"/>
        </w:rPr>
        <w:t>.</w:t>
      </w:r>
      <w:r w:rsidR="00D70B44">
        <w:rPr>
          <w:rFonts w:ascii="Times New Roman" w:hAnsi="Times New Roman" w:cs="Times New Roman"/>
          <w:sz w:val="24"/>
          <w:szCs w:val="24"/>
        </w:rPr>
        <w:t xml:space="preserve"> Figure 5 shows the </w:t>
      </w:r>
      <w:r w:rsidR="000E5B2B">
        <w:rPr>
          <w:rFonts w:ascii="Times New Roman" w:hAnsi="Times New Roman" w:cs="Times New Roman"/>
          <w:sz w:val="24"/>
          <w:szCs w:val="24"/>
        </w:rPr>
        <w:t xml:space="preserve">hybrid filtering </w:t>
      </w:r>
      <w:r w:rsidR="00E94166">
        <w:rPr>
          <w:rFonts w:ascii="Times New Roman" w:hAnsi="Times New Roman" w:cs="Times New Roman"/>
          <w:sz w:val="24"/>
          <w:szCs w:val="24"/>
        </w:rPr>
        <w:t>recommender systems.</w:t>
      </w:r>
    </w:p>
    <w:p w14:paraId="79A818DB" w14:textId="77777777" w:rsidR="00A56EC5" w:rsidRDefault="00B22B70" w:rsidP="00A56EC5">
      <w:pPr>
        <w:keepNext/>
        <w:spacing w:before="120" w:after="120" w:line="360" w:lineRule="auto"/>
        <w:jc w:val="center"/>
      </w:pPr>
      <w:r>
        <w:rPr>
          <w:noProof/>
        </w:rPr>
        <w:lastRenderedPageBreak/>
        <w:drawing>
          <wp:inline distT="0" distB="0" distL="0" distR="0" wp14:anchorId="2448AD1E" wp14:editId="6384BB5D">
            <wp:extent cx="5430562" cy="1407381"/>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0562" cy="1407381"/>
                    </a:xfrm>
                    <a:prstGeom prst="rect">
                      <a:avLst/>
                    </a:prstGeom>
                    <a:noFill/>
                    <a:ln>
                      <a:noFill/>
                    </a:ln>
                  </pic:spPr>
                </pic:pic>
              </a:graphicData>
            </a:graphic>
          </wp:inline>
        </w:drawing>
      </w:r>
    </w:p>
    <w:p w14:paraId="0AD8D4E8" w14:textId="38C9633C" w:rsidR="00207DFB" w:rsidRPr="00A56EC5" w:rsidRDefault="00A56EC5" w:rsidP="00A56EC5">
      <w:pPr>
        <w:pStyle w:val="Caption"/>
        <w:jc w:val="center"/>
        <w:rPr>
          <w:rFonts w:ascii="Times New Roman" w:hAnsi="Times New Roman" w:cs="Times New Roman"/>
          <w:i w:val="0"/>
          <w:iCs w:val="0"/>
          <w:color w:val="000000" w:themeColor="text1"/>
          <w:sz w:val="22"/>
          <w:szCs w:val="22"/>
        </w:rPr>
      </w:pPr>
      <w:r w:rsidRPr="00A56EC5">
        <w:rPr>
          <w:rFonts w:ascii="Times New Roman" w:hAnsi="Times New Roman" w:cs="Times New Roman"/>
          <w:i w:val="0"/>
          <w:iCs w:val="0"/>
          <w:color w:val="000000" w:themeColor="text1"/>
          <w:sz w:val="22"/>
          <w:szCs w:val="22"/>
        </w:rPr>
        <w:t xml:space="preserve">Figure </w:t>
      </w:r>
      <w:r w:rsidRPr="00A56EC5">
        <w:rPr>
          <w:rFonts w:ascii="Times New Roman" w:hAnsi="Times New Roman" w:cs="Times New Roman"/>
          <w:i w:val="0"/>
          <w:iCs w:val="0"/>
          <w:color w:val="000000" w:themeColor="text1"/>
          <w:sz w:val="22"/>
          <w:szCs w:val="22"/>
        </w:rPr>
        <w:fldChar w:fldCharType="begin"/>
      </w:r>
      <w:r w:rsidRPr="00A56EC5">
        <w:rPr>
          <w:rFonts w:ascii="Times New Roman" w:hAnsi="Times New Roman" w:cs="Times New Roman"/>
          <w:i w:val="0"/>
          <w:iCs w:val="0"/>
          <w:color w:val="000000" w:themeColor="text1"/>
          <w:sz w:val="22"/>
          <w:szCs w:val="22"/>
        </w:rPr>
        <w:instrText xml:space="preserve"> SEQ Figure \* ARABIC </w:instrText>
      </w:r>
      <w:r w:rsidRPr="00A56EC5">
        <w:rPr>
          <w:rFonts w:ascii="Times New Roman" w:hAnsi="Times New Roman" w:cs="Times New Roman"/>
          <w:i w:val="0"/>
          <w:iCs w:val="0"/>
          <w:color w:val="000000" w:themeColor="text1"/>
          <w:sz w:val="22"/>
          <w:szCs w:val="22"/>
        </w:rPr>
        <w:fldChar w:fldCharType="separate"/>
      </w:r>
      <w:r w:rsidR="00E85E93">
        <w:rPr>
          <w:rFonts w:ascii="Times New Roman" w:hAnsi="Times New Roman" w:cs="Times New Roman"/>
          <w:i w:val="0"/>
          <w:iCs w:val="0"/>
          <w:noProof/>
          <w:color w:val="000000" w:themeColor="text1"/>
          <w:sz w:val="22"/>
          <w:szCs w:val="22"/>
        </w:rPr>
        <w:t>5</w:t>
      </w:r>
      <w:r w:rsidRPr="00A56EC5">
        <w:rPr>
          <w:rFonts w:ascii="Times New Roman" w:hAnsi="Times New Roman" w:cs="Times New Roman"/>
          <w:i w:val="0"/>
          <w:iCs w:val="0"/>
          <w:color w:val="000000" w:themeColor="text1"/>
          <w:sz w:val="22"/>
          <w:szCs w:val="22"/>
        </w:rPr>
        <w:fldChar w:fldCharType="end"/>
      </w:r>
      <w:r w:rsidRPr="00A56EC5">
        <w:rPr>
          <w:rFonts w:ascii="Times New Roman" w:hAnsi="Times New Roman" w:cs="Times New Roman"/>
          <w:i w:val="0"/>
          <w:iCs w:val="0"/>
          <w:color w:val="000000" w:themeColor="text1"/>
          <w:sz w:val="22"/>
          <w:szCs w:val="22"/>
        </w:rPr>
        <w:t>.Hybrid Filtering</w:t>
      </w:r>
      <w:r>
        <w:rPr>
          <w:rFonts w:ascii="Times New Roman" w:hAnsi="Times New Roman" w:cs="Times New Roman"/>
          <w:i w:val="0"/>
          <w:iCs w:val="0"/>
          <w:color w:val="000000" w:themeColor="text1"/>
          <w:sz w:val="22"/>
          <w:szCs w:val="22"/>
        </w:rPr>
        <w:t xml:space="preserve"> [</w:t>
      </w:r>
      <w:r w:rsidR="00DB3397">
        <w:rPr>
          <w:rFonts w:ascii="Times New Roman" w:hAnsi="Times New Roman" w:cs="Times New Roman"/>
          <w:i w:val="0"/>
          <w:iCs w:val="0"/>
          <w:color w:val="000000" w:themeColor="text1"/>
          <w:sz w:val="22"/>
          <w:szCs w:val="22"/>
        </w:rPr>
        <w:t>3</w:t>
      </w:r>
      <w:r w:rsidR="00527F08">
        <w:rPr>
          <w:rFonts w:ascii="Times New Roman" w:hAnsi="Times New Roman" w:cs="Times New Roman"/>
          <w:i w:val="0"/>
          <w:iCs w:val="0"/>
          <w:color w:val="000000" w:themeColor="text1"/>
          <w:sz w:val="22"/>
          <w:szCs w:val="22"/>
        </w:rPr>
        <w:t>9</w:t>
      </w:r>
      <w:r>
        <w:rPr>
          <w:rFonts w:ascii="Times New Roman" w:hAnsi="Times New Roman" w:cs="Times New Roman"/>
          <w:i w:val="0"/>
          <w:iCs w:val="0"/>
          <w:color w:val="000000" w:themeColor="text1"/>
          <w:sz w:val="22"/>
          <w:szCs w:val="22"/>
        </w:rPr>
        <w:t>]</w:t>
      </w:r>
    </w:p>
    <w:p w14:paraId="5A03FF13" w14:textId="0034E469" w:rsidR="00395BF1" w:rsidRPr="0077608E" w:rsidRDefault="00395BF1" w:rsidP="00404FC6">
      <w:pPr>
        <w:pStyle w:val="ListParagraph"/>
        <w:numPr>
          <w:ilvl w:val="1"/>
          <w:numId w:val="1"/>
        </w:numPr>
        <w:tabs>
          <w:tab w:val="left" w:pos="360"/>
        </w:tabs>
        <w:spacing w:before="120" w:after="120" w:line="360" w:lineRule="auto"/>
        <w:ind w:left="360"/>
        <w:jc w:val="both"/>
        <w:rPr>
          <w:rFonts w:ascii="Times New Roman" w:hAnsi="Times New Roman" w:cs="Times New Roman"/>
          <w:b/>
          <w:bCs/>
          <w:sz w:val="24"/>
          <w:szCs w:val="24"/>
        </w:rPr>
      </w:pPr>
      <w:r w:rsidRPr="0077608E">
        <w:rPr>
          <w:rFonts w:ascii="Times New Roman" w:hAnsi="Times New Roman" w:cs="Times New Roman"/>
          <w:b/>
          <w:bCs/>
          <w:sz w:val="24"/>
          <w:szCs w:val="24"/>
        </w:rPr>
        <w:t>Proposed Methodology</w:t>
      </w:r>
    </w:p>
    <w:p w14:paraId="0F6A686D" w14:textId="562E2164" w:rsidR="0077608E" w:rsidRPr="00457D59" w:rsidRDefault="005C1F7B" w:rsidP="00457D59">
      <w:pPr>
        <w:spacing w:before="120" w:after="120" w:line="360" w:lineRule="auto"/>
        <w:jc w:val="both"/>
        <w:rPr>
          <w:rFonts w:ascii="Times New Roman" w:hAnsi="Times New Roman" w:cs="Times New Roman"/>
          <w:sz w:val="24"/>
          <w:szCs w:val="24"/>
        </w:rPr>
      </w:pPr>
      <w:r w:rsidRPr="005C1F7B">
        <w:rPr>
          <w:rFonts w:ascii="Times New Roman" w:hAnsi="Times New Roman" w:cs="Times New Roman"/>
          <w:sz w:val="24"/>
          <w:szCs w:val="24"/>
        </w:rPr>
        <w:t xml:space="preserve">In this section, various steps of the proposed methodology are discussed below. Figure </w:t>
      </w:r>
      <w:r w:rsidR="00E2747D">
        <w:rPr>
          <w:rFonts w:ascii="Times New Roman" w:hAnsi="Times New Roman" w:cs="Times New Roman"/>
          <w:sz w:val="24"/>
          <w:szCs w:val="24"/>
        </w:rPr>
        <w:t>6</w:t>
      </w:r>
      <w:r w:rsidRPr="005C1F7B">
        <w:rPr>
          <w:rFonts w:ascii="Times New Roman" w:hAnsi="Times New Roman" w:cs="Times New Roman"/>
          <w:sz w:val="24"/>
          <w:szCs w:val="24"/>
        </w:rPr>
        <w:t xml:space="preserve"> depicts the flow chart of the intended methodology of the information gathered from the nonlinear</w:t>
      </w:r>
      <w:r w:rsidR="00D31451">
        <w:rPr>
          <w:rFonts w:ascii="Times New Roman" w:hAnsi="Times New Roman" w:cs="Times New Roman"/>
          <w:sz w:val="24"/>
          <w:szCs w:val="24"/>
        </w:rPr>
        <w:t xml:space="preserve"> rating prediction</w:t>
      </w:r>
      <w:r w:rsidRPr="005C1F7B">
        <w:rPr>
          <w:rFonts w:ascii="Times New Roman" w:hAnsi="Times New Roman" w:cs="Times New Roman"/>
          <w:sz w:val="24"/>
          <w:szCs w:val="24"/>
        </w:rPr>
        <w:t xml:space="preserve">. </w:t>
      </w:r>
      <w:r w:rsidR="0055749A">
        <w:rPr>
          <w:rFonts w:ascii="Times New Roman" w:hAnsi="Times New Roman" w:cs="Times New Roman"/>
          <w:sz w:val="24"/>
          <w:szCs w:val="24"/>
        </w:rPr>
        <w:t>T</w:t>
      </w:r>
      <w:r w:rsidRPr="005C1F7B">
        <w:rPr>
          <w:rFonts w:ascii="Times New Roman" w:hAnsi="Times New Roman" w:cs="Times New Roman"/>
          <w:sz w:val="24"/>
          <w:szCs w:val="24"/>
        </w:rPr>
        <w:t xml:space="preserve">he data utilized </w:t>
      </w:r>
      <w:r w:rsidR="0055749A">
        <w:rPr>
          <w:rFonts w:ascii="Times New Roman" w:hAnsi="Times New Roman" w:cs="Times New Roman"/>
          <w:sz w:val="24"/>
          <w:szCs w:val="24"/>
        </w:rPr>
        <w:t>in</w:t>
      </w:r>
      <w:r w:rsidRPr="005C1F7B">
        <w:rPr>
          <w:rFonts w:ascii="Times New Roman" w:hAnsi="Times New Roman" w:cs="Times New Roman"/>
          <w:sz w:val="24"/>
          <w:szCs w:val="24"/>
        </w:rPr>
        <w:t xml:space="preserve"> </w:t>
      </w:r>
      <w:r w:rsidR="00457D59" w:rsidRPr="00457D59">
        <w:rPr>
          <w:rFonts w:ascii="Times New Roman" w:hAnsi="Times New Roman" w:cs="Times New Roman"/>
          <w:sz w:val="24"/>
          <w:szCs w:val="24"/>
        </w:rPr>
        <w:t xml:space="preserve">the dataset is acquired based on the calculation using </w:t>
      </w:r>
      <w:r w:rsidR="0055749A">
        <w:rPr>
          <w:rFonts w:ascii="Times New Roman" w:hAnsi="Times New Roman" w:cs="Times New Roman"/>
          <w:sz w:val="24"/>
          <w:szCs w:val="24"/>
        </w:rPr>
        <w:t xml:space="preserve">the </w:t>
      </w:r>
      <w:r w:rsidR="00457D59" w:rsidRPr="00457D59">
        <w:rPr>
          <w:rFonts w:ascii="Times New Roman" w:hAnsi="Times New Roman" w:cs="Times New Roman"/>
          <w:sz w:val="24"/>
          <w:szCs w:val="24"/>
        </w:rPr>
        <w:t>demographic profile ranking</w:t>
      </w:r>
      <w:r w:rsidR="00457D59">
        <w:rPr>
          <w:rFonts w:ascii="Times New Roman" w:hAnsi="Times New Roman" w:cs="Times New Roman"/>
          <w:sz w:val="24"/>
          <w:szCs w:val="24"/>
        </w:rPr>
        <w:t xml:space="preserve"> below</w:t>
      </w:r>
      <w:r w:rsidRPr="005C1F7B">
        <w:rPr>
          <w:rFonts w:ascii="Times New Roman" w:hAnsi="Times New Roman" w:cs="Times New Roman"/>
          <w:sz w:val="24"/>
          <w:szCs w:val="24"/>
        </w:rPr>
        <w:t>.</w:t>
      </w:r>
    </w:p>
    <w:p w14:paraId="562BD124" w14:textId="4178E49B" w:rsidR="00AA3CB3" w:rsidRDefault="00A95D24" w:rsidP="00430492">
      <w:pPr>
        <w:spacing w:before="120" w:after="120" w:line="360" w:lineRule="auto"/>
        <w:jc w:val="both"/>
        <w:rPr>
          <w:rFonts w:ascii="Times New Roman" w:hAnsi="Times New Roman" w:cs="Times New Roman"/>
          <w:sz w:val="24"/>
          <w:szCs w:val="24"/>
        </w:rPr>
      </w:pPr>
      <w:r>
        <w:rPr>
          <w:noProof/>
        </w:rPr>
        <w:drawing>
          <wp:inline distT="0" distB="0" distL="0" distR="0" wp14:anchorId="55E6DDA8" wp14:editId="16747D90">
            <wp:extent cx="5943600" cy="20875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123" cy="2339259"/>
                    </a:xfrm>
                    <a:prstGeom prst="rect">
                      <a:avLst/>
                    </a:prstGeom>
                  </pic:spPr>
                </pic:pic>
              </a:graphicData>
            </a:graphic>
          </wp:inline>
        </w:drawing>
      </w:r>
    </w:p>
    <w:p w14:paraId="2794E800" w14:textId="6B617FB8" w:rsidR="00E77049" w:rsidRPr="00E77049" w:rsidRDefault="00E77049" w:rsidP="00E77049">
      <w:pPr>
        <w:pStyle w:val="Caption"/>
        <w:jc w:val="center"/>
        <w:rPr>
          <w:rFonts w:ascii="Times New Roman" w:hAnsi="Times New Roman" w:cs="Times New Roman"/>
          <w:i w:val="0"/>
          <w:iCs w:val="0"/>
          <w:color w:val="auto"/>
          <w:sz w:val="24"/>
          <w:szCs w:val="24"/>
        </w:rPr>
      </w:pPr>
      <w:r w:rsidRPr="00E77049">
        <w:rPr>
          <w:rFonts w:ascii="Times New Roman" w:hAnsi="Times New Roman" w:cs="Times New Roman"/>
          <w:i w:val="0"/>
          <w:iCs w:val="0"/>
          <w:color w:val="auto"/>
          <w:sz w:val="24"/>
          <w:szCs w:val="24"/>
        </w:rPr>
        <w:t xml:space="preserve">Figure </w:t>
      </w:r>
      <w:r w:rsidRPr="00E77049">
        <w:rPr>
          <w:rFonts w:ascii="Times New Roman" w:hAnsi="Times New Roman" w:cs="Times New Roman"/>
          <w:i w:val="0"/>
          <w:iCs w:val="0"/>
          <w:color w:val="auto"/>
          <w:sz w:val="24"/>
          <w:szCs w:val="24"/>
        </w:rPr>
        <w:fldChar w:fldCharType="begin"/>
      </w:r>
      <w:r w:rsidRPr="00E77049">
        <w:rPr>
          <w:rFonts w:ascii="Times New Roman" w:hAnsi="Times New Roman" w:cs="Times New Roman"/>
          <w:i w:val="0"/>
          <w:iCs w:val="0"/>
          <w:color w:val="auto"/>
          <w:sz w:val="24"/>
          <w:szCs w:val="24"/>
        </w:rPr>
        <w:instrText xml:space="preserve"> SEQ Figure \* ARABIC </w:instrText>
      </w:r>
      <w:r w:rsidRPr="00E77049">
        <w:rPr>
          <w:rFonts w:ascii="Times New Roman" w:hAnsi="Times New Roman" w:cs="Times New Roman"/>
          <w:i w:val="0"/>
          <w:iCs w:val="0"/>
          <w:color w:val="auto"/>
          <w:sz w:val="24"/>
          <w:szCs w:val="24"/>
        </w:rPr>
        <w:fldChar w:fldCharType="separate"/>
      </w:r>
      <w:r w:rsidR="00E85E93">
        <w:rPr>
          <w:rFonts w:ascii="Times New Roman" w:hAnsi="Times New Roman" w:cs="Times New Roman"/>
          <w:i w:val="0"/>
          <w:iCs w:val="0"/>
          <w:noProof/>
          <w:color w:val="auto"/>
          <w:sz w:val="24"/>
          <w:szCs w:val="24"/>
        </w:rPr>
        <w:t>6</w:t>
      </w:r>
      <w:r w:rsidRPr="00E77049">
        <w:rPr>
          <w:rFonts w:ascii="Times New Roman" w:hAnsi="Times New Roman" w:cs="Times New Roman"/>
          <w:i w:val="0"/>
          <w:iCs w:val="0"/>
          <w:color w:val="auto"/>
          <w:sz w:val="24"/>
          <w:szCs w:val="24"/>
        </w:rPr>
        <w:fldChar w:fldCharType="end"/>
      </w:r>
      <w:r w:rsidRPr="00E77049">
        <w:rPr>
          <w:rFonts w:ascii="Times New Roman" w:hAnsi="Times New Roman" w:cs="Times New Roman"/>
          <w:i w:val="0"/>
          <w:iCs w:val="0"/>
          <w:color w:val="auto"/>
          <w:sz w:val="24"/>
          <w:szCs w:val="24"/>
        </w:rPr>
        <w:t xml:space="preserve"> Flowchart of </w:t>
      </w:r>
      <w:r w:rsidR="00A20F6D">
        <w:rPr>
          <w:rFonts w:ascii="Times New Roman" w:hAnsi="Times New Roman" w:cs="Times New Roman"/>
          <w:i w:val="0"/>
          <w:iCs w:val="0"/>
          <w:color w:val="auto"/>
          <w:sz w:val="24"/>
          <w:szCs w:val="24"/>
        </w:rPr>
        <w:t xml:space="preserve">the </w:t>
      </w:r>
      <w:r w:rsidRPr="00E77049">
        <w:rPr>
          <w:rFonts w:ascii="Times New Roman" w:hAnsi="Times New Roman" w:cs="Times New Roman"/>
          <w:i w:val="0"/>
          <w:iCs w:val="0"/>
          <w:color w:val="auto"/>
          <w:sz w:val="24"/>
          <w:szCs w:val="24"/>
        </w:rPr>
        <w:t>proposed methodology</w:t>
      </w:r>
    </w:p>
    <w:p w14:paraId="5FA90048" w14:textId="12DF7011" w:rsidR="00C80716" w:rsidRPr="00C8137C" w:rsidRDefault="00C80716" w:rsidP="00C80716">
      <w:pPr>
        <w:spacing w:before="120" w:after="120"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Step 1.</w:t>
      </w:r>
      <w:proofErr w:type="gramEnd"/>
      <w:r w:rsidRPr="00B953E3">
        <w:rPr>
          <w:rFonts w:ascii="Times New Roman" w:hAnsi="Times New Roman" w:cs="Times New Roman"/>
          <w:sz w:val="24"/>
          <w:szCs w:val="24"/>
        </w:rPr>
        <w:t xml:space="preserve"> </w:t>
      </w:r>
      <w:r w:rsidRPr="008726B8">
        <w:rPr>
          <w:rFonts w:ascii="Times New Roman" w:hAnsi="Times New Roman" w:cs="Times New Roman"/>
          <w:sz w:val="24"/>
          <w:szCs w:val="24"/>
        </w:rPr>
        <w:t xml:space="preserve">In this step, </w:t>
      </w:r>
      <w:bookmarkStart w:id="4" w:name="_Hlk112592344"/>
      <w:r w:rsidRPr="008726B8">
        <w:rPr>
          <w:rFonts w:ascii="Times New Roman" w:hAnsi="Times New Roman" w:cs="Times New Roman"/>
          <w:sz w:val="24"/>
          <w:szCs w:val="24"/>
        </w:rPr>
        <w:t>the data</w:t>
      </w:r>
      <w:r w:rsidR="006306E5">
        <w:rPr>
          <w:rFonts w:ascii="Times New Roman" w:hAnsi="Times New Roman" w:cs="Times New Roman"/>
          <w:sz w:val="24"/>
          <w:szCs w:val="24"/>
        </w:rPr>
        <w:t>set</w:t>
      </w:r>
      <w:r w:rsidRPr="008726B8">
        <w:rPr>
          <w:rFonts w:ascii="Times New Roman" w:hAnsi="Times New Roman" w:cs="Times New Roman"/>
          <w:sz w:val="24"/>
          <w:szCs w:val="24"/>
        </w:rPr>
        <w:t xml:space="preserve"> is acquired based on </w:t>
      </w:r>
      <w:r>
        <w:rPr>
          <w:rFonts w:ascii="Times New Roman" w:hAnsi="Times New Roman" w:cs="Times New Roman"/>
          <w:sz w:val="24"/>
          <w:szCs w:val="24"/>
        </w:rPr>
        <w:t xml:space="preserve">the </w:t>
      </w:r>
      <w:r w:rsidR="006306E5">
        <w:rPr>
          <w:rFonts w:ascii="Times New Roman" w:hAnsi="Times New Roman" w:cs="Times New Roman"/>
          <w:sz w:val="24"/>
          <w:szCs w:val="24"/>
        </w:rPr>
        <w:t>calculation</w:t>
      </w:r>
      <w:r w:rsidR="00B50EDE">
        <w:rPr>
          <w:rFonts w:ascii="Times New Roman" w:hAnsi="Times New Roman" w:cs="Times New Roman"/>
          <w:sz w:val="24"/>
          <w:szCs w:val="24"/>
        </w:rPr>
        <w:t xml:space="preserve"> using demographic profile ranking</w:t>
      </w:r>
      <w:bookmarkEnd w:id="4"/>
      <w:r w:rsidR="00B50EDE">
        <w:rPr>
          <w:rFonts w:ascii="Times New Roman" w:hAnsi="Times New Roman" w:cs="Times New Roman"/>
          <w:sz w:val="24"/>
          <w:szCs w:val="24"/>
        </w:rPr>
        <w:t xml:space="preserve">. </w:t>
      </w:r>
      <w:r w:rsidRPr="008726B8">
        <w:rPr>
          <w:rFonts w:ascii="Times New Roman" w:hAnsi="Times New Roman" w:cs="Times New Roman"/>
          <w:sz w:val="24"/>
          <w:szCs w:val="24"/>
        </w:rPr>
        <w:t>This data</w:t>
      </w:r>
      <w:r w:rsidR="00B50EDE">
        <w:rPr>
          <w:rFonts w:ascii="Times New Roman" w:hAnsi="Times New Roman" w:cs="Times New Roman"/>
          <w:sz w:val="24"/>
          <w:szCs w:val="24"/>
        </w:rPr>
        <w:t>set</w:t>
      </w:r>
      <w:r w:rsidRPr="008726B8">
        <w:rPr>
          <w:rFonts w:ascii="Times New Roman" w:hAnsi="Times New Roman" w:cs="Times New Roman"/>
          <w:sz w:val="24"/>
          <w:szCs w:val="24"/>
        </w:rPr>
        <w:t xml:space="preserve"> is used for</w:t>
      </w:r>
      <w:r>
        <w:rPr>
          <w:rFonts w:ascii="Times New Roman" w:hAnsi="Times New Roman" w:cs="Times New Roman"/>
          <w:sz w:val="24"/>
          <w:szCs w:val="24"/>
        </w:rPr>
        <w:t xml:space="preserve"> generating</w:t>
      </w:r>
      <w:r w:rsidRPr="008726B8">
        <w:rPr>
          <w:rFonts w:ascii="Times New Roman" w:hAnsi="Times New Roman" w:cs="Times New Roman"/>
          <w:sz w:val="24"/>
          <w:szCs w:val="24"/>
        </w:rPr>
        <w:t xml:space="preserve"> the </w:t>
      </w:r>
      <w:r>
        <w:rPr>
          <w:rFonts w:ascii="Times New Roman" w:hAnsi="Times New Roman" w:cs="Times New Roman"/>
          <w:sz w:val="24"/>
          <w:szCs w:val="24"/>
        </w:rPr>
        <w:t xml:space="preserve">list of data </w:t>
      </w:r>
      <w:r w:rsidR="00C53C57">
        <w:rPr>
          <w:rFonts w:ascii="Times New Roman" w:hAnsi="Times New Roman" w:cs="Times New Roman"/>
          <w:sz w:val="24"/>
          <w:szCs w:val="24"/>
        </w:rPr>
        <w:t>hand</w:t>
      </w:r>
      <w:r w:rsidR="0055749A">
        <w:rPr>
          <w:rFonts w:ascii="Times New Roman" w:hAnsi="Times New Roman" w:cs="Times New Roman"/>
          <w:sz w:val="24"/>
          <w:szCs w:val="24"/>
        </w:rPr>
        <w:t>ed</w:t>
      </w:r>
      <w:r w:rsidR="00C53C57">
        <w:rPr>
          <w:rFonts w:ascii="Times New Roman" w:hAnsi="Times New Roman" w:cs="Times New Roman"/>
          <w:sz w:val="24"/>
          <w:szCs w:val="24"/>
        </w:rPr>
        <w:t xml:space="preserve"> out</w:t>
      </w:r>
      <w:r w:rsidRPr="0054318E">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8726B8">
        <w:rPr>
          <w:rFonts w:ascii="Times New Roman" w:hAnsi="Times New Roman" w:cs="Times New Roman"/>
          <w:sz w:val="24"/>
          <w:szCs w:val="24"/>
        </w:rPr>
        <w:t>further processing of the methodology</w:t>
      </w:r>
      <w:r w:rsidRPr="00C8137C">
        <w:rPr>
          <w:rFonts w:ascii="Times New Roman" w:hAnsi="Times New Roman" w:cs="Times New Roman"/>
          <w:sz w:val="24"/>
          <w:szCs w:val="24"/>
        </w:rPr>
        <w:t>.</w:t>
      </w:r>
    </w:p>
    <w:p w14:paraId="717CB3E1" w14:textId="166DA03F" w:rsidR="00C80716" w:rsidRDefault="00C80716" w:rsidP="00C80716">
      <w:pPr>
        <w:spacing w:before="120" w:after="120" w:line="360" w:lineRule="auto"/>
        <w:jc w:val="both"/>
        <w:rPr>
          <w:rFonts w:ascii="Times New Roman" w:hAnsi="Times New Roman" w:cs="Times New Roman"/>
          <w:sz w:val="24"/>
          <w:szCs w:val="24"/>
        </w:rPr>
      </w:pPr>
      <w:r w:rsidRPr="00C8137C">
        <w:rPr>
          <w:rFonts w:ascii="Times New Roman" w:hAnsi="Times New Roman" w:cs="Times New Roman"/>
          <w:b/>
          <w:bCs/>
          <w:sz w:val="24"/>
          <w:szCs w:val="24"/>
        </w:rPr>
        <w:t xml:space="preserve">Step 2: </w:t>
      </w:r>
      <w:r w:rsidRPr="00C8137C">
        <w:rPr>
          <w:rFonts w:ascii="Times New Roman" w:hAnsi="Times New Roman" w:cs="Times New Roman"/>
          <w:sz w:val="24"/>
          <w:szCs w:val="24"/>
        </w:rPr>
        <w:t xml:space="preserve">The </w:t>
      </w:r>
      <w:r w:rsidR="002A2A26">
        <w:rPr>
          <w:rFonts w:ascii="Times New Roman" w:hAnsi="Times New Roman" w:cs="Times New Roman"/>
          <w:sz w:val="24"/>
          <w:szCs w:val="24"/>
        </w:rPr>
        <w:t>spar</w:t>
      </w:r>
      <w:r w:rsidR="001D0F9E">
        <w:rPr>
          <w:rFonts w:ascii="Times New Roman" w:hAnsi="Times New Roman" w:cs="Times New Roman"/>
          <w:sz w:val="24"/>
          <w:szCs w:val="24"/>
        </w:rPr>
        <w:t>s</w:t>
      </w:r>
      <w:r w:rsidR="002A2A26">
        <w:rPr>
          <w:rFonts w:ascii="Times New Roman" w:hAnsi="Times New Roman" w:cs="Times New Roman"/>
          <w:sz w:val="24"/>
          <w:szCs w:val="24"/>
        </w:rPr>
        <w:t>e datase</w:t>
      </w:r>
      <w:r w:rsidR="006936C7">
        <w:rPr>
          <w:rFonts w:ascii="Times New Roman" w:hAnsi="Times New Roman" w:cs="Times New Roman"/>
          <w:sz w:val="24"/>
          <w:szCs w:val="24"/>
        </w:rPr>
        <w:t>t</w:t>
      </w:r>
      <w:r w:rsidRPr="00C8137C">
        <w:rPr>
          <w:rFonts w:ascii="Times New Roman" w:hAnsi="Times New Roman" w:cs="Times New Roman"/>
          <w:sz w:val="24"/>
          <w:szCs w:val="24"/>
        </w:rPr>
        <w:t xml:space="preserve"> </w:t>
      </w:r>
      <w:r w:rsidR="0052405D" w:rsidRPr="00C8137C">
        <w:rPr>
          <w:rFonts w:ascii="Times New Roman" w:hAnsi="Times New Roman" w:cs="Times New Roman"/>
          <w:sz w:val="24"/>
          <w:szCs w:val="24"/>
        </w:rPr>
        <w:t>was</w:t>
      </w:r>
      <w:r w:rsidRPr="00C8137C">
        <w:rPr>
          <w:rFonts w:ascii="Times New Roman" w:hAnsi="Times New Roman" w:cs="Times New Roman"/>
          <w:sz w:val="24"/>
          <w:szCs w:val="24"/>
        </w:rPr>
        <w:t xml:space="preserve"> divided into parts to </w:t>
      </w:r>
      <w:r>
        <w:rPr>
          <w:rFonts w:ascii="Times New Roman" w:hAnsi="Times New Roman" w:cs="Times New Roman"/>
          <w:sz w:val="24"/>
          <w:szCs w:val="24"/>
        </w:rPr>
        <w:t xml:space="preserve">generate a data </w:t>
      </w:r>
      <w:r w:rsidR="00E56CDF">
        <w:rPr>
          <w:rFonts w:ascii="Times New Roman" w:hAnsi="Times New Roman" w:cs="Times New Roman"/>
          <w:sz w:val="24"/>
          <w:szCs w:val="24"/>
        </w:rPr>
        <w:t>similarity calculation using de</w:t>
      </w:r>
      <w:r w:rsidR="00A76F36">
        <w:rPr>
          <w:rFonts w:ascii="Times New Roman" w:hAnsi="Times New Roman" w:cs="Times New Roman"/>
          <w:sz w:val="24"/>
          <w:szCs w:val="24"/>
        </w:rPr>
        <w:t xml:space="preserve">mographic profile rating </w:t>
      </w:r>
      <w:r>
        <w:rPr>
          <w:rFonts w:ascii="Times New Roman" w:hAnsi="Times New Roman" w:cs="Times New Roman"/>
          <w:sz w:val="24"/>
          <w:szCs w:val="24"/>
        </w:rPr>
        <w:t>corresponding</w:t>
      </w:r>
      <w:r w:rsidR="00F53C8E">
        <w:rPr>
          <w:rFonts w:ascii="Times New Roman" w:hAnsi="Times New Roman" w:cs="Times New Roman"/>
          <w:sz w:val="24"/>
          <w:szCs w:val="24"/>
        </w:rPr>
        <w:t xml:space="preserve"> </w:t>
      </w:r>
      <w:r w:rsidRPr="001E1BC9">
        <w:rPr>
          <w:rFonts w:ascii="Times New Roman" w:hAnsi="Times New Roman" w:cs="Times New Roman"/>
          <w:sz w:val="24"/>
          <w:szCs w:val="24"/>
        </w:rPr>
        <w:t xml:space="preserve">based on </w:t>
      </w:r>
      <w:r w:rsidR="006936C7">
        <w:rPr>
          <w:rFonts w:ascii="Times New Roman" w:hAnsi="Times New Roman" w:cs="Times New Roman"/>
          <w:sz w:val="24"/>
          <w:szCs w:val="24"/>
        </w:rPr>
        <w:t xml:space="preserve">their profile </w:t>
      </w:r>
      <w:r w:rsidR="00E22970">
        <w:rPr>
          <w:rFonts w:ascii="Times New Roman" w:hAnsi="Times New Roman" w:cs="Times New Roman"/>
          <w:sz w:val="24"/>
          <w:szCs w:val="24"/>
        </w:rPr>
        <w:t>ranking</w:t>
      </w:r>
      <w:r w:rsidR="003E0E62">
        <w:rPr>
          <w:rFonts w:ascii="Times New Roman" w:hAnsi="Times New Roman" w:cs="Times New Roman"/>
          <w:sz w:val="24"/>
          <w:szCs w:val="24"/>
        </w:rPr>
        <w:t xml:space="preserve"> to their users</w:t>
      </w:r>
      <w:r>
        <w:rPr>
          <w:rFonts w:ascii="Times New Roman" w:hAnsi="Times New Roman" w:cs="Times New Roman"/>
          <w:sz w:val="24"/>
          <w:szCs w:val="24"/>
        </w:rPr>
        <w:t xml:space="preserve">. </w:t>
      </w:r>
      <w:r w:rsidR="0097227D" w:rsidRPr="0097227D">
        <w:rPr>
          <w:rFonts w:ascii="Times New Roman" w:hAnsi="Times New Roman" w:cs="Times New Roman"/>
          <w:sz w:val="24"/>
          <w:szCs w:val="24"/>
        </w:rPr>
        <w:t xml:space="preserve">In data analysis, sparse data is a variable in which some of the cells do not contain any meaningful information. The values in sparse data are either missing or zero. In contrast to missing data, which doesn't reveal what </w:t>
      </w:r>
      <w:r w:rsidR="00FB3D39" w:rsidRPr="0097227D">
        <w:rPr>
          <w:rFonts w:ascii="Times New Roman" w:hAnsi="Times New Roman" w:cs="Times New Roman"/>
          <w:sz w:val="24"/>
          <w:szCs w:val="24"/>
        </w:rPr>
        <w:t>part</w:t>
      </w:r>
      <w:r w:rsidR="0097227D" w:rsidRPr="0097227D">
        <w:rPr>
          <w:rFonts w:ascii="Times New Roman" w:hAnsi="Times New Roman" w:cs="Times New Roman"/>
          <w:sz w:val="24"/>
          <w:szCs w:val="24"/>
        </w:rPr>
        <w:t xml:space="preserve"> or all of the values are, sparse data consists of empty or zero cells.</w:t>
      </w:r>
    </w:p>
    <w:p w14:paraId="0DB11BDA" w14:textId="00546E3A" w:rsidR="00C11F9F" w:rsidRPr="00C8137C" w:rsidRDefault="00C80716" w:rsidP="00C80716">
      <w:p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Step 3:</w:t>
      </w:r>
      <w:r>
        <w:rPr>
          <w:rFonts w:ascii="Times New Roman" w:hAnsi="Times New Roman" w:cs="Times New Roman"/>
          <w:sz w:val="24"/>
          <w:szCs w:val="24"/>
        </w:rPr>
        <w:t xml:space="preserve"> </w:t>
      </w:r>
      <w:r w:rsidR="00A95140">
        <w:rPr>
          <w:rFonts w:ascii="Times New Roman" w:hAnsi="Times New Roman" w:cs="Times New Roman"/>
          <w:sz w:val="24"/>
          <w:szCs w:val="24"/>
        </w:rPr>
        <w:t xml:space="preserve">Selecting </w:t>
      </w:r>
      <w:r w:rsidR="00D924F2">
        <w:rPr>
          <w:rFonts w:ascii="Times New Roman" w:hAnsi="Times New Roman" w:cs="Times New Roman"/>
          <w:sz w:val="24"/>
          <w:szCs w:val="24"/>
        </w:rPr>
        <w:t>similar</w:t>
      </w:r>
      <w:r w:rsidR="00C11F9F">
        <w:rPr>
          <w:rFonts w:ascii="Times New Roman" w:hAnsi="Times New Roman" w:cs="Times New Roman"/>
          <w:sz w:val="24"/>
          <w:szCs w:val="24"/>
        </w:rPr>
        <w:t xml:space="preserve">ity calculation data using </w:t>
      </w:r>
      <w:r w:rsidR="00E829E8">
        <w:rPr>
          <w:rFonts w:ascii="Times New Roman" w:hAnsi="Times New Roman" w:cs="Times New Roman"/>
          <w:sz w:val="24"/>
          <w:szCs w:val="24"/>
        </w:rPr>
        <w:t xml:space="preserve">the </w:t>
      </w:r>
      <w:r w:rsidR="00C11F9F">
        <w:rPr>
          <w:rFonts w:ascii="Times New Roman" w:hAnsi="Times New Roman" w:cs="Times New Roman"/>
          <w:sz w:val="24"/>
          <w:szCs w:val="24"/>
        </w:rPr>
        <w:t xml:space="preserve">demographic profile rating </w:t>
      </w:r>
      <w:r w:rsidR="00025500">
        <w:rPr>
          <w:rFonts w:ascii="Times New Roman" w:hAnsi="Times New Roman" w:cs="Times New Roman"/>
          <w:sz w:val="24"/>
          <w:szCs w:val="24"/>
        </w:rPr>
        <w:t xml:space="preserve">method that </w:t>
      </w:r>
      <w:r w:rsidR="00E829E8">
        <w:rPr>
          <w:rFonts w:ascii="Times New Roman" w:hAnsi="Times New Roman" w:cs="Times New Roman"/>
          <w:sz w:val="24"/>
          <w:szCs w:val="24"/>
        </w:rPr>
        <w:t>considers</w:t>
      </w:r>
      <w:r w:rsidR="00025500" w:rsidRPr="00025500">
        <w:rPr>
          <w:rFonts w:ascii="Times New Roman" w:hAnsi="Times New Roman" w:cs="Times New Roman"/>
          <w:sz w:val="24"/>
          <w:szCs w:val="24"/>
        </w:rPr>
        <w:t xml:space="preserve"> the </w:t>
      </w:r>
      <w:proofErr w:type="spellStart"/>
      <w:r w:rsidR="00025500" w:rsidRPr="00025500">
        <w:rPr>
          <w:rFonts w:ascii="Times New Roman" w:hAnsi="Times New Roman" w:cs="Times New Roman"/>
          <w:sz w:val="24"/>
          <w:szCs w:val="24"/>
        </w:rPr>
        <w:t>intercorrelation</w:t>
      </w:r>
      <w:proofErr w:type="spellEnd"/>
      <w:r w:rsidR="00025500" w:rsidRPr="00025500">
        <w:rPr>
          <w:rFonts w:ascii="Times New Roman" w:hAnsi="Times New Roman" w:cs="Times New Roman"/>
          <w:sz w:val="24"/>
          <w:szCs w:val="24"/>
        </w:rPr>
        <w:t xml:space="preserve"> between features and the correlation with the dependent </w:t>
      </w:r>
      <w:r w:rsidR="001003AC">
        <w:rPr>
          <w:rFonts w:ascii="Times New Roman" w:hAnsi="Times New Roman" w:cs="Times New Roman"/>
          <w:sz w:val="24"/>
          <w:szCs w:val="24"/>
        </w:rPr>
        <w:t xml:space="preserve">top n recommender </w:t>
      </w:r>
      <w:r w:rsidR="00025500" w:rsidRPr="00025500">
        <w:rPr>
          <w:rFonts w:ascii="Times New Roman" w:hAnsi="Times New Roman" w:cs="Times New Roman"/>
          <w:sz w:val="24"/>
          <w:szCs w:val="24"/>
        </w:rPr>
        <w:t>variable</w:t>
      </w:r>
      <w:r w:rsidR="001003AC">
        <w:rPr>
          <w:rFonts w:ascii="Times New Roman" w:hAnsi="Times New Roman" w:cs="Times New Roman"/>
          <w:sz w:val="24"/>
          <w:szCs w:val="24"/>
        </w:rPr>
        <w:t xml:space="preserve"> system</w:t>
      </w:r>
      <w:r w:rsidR="00025500" w:rsidRPr="00025500">
        <w:rPr>
          <w:rFonts w:ascii="Times New Roman" w:hAnsi="Times New Roman" w:cs="Times New Roman"/>
          <w:sz w:val="24"/>
          <w:szCs w:val="24"/>
        </w:rPr>
        <w:t xml:space="preserve"> help establish the importance of a relevant feature set in a dataset</w:t>
      </w:r>
      <w:r w:rsidR="00025500">
        <w:rPr>
          <w:rFonts w:ascii="Times New Roman" w:hAnsi="Times New Roman" w:cs="Times New Roman"/>
          <w:sz w:val="24"/>
          <w:szCs w:val="24"/>
        </w:rPr>
        <w:t>.</w:t>
      </w:r>
      <w:r w:rsidR="00D40C1A" w:rsidRPr="00D40C1A">
        <w:t xml:space="preserve"> </w:t>
      </w:r>
      <w:proofErr w:type="gramStart"/>
      <w:r w:rsidR="00D40C1A" w:rsidRPr="00D40C1A">
        <w:rPr>
          <w:rFonts w:ascii="Times New Roman" w:hAnsi="Times New Roman" w:cs="Times New Roman"/>
          <w:sz w:val="24"/>
          <w:szCs w:val="24"/>
        </w:rPr>
        <w:t>a</w:t>
      </w:r>
      <w:proofErr w:type="gramEnd"/>
      <w:r w:rsidR="00D40C1A" w:rsidRPr="00D40C1A">
        <w:rPr>
          <w:rFonts w:ascii="Times New Roman" w:hAnsi="Times New Roman" w:cs="Times New Roman"/>
          <w:sz w:val="24"/>
          <w:szCs w:val="24"/>
        </w:rPr>
        <w:t xml:space="preserve"> similarity algorithm has been devised that factors in both user ratings and user behavior. In evaluating category information, the user score possibility is used to calculate the user behavior value. The algorithm has a drawback in that it only uses category data to derive value from user behavior</w:t>
      </w:r>
      <w:r w:rsidR="00D40C1A">
        <w:rPr>
          <w:rFonts w:ascii="Times New Roman" w:hAnsi="Times New Roman" w:cs="Times New Roman"/>
          <w:sz w:val="24"/>
          <w:szCs w:val="24"/>
        </w:rPr>
        <w:t>.</w:t>
      </w:r>
    </w:p>
    <w:p w14:paraId="1E554410" w14:textId="03BEB38A" w:rsidR="00C80716" w:rsidRDefault="00C80716" w:rsidP="00C80716">
      <w:pPr>
        <w:spacing w:before="120" w:after="120" w:line="360" w:lineRule="auto"/>
        <w:jc w:val="both"/>
        <w:rPr>
          <w:rFonts w:ascii="Times New Roman" w:hAnsi="Times New Roman" w:cs="Times New Roman"/>
          <w:sz w:val="24"/>
          <w:szCs w:val="24"/>
        </w:rPr>
      </w:pPr>
      <w:r w:rsidRPr="00C8137C">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C8137C">
        <w:rPr>
          <w:rFonts w:ascii="Times New Roman" w:hAnsi="Times New Roman" w:cs="Times New Roman"/>
          <w:b/>
          <w:bCs/>
          <w:sz w:val="24"/>
          <w:szCs w:val="24"/>
        </w:rPr>
        <w:t xml:space="preserve">: </w:t>
      </w:r>
      <w:r w:rsidRPr="00C8137C">
        <w:rPr>
          <w:rFonts w:ascii="Times New Roman" w:hAnsi="Times New Roman" w:cs="Times New Roman"/>
          <w:sz w:val="24"/>
          <w:szCs w:val="24"/>
        </w:rPr>
        <w:t xml:space="preserve">The number of outcomes getting from </w:t>
      </w:r>
      <w:r>
        <w:rPr>
          <w:rFonts w:ascii="Times New Roman" w:hAnsi="Times New Roman" w:cs="Times New Roman"/>
          <w:sz w:val="24"/>
          <w:szCs w:val="24"/>
        </w:rPr>
        <w:t>this a</w:t>
      </w:r>
      <w:r w:rsidRPr="00BA15F3">
        <w:rPr>
          <w:rFonts w:ascii="Times New Roman" w:hAnsi="Times New Roman" w:cs="Times New Roman"/>
          <w:sz w:val="24"/>
          <w:szCs w:val="24"/>
        </w:rPr>
        <w:t xml:space="preserve">pplying </w:t>
      </w:r>
      <w:r>
        <w:rPr>
          <w:rFonts w:ascii="Times New Roman" w:hAnsi="Times New Roman" w:cs="Times New Roman"/>
          <w:sz w:val="24"/>
          <w:szCs w:val="24"/>
        </w:rPr>
        <w:t xml:space="preserve">extraction using </w:t>
      </w:r>
      <w:r w:rsidR="003E2EB8">
        <w:rPr>
          <w:rFonts w:ascii="Times New Roman" w:hAnsi="Times New Roman" w:cs="Times New Roman"/>
          <w:sz w:val="24"/>
          <w:szCs w:val="24"/>
        </w:rPr>
        <w:t xml:space="preserve">rating prediction data </w:t>
      </w:r>
      <w:r>
        <w:rPr>
          <w:rFonts w:ascii="Times New Roman" w:hAnsi="Times New Roman" w:cs="Times New Roman"/>
          <w:sz w:val="24"/>
          <w:szCs w:val="24"/>
        </w:rPr>
        <w:t>detection transmission possibilities</w:t>
      </w:r>
      <w:r w:rsidRPr="00C8137C">
        <w:rPr>
          <w:rFonts w:ascii="Times New Roman" w:hAnsi="Times New Roman" w:cs="Times New Roman"/>
          <w:sz w:val="24"/>
          <w:szCs w:val="24"/>
        </w:rPr>
        <w:t>.</w:t>
      </w:r>
      <w:r w:rsidR="008C6385" w:rsidRPr="008C6385">
        <w:t xml:space="preserve"> </w:t>
      </w:r>
      <w:r w:rsidR="008C6385" w:rsidRPr="008C6385">
        <w:rPr>
          <w:rFonts w:ascii="Times New Roman" w:hAnsi="Times New Roman" w:cs="Times New Roman"/>
          <w:sz w:val="24"/>
          <w:szCs w:val="24"/>
        </w:rPr>
        <w:t xml:space="preserve">In order to better anticipate the rating a user's review </w:t>
      </w:r>
      <w:r w:rsidR="00AE10CF">
        <w:rPr>
          <w:rFonts w:ascii="Times New Roman" w:hAnsi="Times New Roman" w:cs="Times New Roman"/>
          <w:sz w:val="24"/>
          <w:szCs w:val="24"/>
        </w:rPr>
        <w:t>would</w:t>
      </w:r>
      <w:r w:rsidR="008C6385" w:rsidRPr="008C6385">
        <w:rPr>
          <w:rFonts w:ascii="Times New Roman" w:hAnsi="Times New Roman" w:cs="Times New Roman"/>
          <w:sz w:val="24"/>
          <w:szCs w:val="24"/>
        </w:rPr>
        <w:t xml:space="preserve"> get, it is helpful to combine the previously known data about each user's resemblance to other users with the sentiment analysis of the review text itself.</w:t>
      </w:r>
    </w:p>
    <w:p w14:paraId="42FD1F29" w14:textId="375EBE9C" w:rsidR="00B2322A" w:rsidRDefault="003E2EB8" w:rsidP="00C80716">
      <w:pPr>
        <w:spacing w:before="120" w:after="120" w:line="360" w:lineRule="auto"/>
        <w:jc w:val="both"/>
        <w:rPr>
          <w:rFonts w:ascii="Times New Roman" w:hAnsi="Times New Roman" w:cs="Times New Roman"/>
          <w:sz w:val="24"/>
          <w:szCs w:val="24"/>
        </w:rPr>
      </w:pPr>
      <w:r w:rsidRPr="003E2EB8">
        <w:rPr>
          <w:rFonts w:ascii="Times New Roman" w:hAnsi="Times New Roman" w:cs="Times New Roman"/>
          <w:b/>
          <w:bCs/>
          <w:sz w:val="24"/>
          <w:szCs w:val="24"/>
        </w:rPr>
        <w:t xml:space="preserve">Step 5: </w:t>
      </w:r>
      <w:r w:rsidRPr="003E2EB8">
        <w:rPr>
          <w:rFonts w:ascii="Times New Roman" w:hAnsi="Times New Roman" w:cs="Times New Roman"/>
          <w:sz w:val="24"/>
          <w:szCs w:val="24"/>
        </w:rPr>
        <w:t>Users can utilize the recommender system to discover specific information. The specific information is sought without having to type a long query into the information rescue system. The output feature of any recommended system is solely determined by the amount of information utilized</w:t>
      </w:r>
      <w:r w:rsidR="00B2322A">
        <w:rPr>
          <w:rFonts w:ascii="Times New Roman" w:hAnsi="Times New Roman" w:cs="Times New Roman"/>
          <w:sz w:val="24"/>
          <w:szCs w:val="24"/>
        </w:rPr>
        <w:t xml:space="preserve"> to the top n recommender system</w:t>
      </w:r>
      <w:r w:rsidRPr="003E2EB8">
        <w:rPr>
          <w:rFonts w:ascii="Times New Roman" w:hAnsi="Times New Roman" w:cs="Times New Roman"/>
          <w:sz w:val="24"/>
          <w:szCs w:val="24"/>
        </w:rPr>
        <w:t>.</w:t>
      </w:r>
      <w:r w:rsidR="008C6385" w:rsidRPr="008C6385">
        <w:rPr>
          <w:rFonts w:ascii="Times New Roman" w:hAnsi="Times New Roman" w:cs="Times New Roman"/>
          <w:sz w:val="24"/>
          <w:szCs w:val="24"/>
        </w:rPr>
        <w:t xml:space="preserve"> It's a ranking of the top N hotels that the current user enjoys the </w:t>
      </w:r>
      <w:proofErr w:type="gramStart"/>
      <w:r w:rsidR="008C6385" w:rsidRPr="008C6385">
        <w:rPr>
          <w:rFonts w:ascii="Times New Roman" w:hAnsi="Times New Roman" w:cs="Times New Roman"/>
          <w:sz w:val="24"/>
          <w:szCs w:val="24"/>
        </w:rPr>
        <w:t xml:space="preserve">most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m:rPr>
            <m:sty m:val="p"/>
          </m:rPr>
          <w:rPr>
            <w:rFonts w:ascii="Cambria Math" w:hAnsi="Cambria Math" w:cs="Times New Roman"/>
            <w:sz w:val="24"/>
            <w:szCs w:val="24"/>
          </w:rPr>
          <m:t>⊂</m:t>
        </m:r>
        <m:r>
          <w:rPr>
            <w:rFonts w:ascii="Cambria Math" w:hAnsi="Cambria Math" w:cs="Times New Roman"/>
            <w:sz w:val="24"/>
            <w:szCs w:val="24"/>
          </w:rPr>
          <m:t>I</m:t>
        </m:r>
      </m:oMath>
      <w:r w:rsidR="008C6385" w:rsidRPr="008C638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ϕ</m:t>
        </m:r>
      </m:oMath>
      <w:r w:rsidR="008C6385" w:rsidRPr="008C6385">
        <w:rPr>
          <w:rFonts w:ascii="Times New Roman" w:hAnsi="Times New Roman" w:cs="Times New Roman"/>
          <w:sz w:val="24"/>
          <w:szCs w:val="24"/>
        </w:rPr>
        <w:t xml:space="preserve"> </w:t>
      </w:r>
      <w:proofErr w:type="gramStart"/>
      <w:r w:rsidR="008C6385" w:rsidRPr="008C6385">
        <w:rPr>
          <w:rFonts w:ascii="Times New Roman" w:hAnsi="Times New Roman" w:cs="Times New Roman"/>
          <w:sz w:val="24"/>
          <w:szCs w:val="24"/>
        </w:rPr>
        <w:t>must</w:t>
      </w:r>
      <w:proofErr w:type="gramEnd"/>
      <w:r w:rsidR="008C6385" w:rsidRPr="008C6385">
        <w:rPr>
          <w:rFonts w:ascii="Times New Roman" w:hAnsi="Times New Roman" w:cs="Times New Roman"/>
          <w:sz w:val="24"/>
          <w:szCs w:val="24"/>
        </w:rPr>
        <w:t xml:space="preserve"> include items/hotels that have not formerly been purchased by the current customer in the recommended list. It's also known as a Top-N recommendation algorithm </w:t>
      </w:r>
      <w:proofErr w:type="spellStart"/>
      <w:r w:rsidR="008C6385" w:rsidRPr="008C6385">
        <w:rPr>
          <w:rFonts w:ascii="Times New Roman" w:hAnsi="Times New Roman" w:cs="Times New Roman"/>
          <w:sz w:val="24"/>
          <w:szCs w:val="24"/>
        </w:rPr>
        <w:t>interf</w:t>
      </w:r>
      <w:proofErr w:type="spellEnd"/>
      <w:r w:rsidRPr="003E2EB8">
        <w:rPr>
          <w:rFonts w:ascii="Times New Roman" w:hAnsi="Times New Roman" w:cs="Times New Roman"/>
          <w:sz w:val="24"/>
          <w:szCs w:val="24"/>
        </w:rPr>
        <w:t xml:space="preserve"> </w:t>
      </w:r>
    </w:p>
    <w:p w14:paraId="7683C0DB" w14:textId="1B91762D" w:rsidR="00774B8C" w:rsidRDefault="00B2322A" w:rsidP="00C80716">
      <w:pPr>
        <w:spacing w:before="120" w:after="120" w:line="360" w:lineRule="auto"/>
        <w:jc w:val="both"/>
        <w:rPr>
          <w:rFonts w:ascii="Times New Roman" w:hAnsi="Times New Roman" w:cs="Times New Roman"/>
          <w:sz w:val="24"/>
          <w:szCs w:val="24"/>
        </w:rPr>
      </w:pPr>
      <w:r w:rsidRPr="00B2322A">
        <w:rPr>
          <w:rFonts w:ascii="Times New Roman" w:hAnsi="Times New Roman" w:cs="Times New Roman"/>
          <w:b/>
          <w:bCs/>
          <w:sz w:val="24"/>
          <w:szCs w:val="24"/>
        </w:rPr>
        <w:t>St</w:t>
      </w:r>
      <w:r>
        <w:rPr>
          <w:rFonts w:ascii="Times New Roman" w:hAnsi="Times New Roman" w:cs="Times New Roman"/>
          <w:b/>
          <w:bCs/>
          <w:sz w:val="24"/>
          <w:szCs w:val="24"/>
        </w:rPr>
        <w:t>ep</w:t>
      </w:r>
      <w:r w:rsidR="00E829E8">
        <w:rPr>
          <w:rFonts w:ascii="Times New Roman" w:hAnsi="Times New Roman" w:cs="Times New Roman"/>
          <w:b/>
          <w:bCs/>
          <w:sz w:val="24"/>
          <w:szCs w:val="24"/>
        </w:rPr>
        <w:t xml:space="preserve"> 6</w:t>
      </w:r>
      <w:r>
        <w:rPr>
          <w:rFonts w:ascii="Times New Roman" w:hAnsi="Times New Roman" w:cs="Times New Roman"/>
          <w:b/>
          <w:bCs/>
          <w:sz w:val="24"/>
          <w:szCs w:val="24"/>
        </w:rPr>
        <w:t xml:space="preserve">: </w:t>
      </w:r>
      <w:r w:rsidRPr="00E829E8">
        <w:rPr>
          <w:rFonts w:ascii="Times New Roman" w:hAnsi="Times New Roman" w:cs="Times New Roman"/>
          <w:sz w:val="24"/>
          <w:szCs w:val="24"/>
        </w:rPr>
        <w:t xml:space="preserve">Top </w:t>
      </w:r>
      <w:r w:rsidR="00E829E8" w:rsidRPr="00E829E8">
        <w:rPr>
          <w:rFonts w:ascii="Times New Roman" w:hAnsi="Times New Roman" w:cs="Times New Roman"/>
          <w:sz w:val="24"/>
          <w:szCs w:val="24"/>
        </w:rPr>
        <w:t>N recommender system</w:t>
      </w:r>
      <w:r w:rsidR="00E829E8">
        <w:rPr>
          <w:rFonts w:ascii="Times New Roman" w:hAnsi="Times New Roman" w:cs="Times New Roman"/>
          <w:b/>
          <w:bCs/>
          <w:sz w:val="24"/>
          <w:szCs w:val="24"/>
        </w:rPr>
        <w:t xml:space="preserve"> </w:t>
      </w:r>
      <w:r w:rsidR="003E2EB8" w:rsidRPr="003E2EB8">
        <w:rPr>
          <w:rFonts w:ascii="Times New Roman" w:hAnsi="Times New Roman" w:cs="Times New Roman"/>
          <w:sz w:val="24"/>
          <w:szCs w:val="24"/>
        </w:rPr>
        <w:t xml:space="preserve">to generate the best suggestion outcomes when a large amount of data is accessible. Work parallelism or control parallelism is used to create valuable recommendations. </w:t>
      </w:r>
      <w:r w:rsidR="00AB6032" w:rsidRPr="00AB6032">
        <w:rPr>
          <w:rFonts w:ascii="Times New Roman" w:hAnsi="Times New Roman" w:cs="Times New Roman"/>
          <w:sz w:val="24"/>
          <w:szCs w:val="24"/>
        </w:rPr>
        <w:t>Delivering outcomes promptly is one of the advantages. The parallel execution of algorithms can make it easier to generate output without sacrificing performance.</w:t>
      </w:r>
    </w:p>
    <w:p w14:paraId="7F8BDD3E" w14:textId="38B84A85" w:rsidR="00C80716" w:rsidRDefault="00774B8C" w:rsidP="00C80716">
      <w:pPr>
        <w:spacing w:before="120" w:after="120" w:line="360" w:lineRule="auto"/>
        <w:jc w:val="both"/>
        <w:rPr>
          <w:rFonts w:ascii="Times New Roman" w:hAnsi="Times New Roman" w:cs="Times New Roman"/>
          <w:sz w:val="24"/>
          <w:szCs w:val="24"/>
        </w:rPr>
      </w:pPr>
      <w:r w:rsidRPr="00774B8C">
        <w:rPr>
          <w:rFonts w:ascii="Times New Roman" w:hAnsi="Times New Roman" w:cs="Times New Roman"/>
          <w:b/>
          <w:bCs/>
          <w:sz w:val="24"/>
          <w:szCs w:val="24"/>
        </w:rPr>
        <w:t>Step 7:</w:t>
      </w:r>
      <w:r>
        <w:rPr>
          <w:rFonts w:ascii="Times New Roman" w:hAnsi="Times New Roman" w:cs="Times New Roman"/>
          <w:sz w:val="24"/>
          <w:szCs w:val="24"/>
        </w:rPr>
        <w:t xml:space="preserve"> </w:t>
      </w:r>
      <w:r w:rsidR="00A95EBF" w:rsidRPr="00A95EBF">
        <w:rPr>
          <w:rFonts w:ascii="Times New Roman" w:hAnsi="Times New Roman" w:cs="Times New Roman"/>
          <w:sz w:val="24"/>
          <w:szCs w:val="24"/>
        </w:rPr>
        <w:t xml:space="preserve">The last step of this methodology is to test the compute throughput basis on the above output the training of the model is done using the complete </w:t>
      </w:r>
      <w:r w:rsidR="00A95EBF">
        <w:rPr>
          <w:rFonts w:ascii="Times New Roman" w:hAnsi="Times New Roman" w:cs="Times New Roman"/>
          <w:sz w:val="24"/>
          <w:szCs w:val="24"/>
        </w:rPr>
        <w:t>t</w:t>
      </w:r>
      <w:r w:rsidR="003E2EB8" w:rsidRPr="003E2EB8">
        <w:rPr>
          <w:rFonts w:ascii="Times New Roman" w:hAnsi="Times New Roman" w:cs="Times New Roman"/>
          <w:sz w:val="24"/>
          <w:szCs w:val="24"/>
        </w:rPr>
        <w:t xml:space="preserve">o meet the needs of the </w:t>
      </w:r>
      <w:proofErr w:type="gramStart"/>
      <w:r w:rsidR="003E2EB8" w:rsidRPr="003E2EB8">
        <w:rPr>
          <w:rFonts w:ascii="Times New Roman" w:hAnsi="Times New Roman" w:cs="Times New Roman"/>
          <w:sz w:val="24"/>
          <w:szCs w:val="24"/>
        </w:rPr>
        <w:t>user,</w:t>
      </w:r>
      <w:proofErr w:type="gramEnd"/>
      <w:r w:rsidR="003E2EB8" w:rsidRPr="003E2EB8">
        <w:rPr>
          <w:rFonts w:ascii="Times New Roman" w:hAnsi="Times New Roman" w:cs="Times New Roman"/>
          <w:sz w:val="24"/>
          <w:szCs w:val="24"/>
        </w:rPr>
        <w:t xml:space="preserve"> existing recommender algorithms must be modified. </w:t>
      </w:r>
    </w:p>
    <w:p w14:paraId="602F1CEB" w14:textId="1BF90F87" w:rsidR="00FB3D39" w:rsidRDefault="00FB3D39" w:rsidP="00C80716">
      <w:pPr>
        <w:spacing w:before="120" w:after="120" w:line="360" w:lineRule="auto"/>
        <w:jc w:val="both"/>
        <w:rPr>
          <w:rFonts w:ascii="Times New Roman" w:hAnsi="Times New Roman" w:cs="Times New Roman"/>
          <w:b/>
          <w:bCs/>
          <w:sz w:val="24"/>
          <w:szCs w:val="24"/>
        </w:rPr>
      </w:pPr>
      <w:r w:rsidRPr="002D4CF5">
        <w:rPr>
          <w:rFonts w:ascii="Times New Roman" w:hAnsi="Times New Roman" w:cs="Times New Roman"/>
          <w:b/>
          <w:bCs/>
          <w:sz w:val="24"/>
          <w:szCs w:val="24"/>
        </w:rPr>
        <w:t>Result</w:t>
      </w:r>
      <w:r w:rsidR="000D78D7">
        <w:rPr>
          <w:rFonts w:ascii="Times New Roman" w:hAnsi="Times New Roman" w:cs="Times New Roman"/>
          <w:b/>
          <w:bCs/>
          <w:sz w:val="24"/>
          <w:szCs w:val="24"/>
        </w:rPr>
        <w:t>s</w:t>
      </w:r>
      <w:r w:rsidRPr="002D4CF5">
        <w:rPr>
          <w:rFonts w:ascii="Times New Roman" w:hAnsi="Times New Roman" w:cs="Times New Roman"/>
          <w:b/>
          <w:bCs/>
          <w:sz w:val="24"/>
          <w:szCs w:val="24"/>
        </w:rPr>
        <w:t xml:space="preserve"> and </w:t>
      </w:r>
      <w:r w:rsidR="0072101C" w:rsidRPr="002D4CF5">
        <w:rPr>
          <w:rFonts w:ascii="Times New Roman" w:hAnsi="Times New Roman" w:cs="Times New Roman"/>
          <w:b/>
          <w:bCs/>
          <w:sz w:val="24"/>
          <w:szCs w:val="24"/>
        </w:rPr>
        <w:t>Anal</w:t>
      </w:r>
      <w:r w:rsidR="005C1AFD" w:rsidRPr="002D4CF5">
        <w:rPr>
          <w:rFonts w:ascii="Times New Roman" w:hAnsi="Times New Roman" w:cs="Times New Roman"/>
          <w:b/>
          <w:bCs/>
          <w:sz w:val="24"/>
          <w:szCs w:val="24"/>
        </w:rPr>
        <w:t>ysis</w:t>
      </w:r>
    </w:p>
    <w:p w14:paraId="0A405588" w14:textId="06A941AB" w:rsidR="007F2C1E" w:rsidRDefault="001B0B85" w:rsidP="007F2C1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w:t>
      </w:r>
      <w:r w:rsidRPr="001B0B85">
        <w:rPr>
          <w:rFonts w:ascii="Times New Roman" w:hAnsi="Times New Roman" w:cs="Times New Roman"/>
          <w:sz w:val="24"/>
          <w:szCs w:val="24"/>
        </w:rPr>
        <w:t xml:space="preserve">n this </w:t>
      </w:r>
      <w:r>
        <w:rPr>
          <w:rFonts w:ascii="Times New Roman" w:hAnsi="Times New Roman" w:cs="Times New Roman"/>
          <w:sz w:val="24"/>
          <w:szCs w:val="24"/>
        </w:rPr>
        <w:t>Analysis, MAE</w:t>
      </w:r>
      <w:r w:rsidRPr="001B0B85">
        <w:rPr>
          <w:rFonts w:ascii="Times New Roman" w:hAnsi="Times New Roman" w:cs="Times New Roman"/>
          <w:sz w:val="24"/>
          <w:szCs w:val="24"/>
        </w:rPr>
        <w:t xml:space="preserve"> and </w:t>
      </w:r>
      <w:r>
        <w:rPr>
          <w:rFonts w:ascii="Times New Roman" w:hAnsi="Times New Roman" w:cs="Times New Roman"/>
          <w:sz w:val="24"/>
          <w:szCs w:val="24"/>
        </w:rPr>
        <w:t>RMSE</w:t>
      </w:r>
      <w:r w:rsidRPr="001B0B85">
        <w:rPr>
          <w:rFonts w:ascii="Times New Roman" w:hAnsi="Times New Roman" w:cs="Times New Roman"/>
          <w:sz w:val="24"/>
          <w:szCs w:val="24"/>
        </w:rPr>
        <w:t xml:space="preserve"> are used as measures of prediction accuracy. The MAE assesses how far the suggested method's predictions deviate from the actual ratings supplied by the user. Since RMSE squares mistakes before adding them up, it is especially harsh on large </w:t>
      </w:r>
      <w:r w:rsidRPr="001B0B85">
        <w:rPr>
          <w:rFonts w:ascii="Times New Roman" w:hAnsi="Times New Roman" w:cs="Times New Roman"/>
          <w:sz w:val="24"/>
          <w:szCs w:val="24"/>
        </w:rPr>
        <w:lastRenderedPageBreak/>
        <w:t xml:space="preserve">errors. This research examines the differences between the results obtained using cosine similarity and Pearson correlation after applying and disabling demographic filtering to determine which of these two measures provides the most reliable assessment of similarity. Both the cosine and normal Pearson formulas are provided </w:t>
      </w:r>
      <w:r w:rsidR="00EE0FC0">
        <w:rPr>
          <w:rFonts w:ascii="Times New Roman" w:hAnsi="Times New Roman" w:cs="Times New Roman"/>
          <w:sz w:val="24"/>
          <w:szCs w:val="24"/>
        </w:rPr>
        <w:t>below</w:t>
      </w:r>
      <w:r>
        <w:rPr>
          <w:rFonts w:ascii="Times New Roman" w:hAnsi="Times New Roman" w:cs="Times New Roman"/>
          <w:sz w:val="24"/>
          <w:szCs w:val="24"/>
        </w:rPr>
        <w:t>:</w:t>
      </w:r>
    </w:p>
    <w:p w14:paraId="611DEA31" w14:textId="1BA92372" w:rsidR="007F2C1E" w:rsidRDefault="007F2C1E" w:rsidP="007F2C1E">
      <w:pPr>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0F6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CSim</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u,i</m:t>
                    </m:r>
                  </m:sub>
                </m:sSub>
                <m:r>
                  <w:rPr>
                    <w:rFonts w:ascii="Cambria Math" w:hAnsi="Cambria Math" w:cs="Times New Roman"/>
                    <w:sz w:val="24"/>
                    <w:szCs w:val="24"/>
                  </w:rPr>
                  <m: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v,i</m:t>
                </m:r>
              </m:sub>
            </m:sSub>
            <m:r>
              <w:rPr>
                <w:rFonts w:ascii="Cambria Math" w:hAnsi="Cambria Math" w:cs="Times New Roman"/>
                <w:sz w:val="24"/>
                <w:szCs w:val="24"/>
              </w:rPr>
              <m:t>)</m:t>
            </m:r>
          </m:num>
          <m:den>
            <m:rad>
              <m:radPr>
                <m:ctrlPr>
                  <w:rPr>
                    <w:rFonts w:ascii="Cambria Math" w:hAnsi="Cambria Math" w:cs="Times New Roman"/>
                    <w:i/>
                    <w:sz w:val="24"/>
                    <w:szCs w:val="24"/>
                  </w:rPr>
                </m:ctrlPr>
              </m:radPr>
              <m:deg>
                <m:r>
                  <w:rPr>
                    <w:rFonts w:ascii="Cambria Math" w:hAnsi="Cambria Math" w:cs="Times New Roman"/>
                    <w:sz w:val="24"/>
                    <w:szCs w:val="24"/>
                  </w:rPr>
                  <m:t>2</m:t>
                </m:r>
              </m:deg>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u,i</m:t>
                            </m:r>
                          </m:sub>
                        </m:sSub>
                        <m:r>
                          <w:rPr>
                            <w:rFonts w:ascii="Cambria Math" w:hAnsi="Cambria Math" w:cs="Times New Roman"/>
                            <w:sz w:val="24"/>
                            <w:szCs w:val="24"/>
                          </w:rPr>
                          <m:t>)</m:t>
                        </m:r>
                      </m:e>
                      <m:sup>
                        <m:r>
                          <w:rPr>
                            <w:rFonts w:ascii="Cambria Math" w:hAnsi="Cambria Math" w:cs="Times New Roman"/>
                            <w:sz w:val="24"/>
                            <w:szCs w:val="24"/>
                          </w:rPr>
                          <m:t>2</m:t>
                        </m:r>
                      </m:sup>
                    </m:sSup>
                  </m:e>
                </m:nary>
              </m:e>
            </m:rad>
            <m:rad>
              <m:radPr>
                <m:ctrlPr>
                  <w:rPr>
                    <w:rFonts w:ascii="Cambria Math" w:hAnsi="Cambria Math" w:cs="Times New Roman"/>
                    <w:i/>
                    <w:sz w:val="24"/>
                    <w:szCs w:val="24"/>
                  </w:rPr>
                </m:ctrlPr>
              </m:radPr>
              <m:deg>
                <m:r>
                  <w:rPr>
                    <w:rFonts w:ascii="Cambria Math" w:hAnsi="Cambria Math" w:cs="Times New Roman"/>
                    <w:sz w:val="24"/>
                    <w:szCs w:val="24"/>
                  </w:rPr>
                  <m:t>2</m:t>
                </m:r>
              </m:deg>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v,i</m:t>
                            </m:r>
                          </m:sub>
                        </m:sSub>
                        <m:r>
                          <w:rPr>
                            <w:rFonts w:ascii="Cambria Math" w:hAnsi="Cambria Math" w:cs="Times New Roman"/>
                            <w:sz w:val="24"/>
                            <w:szCs w:val="24"/>
                          </w:rPr>
                          <m:t>)</m:t>
                        </m:r>
                      </m:e>
                      <m:sup>
                        <m:r>
                          <w:rPr>
                            <w:rFonts w:ascii="Cambria Math" w:hAnsi="Cambria Math" w:cs="Times New Roman"/>
                            <w:sz w:val="24"/>
                            <w:szCs w:val="24"/>
                          </w:rPr>
                          <m:t>2</m:t>
                        </m:r>
                      </m:sup>
                    </m:sSup>
                  </m:e>
                </m:nary>
              </m:e>
            </m:rad>
          </m:den>
        </m:f>
      </m:oMath>
      <w:r>
        <w:rPr>
          <w:rFonts w:ascii="Times New Roman" w:eastAsiaTheme="minorEastAsia" w:hAnsi="Times New Roman" w:cs="Times New Roman"/>
          <w:sz w:val="24"/>
          <w:szCs w:val="24"/>
        </w:rPr>
        <w:t xml:space="preserve">                                                (</w:t>
      </w:r>
      <w:r w:rsidR="004D5FE8">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3E3C00C2" w14:textId="70A8DCA6" w:rsidR="007F2C1E" w:rsidRPr="00EE0FC0" w:rsidRDefault="007F2C1E" w:rsidP="007F2C1E">
      <w:pPr>
        <w:spacing w:before="120" w:after="120" w:line="360" w:lineRule="auto"/>
        <w:jc w:val="both"/>
        <w:rPr>
          <w:rFonts w:ascii="Times New Roman" w:hAnsi="Times New Roman" w:cs="Times New Roman"/>
          <w:sz w:val="24"/>
          <w:szCs w:val="24"/>
        </w:rPr>
      </w:pPr>
      <w:r w:rsidRPr="00EE0FC0">
        <w:rPr>
          <w:rFonts w:ascii="Times New Roman" w:hAnsi="Times New Roman" w:cs="Times New Roman"/>
          <w:sz w:val="24"/>
          <w:szCs w:val="24"/>
        </w:rPr>
        <w:t>Normal Pearson correlation:</w:t>
      </w:r>
    </w:p>
    <w:p w14:paraId="67E45920" w14:textId="41C9AD07" w:rsidR="007F2C1E" w:rsidRPr="00200F20" w:rsidRDefault="007F2C1E" w:rsidP="007F2C1E">
      <w:pPr>
        <w:spacing w:before="120" w:after="12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PCSim</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v</m:t>
                    </m:r>
                  </m:sub>
                </m:sSub>
                <m:r>
                  <w:rPr>
                    <w:rFonts w:ascii="Cambria Math" w:hAnsi="Cambria Math" w:cs="Times New Roman"/>
                    <w:sz w:val="24"/>
                    <w:szCs w:val="24"/>
                  </w:rPr>
                  <m:t>)</m:t>
                </m:r>
              </m:e>
            </m:nary>
          </m:num>
          <m:den>
            <m:rad>
              <m:radPr>
                <m:ctrlPr>
                  <w:rPr>
                    <w:rFonts w:ascii="Cambria Math" w:hAnsi="Cambria Math" w:cs="Times New Roman"/>
                    <w:i/>
                    <w:sz w:val="24"/>
                    <w:szCs w:val="24"/>
                  </w:rPr>
                </m:ctrlPr>
              </m:radPr>
              <m:deg>
                <m:r>
                  <w:rPr>
                    <w:rFonts w:ascii="Cambria Math" w:hAnsi="Cambria Math" w:cs="Times New Roman"/>
                    <w:sz w:val="24"/>
                    <w:szCs w:val="24"/>
                  </w:rPr>
                  <m:t>2</m:t>
                </m:r>
              </m:deg>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k</m:t>
                                </m:r>
                              </m:e>
                            </m:acc>
                          </m:e>
                          <m:sub>
                            <m:r>
                              <w:rPr>
                                <w:rFonts w:ascii="Cambria Math" w:hAnsi="Cambria Math" w:cs="Times New Roman"/>
                                <w:sz w:val="24"/>
                                <w:szCs w:val="24"/>
                              </w:rPr>
                              <m:t>u</m:t>
                            </m:r>
                          </m:sub>
                        </m:sSub>
                        <m:r>
                          <w:rPr>
                            <w:rFonts w:ascii="Cambria Math" w:hAnsi="Cambria Math" w:cs="Times New Roman"/>
                            <w:sz w:val="24"/>
                            <w:szCs w:val="24"/>
                          </w:rPr>
                          <m:t>)</m:t>
                        </m:r>
                      </m:e>
                      <m:sup>
                        <m:r>
                          <w:rPr>
                            <w:rFonts w:ascii="Cambria Math" w:hAnsi="Cambria Math" w:cs="Times New Roman"/>
                            <w:sz w:val="24"/>
                            <w:szCs w:val="24"/>
                          </w:rPr>
                          <m:t>2</m:t>
                        </m:r>
                      </m:sup>
                    </m:sSup>
                  </m:e>
                </m:nary>
              </m:e>
            </m:rad>
            <m:rad>
              <m:radPr>
                <m:ctrlPr>
                  <w:rPr>
                    <w:rFonts w:ascii="Cambria Math" w:hAnsi="Cambria Math" w:cs="Times New Roman"/>
                    <w:i/>
                    <w:sz w:val="24"/>
                    <w:szCs w:val="24"/>
                  </w:rPr>
                </m:ctrlPr>
              </m:radPr>
              <m:deg>
                <m:r>
                  <w:rPr>
                    <w:rFonts w:ascii="Cambria Math" w:hAnsi="Cambria Math" w:cs="Times New Roman"/>
                    <w:sz w:val="24"/>
                    <w:szCs w:val="24"/>
                  </w:rPr>
                  <m:t>2</m:t>
                </m:r>
              </m:deg>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k</m:t>
                                </m:r>
                              </m:e>
                            </m:acc>
                          </m:e>
                          <m:sub>
                            <m:r>
                              <w:rPr>
                                <w:rFonts w:ascii="Cambria Math" w:hAnsi="Cambria Math" w:cs="Times New Roman"/>
                                <w:sz w:val="24"/>
                                <w:szCs w:val="24"/>
                              </w:rPr>
                              <m:t>v</m:t>
                            </m:r>
                          </m:sub>
                        </m:sSub>
                        <m:r>
                          <w:rPr>
                            <w:rFonts w:ascii="Cambria Math" w:hAnsi="Cambria Math" w:cs="Times New Roman"/>
                            <w:sz w:val="24"/>
                            <w:szCs w:val="24"/>
                          </w:rPr>
                          <m:t>)</m:t>
                        </m:r>
                      </m:e>
                      <m:sup>
                        <m:r>
                          <w:rPr>
                            <w:rFonts w:ascii="Cambria Math" w:hAnsi="Cambria Math" w:cs="Times New Roman"/>
                            <w:sz w:val="24"/>
                            <w:szCs w:val="24"/>
                          </w:rPr>
                          <m:t>2</m:t>
                        </m:r>
                      </m:sup>
                    </m:sSup>
                  </m:e>
                </m:nary>
              </m:e>
            </m:rad>
          </m:den>
        </m:f>
      </m:oMath>
      <w:r>
        <w:rPr>
          <w:rFonts w:ascii="Times New Roman" w:eastAsiaTheme="minorEastAsia" w:hAnsi="Times New Roman" w:cs="Times New Roman"/>
          <w:sz w:val="24"/>
          <w:szCs w:val="24"/>
        </w:rPr>
        <w:t xml:space="preserve">                                         (</w:t>
      </w:r>
      <w:r w:rsidR="004D5FE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5190B3D1" w14:textId="7C76E784" w:rsidR="00014ED0" w:rsidRPr="00014ED0" w:rsidRDefault="00082F75" w:rsidP="00D1272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u,i</m:t>
            </m:r>
          </m:sub>
        </m:sSub>
      </m:oMath>
      <w:r w:rsidR="002B6855">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2B6855" w:rsidRPr="002B6855">
        <w:rPr>
          <w:rFonts w:ascii="Times New Roman" w:eastAsiaTheme="minorEastAsia" w:hAnsi="Times New Roman" w:cs="Times New Roman"/>
          <w:sz w:val="24"/>
          <w:szCs w:val="24"/>
        </w:rPr>
        <w:t xml:space="preserve">rating of user u on item </w:t>
      </w:r>
      <w:r w:rsidR="002B6855">
        <w:rPr>
          <w:rFonts w:ascii="Times New Roman" w:eastAsiaTheme="minorEastAsia"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v,i</m:t>
            </m:r>
          </m:sub>
        </m:sSub>
      </m:oMath>
      <w:r w:rsidR="00FD4633">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FD4633" w:rsidRPr="00FD4633">
        <w:rPr>
          <w:rFonts w:ascii="Times New Roman" w:eastAsiaTheme="minorEastAsia" w:hAnsi="Times New Roman" w:cs="Times New Roman"/>
          <w:sz w:val="24"/>
          <w:szCs w:val="24"/>
        </w:rPr>
        <w:t xml:space="preserve">rating of user v on item </w:t>
      </w:r>
      <w:r w:rsidR="00FD4633">
        <w:rPr>
          <w:rFonts w:ascii="Times New Roman" w:eastAsiaTheme="minorEastAsia" w:hAnsi="Times New Roman" w:cs="Times New Roman"/>
          <w:sz w:val="24"/>
          <w:szCs w:val="24"/>
        </w:rPr>
        <w:t>I</w:t>
      </w:r>
      <w:proofErr w:type="gramStart"/>
      <w:r w:rsidR="00FD4633">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u</m:t>
            </m:r>
          </m:sub>
        </m:sSub>
      </m:oMath>
      <w:r w:rsidR="00C57C09">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C57C09" w:rsidRPr="00C57C09">
        <w:rPr>
          <w:rFonts w:ascii="Times New Roman" w:eastAsiaTheme="minorEastAsia" w:hAnsi="Times New Roman" w:cs="Times New Roman"/>
          <w:sz w:val="24"/>
          <w:szCs w:val="24"/>
        </w:rPr>
        <w:t>average rating of user u</w:t>
      </w:r>
      <w:r w:rsidR="00C57C0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v</m:t>
            </m:r>
          </m:sub>
        </m:sSub>
      </m:oMath>
      <w:r w:rsidR="00C57C09">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an </w:t>
      </w:r>
      <w:r w:rsidR="0076433B" w:rsidRPr="0076433B">
        <w:rPr>
          <w:rFonts w:ascii="Times New Roman" w:eastAsiaTheme="minorEastAsia" w:hAnsi="Times New Roman" w:cs="Times New Roman"/>
          <w:sz w:val="24"/>
          <w:szCs w:val="24"/>
        </w:rPr>
        <w:t>average rating of user v</w:t>
      </w:r>
      <w:r w:rsidR="0076433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sub>
        </m:sSub>
      </m:oMath>
      <w:r w:rsidR="00B70AC6">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B70AC6" w:rsidRPr="009D3FEE">
        <w:rPr>
          <w:rFonts w:ascii="Times New Roman" w:eastAsiaTheme="minorEastAsia" w:hAnsi="Times New Roman" w:cs="Times New Roman"/>
          <w:sz w:val="24"/>
          <w:szCs w:val="24"/>
        </w:rPr>
        <w:t xml:space="preserve">rank of the rating of user u on item I,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sub>
        </m:sSub>
      </m:oMath>
      <w:r w:rsidR="00B70AC6" w:rsidRPr="009D3FEE">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996295" w:rsidRPr="009D3FEE">
        <w:rPr>
          <w:rFonts w:ascii="Times New Roman" w:eastAsiaTheme="minorEastAsia" w:hAnsi="Times New Roman" w:cs="Times New Roman"/>
          <w:sz w:val="24"/>
          <w:szCs w:val="24"/>
        </w:rPr>
        <w:t xml:space="preserve">rank of the rating of user v on item I, </w:t>
      </w:r>
      <m:oMath>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u</m:t>
            </m:r>
          </m:sub>
        </m:sSub>
      </m:oMath>
      <w:r w:rsidR="00996295" w:rsidRPr="009D3FEE">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9D3FEE" w:rsidRPr="009D3FEE">
        <w:rPr>
          <w:rFonts w:ascii="Times New Roman" w:eastAsiaTheme="minorEastAsia" w:hAnsi="Times New Roman" w:cs="Times New Roman"/>
          <w:sz w:val="24"/>
          <w:szCs w:val="24"/>
        </w:rPr>
        <w:t xml:space="preserve">average rank of ratings of the user u, </w:t>
      </w:r>
      <m:oMath>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v</m:t>
            </m:r>
          </m:sub>
        </m:sSub>
      </m:oMath>
      <w:r w:rsidR="009D3FEE" w:rsidRPr="009D3FEE">
        <w:rPr>
          <w:rFonts w:ascii="Times New Roman" w:eastAsiaTheme="minorEastAsia" w:hAnsi="Times New Roman" w:cs="Times New Roman"/>
          <w:sz w:val="24"/>
          <w:szCs w:val="24"/>
        </w:rPr>
        <w:t xml:space="preserve"> is </w:t>
      </w:r>
      <w:r w:rsidR="00A20F6D">
        <w:rPr>
          <w:rFonts w:ascii="Times New Roman" w:eastAsiaTheme="minorEastAsia" w:hAnsi="Times New Roman" w:cs="Times New Roman"/>
          <w:sz w:val="24"/>
          <w:szCs w:val="24"/>
        </w:rPr>
        <w:t xml:space="preserve">the </w:t>
      </w:r>
      <w:r w:rsidR="009D3FEE" w:rsidRPr="009D3FEE">
        <w:rPr>
          <w:rFonts w:ascii="Times New Roman" w:eastAsiaTheme="minorEastAsia" w:hAnsi="Times New Roman" w:cs="Times New Roman"/>
          <w:sz w:val="24"/>
          <w:szCs w:val="24"/>
        </w:rPr>
        <w:t>average rank of ratings of the user v</w:t>
      </w:r>
      <w:r w:rsidR="009D3FEE">
        <w:rPr>
          <w:rFonts w:ascii="Times New Roman" w:eastAsiaTheme="minorEastAsia" w:hAnsi="Times New Roman" w:cs="Times New Roman"/>
          <w:sz w:val="24"/>
          <w:szCs w:val="24"/>
        </w:rPr>
        <w:t>.</w:t>
      </w:r>
    </w:p>
    <w:p w14:paraId="3FB1C16A" w14:textId="6E83CEBF" w:rsidR="00BB51A1" w:rsidRDefault="006B4F43" w:rsidP="00C80716">
      <w:pPr>
        <w:spacing w:before="120" w:after="120" w:line="360" w:lineRule="auto"/>
        <w:jc w:val="both"/>
        <w:rPr>
          <w:rFonts w:ascii="Times New Roman" w:hAnsi="Times New Roman" w:cs="Times New Roman"/>
          <w:b/>
          <w:bCs/>
          <w:sz w:val="24"/>
          <w:szCs w:val="24"/>
        </w:rPr>
      </w:pPr>
      <w:r w:rsidRPr="00F1299B">
        <w:rPr>
          <w:rFonts w:ascii="Times New Roman" w:hAnsi="Times New Roman" w:cs="Times New Roman"/>
          <w:b/>
          <w:bCs/>
          <w:sz w:val="24"/>
          <w:szCs w:val="24"/>
        </w:rPr>
        <w:t xml:space="preserve">Result 1: </w:t>
      </w:r>
      <w:r w:rsidR="00114FAB" w:rsidRPr="00F1299B">
        <w:rPr>
          <w:rFonts w:ascii="Times New Roman" w:hAnsi="Times New Roman" w:cs="Times New Roman"/>
          <w:b/>
          <w:bCs/>
          <w:sz w:val="24"/>
          <w:szCs w:val="24"/>
        </w:rPr>
        <w:t xml:space="preserve">MAE </w:t>
      </w:r>
      <w:r w:rsidR="00F22359">
        <w:rPr>
          <w:rFonts w:ascii="Times New Roman" w:hAnsi="Times New Roman" w:cs="Times New Roman"/>
          <w:b/>
          <w:bCs/>
          <w:sz w:val="24"/>
          <w:szCs w:val="24"/>
        </w:rPr>
        <w:t>calculation using cosine similarity</w:t>
      </w:r>
      <w:r w:rsidR="0088732F">
        <w:rPr>
          <w:rFonts w:ascii="Times New Roman" w:hAnsi="Times New Roman" w:cs="Times New Roman"/>
          <w:b/>
          <w:bCs/>
          <w:sz w:val="24"/>
          <w:szCs w:val="24"/>
        </w:rPr>
        <w:t xml:space="preserve"> without </w:t>
      </w:r>
      <w:r w:rsidR="00200F20">
        <w:rPr>
          <w:rFonts w:ascii="Times New Roman" w:hAnsi="Times New Roman" w:cs="Times New Roman"/>
          <w:b/>
          <w:bCs/>
          <w:sz w:val="24"/>
          <w:szCs w:val="24"/>
        </w:rPr>
        <w:t>demographic filtering</w:t>
      </w:r>
    </w:p>
    <w:p w14:paraId="15EBA4F3" w14:textId="12C92CDA" w:rsidR="00DE3081" w:rsidRPr="00200F20" w:rsidRDefault="004E63F7" w:rsidP="007F2C1E">
      <w:pPr>
        <w:spacing w:before="120" w:after="120" w:line="360" w:lineRule="auto"/>
        <w:jc w:val="both"/>
        <w:rPr>
          <w:rFonts w:ascii="Times New Roman" w:hAnsi="Times New Roman" w:cs="Times New Roman"/>
          <w:sz w:val="24"/>
          <w:szCs w:val="24"/>
        </w:rPr>
      </w:pPr>
      <w:r w:rsidRPr="004E63F7">
        <w:rPr>
          <w:rFonts w:ascii="Times New Roman" w:hAnsi="Times New Roman" w:cs="Times New Roman"/>
          <w:sz w:val="24"/>
          <w:szCs w:val="24"/>
        </w:rPr>
        <w:t>The resemblance among two vectors in an inner product space is measured by cosine similarity</w:t>
      </w:r>
      <w:r w:rsidR="008236B9">
        <w:rPr>
          <w:rFonts w:ascii="Times New Roman" w:hAnsi="Times New Roman" w:cs="Times New Roman"/>
          <w:sz w:val="24"/>
          <w:szCs w:val="24"/>
        </w:rPr>
        <w:t xml:space="preserve">. </w:t>
      </w:r>
      <w:r w:rsidR="00140487">
        <w:rPr>
          <w:rFonts w:ascii="Times New Roman" w:hAnsi="Times New Roman" w:cs="Times New Roman"/>
          <w:sz w:val="24"/>
          <w:szCs w:val="24"/>
        </w:rPr>
        <w:t>In this analysis</w:t>
      </w:r>
      <w:r w:rsidR="000A1546">
        <w:rPr>
          <w:rFonts w:ascii="Times New Roman" w:hAnsi="Times New Roman" w:cs="Times New Roman"/>
          <w:sz w:val="24"/>
          <w:szCs w:val="24"/>
        </w:rPr>
        <w:t>,</w:t>
      </w:r>
      <w:r w:rsidR="00140487">
        <w:rPr>
          <w:rFonts w:ascii="Times New Roman" w:hAnsi="Times New Roman" w:cs="Times New Roman"/>
          <w:sz w:val="24"/>
          <w:szCs w:val="24"/>
        </w:rPr>
        <w:t xml:space="preserve"> MAE is calculated with </w:t>
      </w:r>
      <w:r w:rsidR="00696648">
        <w:rPr>
          <w:rFonts w:ascii="Times New Roman" w:hAnsi="Times New Roman" w:cs="Times New Roman"/>
          <w:sz w:val="24"/>
          <w:szCs w:val="24"/>
        </w:rPr>
        <w:t xml:space="preserve">the help of cosine similarity for </w:t>
      </w:r>
      <w:r w:rsidR="00A20F6D">
        <w:rPr>
          <w:rFonts w:ascii="Times New Roman" w:hAnsi="Times New Roman" w:cs="Times New Roman"/>
          <w:sz w:val="24"/>
          <w:szCs w:val="24"/>
        </w:rPr>
        <w:t xml:space="preserve">the </w:t>
      </w:r>
      <w:r w:rsidR="00696648">
        <w:rPr>
          <w:rFonts w:ascii="Times New Roman" w:hAnsi="Times New Roman" w:cs="Times New Roman"/>
          <w:sz w:val="24"/>
          <w:szCs w:val="24"/>
        </w:rPr>
        <w:t>general user</w:t>
      </w:r>
      <w:r w:rsidR="00E03384">
        <w:rPr>
          <w:rFonts w:ascii="Times New Roman" w:hAnsi="Times New Roman" w:cs="Times New Roman"/>
          <w:sz w:val="24"/>
          <w:szCs w:val="24"/>
        </w:rPr>
        <w:t xml:space="preserve"> based on no. of ratings</w:t>
      </w:r>
      <w:r w:rsidR="002139E2">
        <w:rPr>
          <w:rFonts w:ascii="Times New Roman" w:hAnsi="Times New Roman" w:cs="Times New Roman"/>
          <w:sz w:val="24"/>
          <w:szCs w:val="24"/>
        </w:rPr>
        <w:t xml:space="preserve"> i.</w:t>
      </w:r>
      <w:r w:rsidR="00B461DF">
        <w:rPr>
          <w:rFonts w:ascii="Times New Roman" w:hAnsi="Times New Roman" w:cs="Times New Roman"/>
          <w:sz w:val="24"/>
          <w:szCs w:val="24"/>
        </w:rPr>
        <w:t>e., 20, 40</w:t>
      </w:r>
      <w:r w:rsidR="00A20F6D">
        <w:rPr>
          <w:rFonts w:ascii="Times New Roman" w:hAnsi="Times New Roman" w:cs="Times New Roman"/>
          <w:sz w:val="24"/>
          <w:szCs w:val="24"/>
        </w:rPr>
        <w:t>,</w:t>
      </w:r>
      <w:r w:rsidR="00B461DF">
        <w:rPr>
          <w:rFonts w:ascii="Times New Roman" w:hAnsi="Times New Roman" w:cs="Times New Roman"/>
          <w:sz w:val="24"/>
          <w:szCs w:val="24"/>
        </w:rPr>
        <w:t xml:space="preserve"> and 60. First</w:t>
      </w:r>
      <w:r w:rsidR="00A20F6D">
        <w:rPr>
          <w:rFonts w:ascii="Times New Roman" w:hAnsi="Times New Roman" w:cs="Times New Roman"/>
          <w:sz w:val="24"/>
          <w:szCs w:val="24"/>
        </w:rPr>
        <w:t>,</w:t>
      </w:r>
      <w:r w:rsidR="00B461DF">
        <w:rPr>
          <w:rFonts w:ascii="Times New Roman" w:hAnsi="Times New Roman" w:cs="Times New Roman"/>
          <w:sz w:val="24"/>
          <w:szCs w:val="24"/>
        </w:rPr>
        <w:t xml:space="preserve"> the MAE is calculated </w:t>
      </w:r>
      <w:r w:rsidR="00762F3B">
        <w:rPr>
          <w:rFonts w:ascii="Times New Roman" w:hAnsi="Times New Roman" w:cs="Times New Roman"/>
          <w:sz w:val="24"/>
          <w:szCs w:val="24"/>
        </w:rPr>
        <w:t xml:space="preserve">without using demographic filtering then in </w:t>
      </w:r>
      <w:r w:rsidR="00A20F6D">
        <w:rPr>
          <w:rFonts w:ascii="Times New Roman" w:hAnsi="Times New Roman" w:cs="Times New Roman"/>
          <w:sz w:val="24"/>
          <w:szCs w:val="24"/>
        </w:rPr>
        <w:t xml:space="preserve">the </w:t>
      </w:r>
      <w:r w:rsidR="00646DED">
        <w:rPr>
          <w:rFonts w:ascii="Times New Roman" w:hAnsi="Times New Roman" w:cs="Times New Roman"/>
          <w:sz w:val="24"/>
          <w:szCs w:val="24"/>
        </w:rPr>
        <w:t>second case demographic filtering is considered in the assessment</w:t>
      </w:r>
      <w:r w:rsidR="000A1546">
        <w:rPr>
          <w:rFonts w:ascii="Times New Roman" w:hAnsi="Times New Roman" w:cs="Times New Roman"/>
          <w:sz w:val="24"/>
          <w:szCs w:val="24"/>
        </w:rPr>
        <w:t>. Figure</w:t>
      </w:r>
      <w:r w:rsidR="00E2747D">
        <w:rPr>
          <w:rFonts w:ascii="Times New Roman" w:hAnsi="Times New Roman" w:cs="Times New Roman"/>
          <w:sz w:val="24"/>
          <w:szCs w:val="24"/>
        </w:rPr>
        <w:t xml:space="preserve"> 7</w:t>
      </w:r>
      <w:r w:rsidR="000A1546">
        <w:rPr>
          <w:rFonts w:ascii="Times New Roman" w:hAnsi="Times New Roman" w:cs="Times New Roman"/>
          <w:sz w:val="24"/>
          <w:szCs w:val="24"/>
        </w:rPr>
        <w:t xml:space="preserve"> shows the result of the above </w:t>
      </w:r>
      <w:r w:rsidR="002F70F6">
        <w:rPr>
          <w:rFonts w:ascii="Times New Roman" w:hAnsi="Times New Roman" w:cs="Times New Roman"/>
          <w:sz w:val="24"/>
          <w:szCs w:val="24"/>
        </w:rPr>
        <w:t>calculation which clearly shows that the MAE</w:t>
      </w:r>
      <w:r w:rsidR="00EC6A10" w:rsidRPr="00EC6A10">
        <w:rPr>
          <w:rFonts w:ascii="Times New Roman" w:hAnsi="Times New Roman" w:cs="Times New Roman"/>
          <w:sz w:val="24"/>
          <w:szCs w:val="24"/>
        </w:rPr>
        <w:t xml:space="preserve"> </w:t>
      </w:r>
      <w:r w:rsidR="00EC6A10">
        <w:rPr>
          <w:rFonts w:ascii="Times New Roman" w:hAnsi="Times New Roman" w:cs="Times New Roman"/>
          <w:sz w:val="24"/>
          <w:szCs w:val="24"/>
        </w:rPr>
        <w:t>which is calculated using cosine similarity</w:t>
      </w:r>
      <w:r w:rsidR="002F70F6">
        <w:rPr>
          <w:rFonts w:ascii="Times New Roman" w:hAnsi="Times New Roman" w:cs="Times New Roman"/>
          <w:sz w:val="24"/>
          <w:szCs w:val="24"/>
        </w:rPr>
        <w:t xml:space="preserve"> is</w:t>
      </w:r>
      <w:r w:rsidR="005256D9">
        <w:rPr>
          <w:rFonts w:ascii="Times New Roman" w:hAnsi="Times New Roman" w:cs="Times New Roman"/>
          <w:sz w:val="24"/>
          <w:szCs w:val="24"/>
        </w:rPr>
        <w:t xml:space="preserve"> </w:t>
      </w:r>
      <w:r w:rsidR="00237504">
        <w:rPr>
          <w:rFonts w:ascii="Times New Roman" w:hAnsi="Times New Roman" w:cs="Times New Roman"/>
          <w:sz w:val="24"/>
          <w:szCs w:val="24"/>
        </w:rPr>
        <w:t xml:space="preserve">lower when demographic filtering is considered </w:t>
      </w:r>
      <w:r w:rsidR="00D2179D">
        <w:rPr>
          <w:rFonts w:ascii="Times New Roman" w:hAnsi="Times New Roman" w:cs="Times New Roman"/>
          <w:sz w:val="24"/>
          <w:szCs w:val="24"/>
        </w:rPr>
        <w:t>in each no. of ratings.</w:t>
      </w:r>
      <w:r w:rsidR="00854E44">
        <w:rPr>
          <w:rFonts w:ascii="Times New Roman" w:hAnsi="Times New Roman" w:cs="Times New Roman"/>
          <w:sz w:val="24"/>
          <w:szCs w:val="24"/>
        </w:rPr>
        <w:t xml:space="preserve"> </w:t>
      </w:r>
    </w:p>
    <w:p w14:paraId="396CF178" w14:textId="0655BF76" w:rsidR="00264624" w:rsidRDefault="003F28CE" w:rsidP="00E2747D">
      <w:pPr>
        <w:spacing w:before="120" w:after="120"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2DF3AC3" wp14:editId="67ACFE2F">
            <wp:simplePos x="0" y="0"/>
            <wp:positionH relativeFrom="column">
              <wp:posOffset>3200400</wp:posOffset>
            </wp:positionH>
            <wp:positionV relativeFrom="paragraph">
              <wp:posOffset>3810</wp:posOffset>
            </wp:positionV>
            <wp:extent cx="2695575" cy="1676400"/>
            <wp:effectExtent l="0" t="0" r="9525" b="0"/>
            <wp:wrapNone/>
            <wp:docPr id="14" name="Chart 1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8E496F-0DC7-F31E-9D3C-A66E43082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3C253C">
        <w:rPr>
          <w:rFonts w:ascii="Times New Roman" w:hAnsi="Times New Roman" w:cs="Times New Roman"/>
          <w:sz w:val="24"/>
          <w:szCs w:val="24"/>
        </w:rPr>
        <w:t xml:space="preserve"> </w:t>
      </w:r>
      <w:r w:rsidR="00456051" w:rsidRPr="00456051">
        <w:rPr>
          <w:noProof/>
        </w:rPr>
        <w:t xml:space="preserve"> </w:t>
      </w:r>
      <w:r w:rsidR="00456051">
        <w:rPr>
          <w:noProof/>
        </w:rPr>
        <w:drawing>
          <wp:inline distT="0" distB="0" distL="0" distR="0" wp14:anchorId="574C8648" wp14:editId="4C0E306F">
            <wp:extent cx="2724150" cy="1676400"/>
            <wp:effectExtent l="0" t="0" r="0" b="0"/>
            <wp:docPr id="13" name="Chart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11E7520-BE09-712D-8B7B-DC2E677A0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437A4D" w14:textId="21B0D9EE" w:rsidR="00EA5333" w:rsidRDefault="00EA5333" w:rsidP="00EA5333">
      <w:pPr>
        <w:spacing w:before="120" w:after="120" w:line="360" w:lineRule="auto"/>
        <w:ind w:left="1440"/>
        <w:rPr>
          <w:rFonts w:ascii="Times New Roman" w:hAnsi="Times New Roman" w:cs="Times New Roman"/>
          <w:sz w:val="24"/>
          <w:szCs w:val="24"/>
        </w:rPr>
      </w:pPr>
      <w:r>
        <w:rPr>
          <w:rFonts w:ascii="Times New Roman" w:hAnsi="Times New Roman" w:cs="Times New Roman"/>
          <w:sz w:val="24"/>
          <w:szCs w:val="24"/>
        </w:rPr>
        <w:t>7(a)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r w:rsidR="00311757">
        <w:rPr>
          <w:rFonts w:ascii="Times New Roman" w:hAnsi="Times New Roman" w:cs="Times New Roman"/>
          <w:sz w:val="24"/>
          <w:szCs w:val="24"/>
        </w:rPr>
        <w:t>b</w:t>
      </w:r>
      <w:r>
        <w:rPr>
          <w:rFonts w:ascii="Times New Roman" w:hAnsi="Times New Roman" w:cs="Times New Roman"/>
          <w:sz w:val="24"/>
          <w:szCs w:val="24"/>
        </w:rPr>
        <w:t>)</w:t>
      </w:r>
    </w:p>
    <w:p w14:paraId="0080603D" w14:textId="35A5AA86" w:rsidR="003C253C" w:rsidRDefault="006B2D72" w:rsidP="00357C72">
      <w:pPr>
        <w:spacing w:before="120" w:after="120" w:line="360" w:lineRule="auto"/>
        <w:jc w:val="center"/>
        <w:rPr>
          <w:rFonts w:ascii="Times New Roman" w:hAnsi="Times New Roman" w:cs="Times New Roman"/>
          <w:sz w:val="24"/>
          <w:szCs w:val="24"/>
        </w:rPr>
      </w:pPr>
      <w:r>
        <w:rPr>
          <w:noProof/>
        </w:rPr>
        <w:lastRenderedPageBreak/>
        <w:drawing>
          <wp:inline distT="0" distB="0" distL="0" distR="0" wp14:anchorId="2F8B94CC" wp14:editId="20FF1B9C">
            <wp:extent cx="3000375" cy="1752600"/>
            <wp:effectExtent l="0" t="0" r="9525" b="0"/>
            <wp:docPr id="15" name="Chart 1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5EF31C-6059-422E-5509-F492294CC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7717267" w14:textId="0B1AD695" w:rsidR="00311757" w:rsidRDefault="00311757" w:rsidP="00357C72">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7(c)</w:t>
      </w:r>
    </w:p>
    <w:p w14:paraId="70AA4936" w14:textId="4C94A74C" w:rsidR="00357C72" w:rsidRDefault="00575DCC" w:rsidP="00E80FBA">
      <w:pPr>
        <w:pStyle w:val="Caption"/>
        <w:spacing w:line="360" w:lineRule="auto"/>
        <w:jc w:val="both"/>
        <w:rPr>
          <w:rFonts w:ascii="Times New Roman" w:hAnsi="Times New Roman" w:cs="Times New Roman"/>
          <w:i w:val="0"/>
          <w:iCs w:val="0"/>
          <w:color w:val="auto"/>
          <w:sz w:val="24"/>
          <w:szCs w:val="24"/>
        </w:rPr>
      </w:pPr>
      <w:r w:rsidRPr="00056B1F">
        <w:rPr>
          <w:rFonts w:ascii="Times New Roman" w:hAnsi="Times New Roman" w:cs="Times New Roman"/>
          <w:i w:val="0"/>
          <w:iCs w:val="0"/>
          <w:color w:val="auto"/>
          <w:sz w:val="24"/>
          <w:szCs w:val="24"/>
        </w:rPr>
        <w:t xml:space="preserve">Figure </w:t>
      </w:r>
      <w:r w:rsidRPr="00056B1F">
        <w:rPr>
          <w:rFonts w:ascii="Times New Roman" w:hAnsi="Times New Roman" w:cs="Times New Roman"/>
          <w:i w:val="0"/>
          <w:iCs w:val="0"/>
          <w:color w:val="auto"/>
          <w:sz w:val="24"/>
          <w:szCs w:val="24"/>
        </w:rPr>
        <w:fldChar w:fldCharType="begin"/>
      </w:r>
      <w:r w:rsidRPr="00056B1F">
        <w:rPr>
          <w:rFonts w:ascii="Times New Roman" w:hAnsi="Times New Roman" w:cs="Times New Roman"/>
          <w:i w:val="0"/>
          <w:iCs w:val="0"/>
          <w:color w:val="auto"/>
          <w:sz w:val="24"/>
          <w:szCs w:val="24"/>
        </w:rPr>
        <w:instrText xml:space="preserve"> SEQ Figure \* ARABIC </w:instrText>
      </w:r>
      <w:r w:rsidRPr="00056B1F">
        <w:rPr>
          <w:rFonts w:ascii="Times New Roman" w:hAnsi="Times New Roman" w:cs="Times New Roman"/>
          <w:i w:val="0"/>
          <w:iCs w:val="0"/>
          <w:color w:val="auto"/>
          <w:sz w:val="24"/>
          <w:szCs w:val="24"/>
        </w:rPr>
        <w:fldChar w:fldCharType="separate"/>
      </w:r>
      <w:r w:rsidR="00E85E93">
        <w:rPr>
          <w:rFonts w:ascii="Times New Roman" w:hAnsi="Times New Roman" w:cs="Times New Roman"/>
          <w:i w:val="0"/>
          <w:iCs w:val="0"/>
          <w:noProof/>
          <w:color w:val="auto"/>
          <w:sz w:val="24"/>
          <w:szCs w:val="24"/>
        </w:rPr>
        <w:t>7</w:t>
      </w:r>
      <w:r w:rsidRPr="00056B1F">
        <w:rPr>
          <w:rFonts w:ascii="Times New Roman" w:hAnsi="Times New Roman" w:cs="Times New Roman"/>
          <w:i w:val="0"/>
          <w:iCs w:val="0"/>
          <w:color w:val="auto"/>
          <w:sz w:val="24"/>
          <w:szCs w:val="24"/>
        </w:rPr>
        <w:fldChar w:fldCharType="end"/>
      </w:r>
      <w:r w:rsidR="00BF22AD">
        <w:rPr>
          <w:rFonts w:ascii="Times New Roman" w:hAnsi="Times New Roman" w:cs="Times New Roman"/>
          <w:i w:val="0"/>
          <w:iCs w:val="0"/>
          <w:color w:val="auto"/>
          <w:sz w:val="24"/>
          <w:szCs w:val="24"/>
        </w:rPr>
        <w:t>(a)</w:t>
      </w:r>
      <w:proofErr w:type="gramStart"/>
      <w:r w:rsidR="00BF22AD">
        <w:rPr>
          <w:rFonts w:ascii="Times New Roman" w:hAnsi="Times New Roman" w:cs="Times New Roman"/>
          <w:i w:val="0"/>
          <w:iCs w:val="0"/>
          <w:color w:val="auto"/>
          <w:sz w:val="24"/>
          <w:szCs w:val="24"/>
        </w:rPr>
        <w:t>,7</w:t>
      </w:r>
      <w:proofErr w:type="gramEnd"/>
      <w:r w:rsidR="00BF22AD">
        <w:rPr>
          <w:rFonts w:ascii="Times New Roman" w:hAnsi="Times New Roman" w:cs="Times New Roman"/>
          <w:i w:val="0"/>
          <w:iCs w:val="0"/>
          <w:color w:val="auto"/>
          <w:sz w:val="24"/>
          <w:szCs w:val="24"/>
        </w:rPr>
        <w:t>(b)</w:t>
      </w:r>
      <w:r w:rsidR="00A20F6D">
        <w:rPr>
          <w:rFonts w:ascii="Times New Roman" w:hAnsi="Times New Roman" w:cs="Times New Roman"/>
          <w:i w:val="0"/>
          <w:iCs w:val="0"/>
          <w:color w:val="auto"/>
          <w:sz w:val="24"/>
          <w:szCs w:val="24"/>
        </w:rPr>
        <w:t>,</w:t>
      </w:r>
      <w:r w:rsidR="00BF22AD">
        <w:rPr>
          <w:rFonts w:ascii="Times New Roman" w:hAnsi="Times New Roman" w:cs="Times New Roman"/>
          <w:i w:val="0"/>
          <w:iCs w:val="0"/>
          <w:color w:val="auto"/>
          <w:sz w:val="24"/>
          <w:szCs w:val="24"/>
        </w:rPr>
        <w:t xml:space="preserve"> and 7(c)</w:t>
      </w:r>
      <w:r w:rsidR="00EA5333">
        <w:rPr>
          <w:rFonts w:ascii="Times New Roman" w:hAnsi="Times New Roman" w:cs="Times New Roman"/>
          <w:i w:val="0"/>
          <w:iCs w:val="0"/>
          <w:color w:val="auto"/>
          <w:sz w:val="24"/>
          <w:szCs w:val="24"/>
        </w:rPr>
        <w:t xml:space="preserve"> show</w:t>
      </w:r>
      <w:r w:rsidRPr="00056B1F">
        <w:rPr>
          <w:rFonts w:ascii="Times New Roman" w:hAnsi="Times New Roman" w:cs="Times New Roman"/>
          <w:i w:val="0"/>
          <w:iCs w:val="0"/>
          <w:color w:val="auto"/>
          <w:sz w:val="24"/>
          <w:szCs w:val="24"/>
        </w:rPr>
        <w:t xml:space="preserve"> MAE calcul</w:t>
      </w:r>
      <w:r w:rsidR="00684458" w:rsidRPr="00056B1F">
        <w:rPr>
          <w:rFonts w:ascii="Times New Roman" w:hAnsi="Times New Roman" w:cs="Times New Roman"/>
          <w:i w:val="0"/>
          <w:iCs w:val="0"/>
          <w:color w:val="auto"/>
          <w:sz w:val="24"/>
          <w:szCs w:val="24"/>
        </w:rPr>
        <w:t xml:space="preserve">ation using cosine similarity </w:t>
      </w:r>
      <w:r w:rsidR="001310C4" w:rsidRPr="00056B1F">
        <w:rPr>
          <w:rFonts w:ascii="Times New Roman" w:hAnsi="Times New Roman" w:cs="Times New Roman"/>
          <w:i w:val="0"/>
          <w:iCs w:val="0"/>
          <w:color w:val="auto"/>
          <w:sz w:val="24"/>
          <w:szCs w:val="24"/>
        </w:rPr>
        <w:t>at 20,40</w:t>
      </w:r>
      <w:r w:rsidR="00A20F6D">
        <w:rPr>
          <w:rFonts w:ascii="Times New Roman" w:hAnsi="Times New Roman" w:cs="Times New Roman"/>
          <w:i w:val="0"/>
          <w:iCs w:val="0"/>
          <w:color w:val="auto"/>
          <w:sz w:val="24"/>
          <w:szCs w:val="24"/>
        </w:rPr>
        <w:t>,</w:t>
      </w:r>
      <w:r w:rsidR="001310C4" w:rsidRPr="00056B1F">
        <w:rPr>
          <w:rFonts w:ascii="Times New Roman" w:hAnsi="Times New Roman" w:cs="Times New Roman"/>
          <w:i w:val="0"/>
          <w:iCs w:val="0"/>
          <w:color w:val="auto"/>
          <w:sz w:val="24"/>
          <w:szCs w:val="24"/>
        </w:rPr>
        <w:t xml:space="preserve"> and 60% ratings with or without demographic filtering</w:t>
      </w:r>
      <w:r w:rsidR="00E2747D">
        <w:rPr>
          <w:rFonts w:ascii="Times New Roman" w:hAnsi="Times New Roman" w:cs="Times New Roman"/>
          <w:i w:val="0"/>
          <w:iCs w:val="0"/>
          <w:color w:val="auto"/>
          <w:sz w:val="24"/>
          <w:szCs w:val="24"/>
        </w:rPr>
        <w:t>.</w:t>
      </w:r>
    </w:p>
    <w:p w14:paraId="540A50E0" w14:textId="77777777" w:rsidR="007E3B96" w:rsidRDefault="007E3B96" w:rsidP="007E3B96"/>
    <w:p w14:paraId="2B4418E4" w14:textId="77777777" w:rsidR="007E3B96" w:rsidRPr="007E3B96" w:rsidRDefault="007E3B96" w:rsidP="007E3B96"/>
    <w:p w14:paraId="5EC4D8CF" w14:textId="4FDBC537" w:rsidR="00A21C04" w:rsidRDefault="00A21C04" w:rsidP="00A21C04">
      <w:pPr>
        <w:spacing w:before="120" w:after="120" w:line="360" w:lineRule="auto"/>
        <w:jc w:val="both"/>
        <w:rPr>
          <w:rFonts w:ascii="Times New Roman" w:hAnsi="Times New Roman" w:cs="Times New Roman"/>
          <w:b/>
          <w:bCs/>
          <w:sz w:val="24"/>
          <w:szCs w:val="24"/>
        </w:rPr>
      </w:pPr>
      <w:r w:rsidRPr="00B423E4">
        <w:rPr>
          <w:rFonts w:ascii="Times New Roman" w:hAnsi="Times New Roman" w:cs="Times New Roman"/>
          <w:b/>
          <w:bCs/>
          <w:sz w:val="24"/>
          <w:szCs w:val="24"/>
        </w:rPr>
        <w:t>Result 2:</w:t>
      </w:r>
      <w:r w:rsidR="00350597">
        <w:rPr>
          <w:rFonts w:ascii="Times New Roman" w:hAnsi="Times New Roman" w:cs="Times New Roman"/>
          <w:b/>
          <w:bCs/>
          <w:sz w:val="24"/>
          <w:szCs w:val="24"/>
        </w:rPr>
        <w:t xml:space="preserve"> MAE calculation using </w:t>
      </w:r>
      <w:r w:rsidR="00AC1E56">
        <w:rPr>
          <w:rFonts w:ascii="Times New Roman" w:hAnsi="Times New Roman" w:cs="Times New Roman"/>
          <w:b/>
          <w:bCs/>
          <w:sz w:val="24"/>
          <w:szCs w:val="24"/>
        </w:rPr>
        <w:t>P</w:t>
      </w:r>
      <w:r w:rsidR="00350597">
        <w:rPr>
          <w:rFonts w:ascii="Times New Roman" w:hAnsi="Times New Roman" w:cs="Times New Roman"/>
          <w:b/>
          <w:bCs/>
          <w:sz w:val="24"/>
          <w:szCs w:val="24"/>
        </w:rPr>
        <w:t xml:space="preserve">earson </w:t>
      </w:r>
      <w:r w:rsidR="00AC1E56">
        <w:rPr>
          <w:rFonts w:ascii="Times New Roman" w:hAnsi="Times New Roman" w:cs="Times New Roman"/>
          <w:b/>
          <w:bCs/>
          <w:sz w:val="24"/>
          <w:szCs w:val="24"/>
        </w:rPr>
        <w:t>correlation</w:t>
      </w:r>
    </w:p>
    <w:p w14:paraId="77E44654" w14:textId="35EDA574" w:rsidR="007A224B" w:rsidRDefault="008E35C8" w:rsidP="00EC6A10">
      <w:pPr>
        <w:spacing w:before="120" w:after="120" w:line="360" w:lineRule="auto"/>
        <w:jc w:val="both"/>
        <w:rPr>
          <w:rFonts w:ascii="Times New Roman" w:hAnsi="Times New Roman" w:cs="Times New Roman"/>
          <w:sz w:val="24"/>
          <w:szCs w:val="24"/>
        </w:rPr>
      </w:pPr>
      <w:r w:rsidRPr="008E35C8">
        <w:rPr>
          <w:rFonts w:ascii="Times New Roman" w:hAnsi="Times New Roman" w:cs="Times New Roman"/>
          <w:sz w:val="24"/>
          <w:szCs w:val="24"/>
        </w:rPr>
        <w:t>The linear relationship between two variables is assessed using the Pearson correlation</w:t>
      </w:r>
      <w:r w:rsidR="001D6F56">
        <w:rPr>
          <w:rFonts w:ascii="Times New Roman" w:hAnsi="Times New Roman" w:cs="Times New Roman"/>
          <w:sz w:val="24"/>
          <w:szCs w:val="24"/>
        </w:rPr>
        <w:t>.</w:t>
      </w:r>
      <w:r w:rsidR="00653A26" w:rsidRPr="00653A26">
        <w:rPr>
          <w:rFonts w:ascii="Times New Roman" w:hAnsi="Times New Roman" w:cs="Times New Roman"/>
          <w:sz w:val="24"/>
          <w:szCs w:val="24"/>
        </w:rPr>
        <w:t xml:space="preserve"> </w:t>
      </w:r>
      <w:r w:rsidR="00653A26">
        <w:rPr>
          <w:rFonts w:ascii="Times New Roman" w:hAnsi="Times New Roman" w:cs="Times New Roman"/>
          <w:sz w:val="24"/>
          <w:szCs w:val="24"/>
        </w:rPr>
        <w:t xml:space="preserve">In this analysis, MAE is calculated with the help of normal Pearson correlation for </w:t>
      </w:r>
      <w:r w:rsidR="00A20F6D">
        <w:rPr>
          <w:rFonts w:ascii="Times New Roman" w:hAnsi="Times New Roman" w:cs="Times New Roman"/>
          <w:sz w:val="24"/>
          <w:szCs w:val="24"/>
        </w:rPr>
        <w:t xml:space="preserve">the </w:t>
      </w:r>
      <w:r w:rsidR="00653A26">
        <w:rPr>
          <w:rFonts w:ascii="Times New Roman" w:hAnsi="Times New Roman" w:cs="Times New Roman"/>
          <w:sz w:val="24"/>
          <w:szCs w:val="24"/>
        </w:rPr>
        <w:t>general user based on no. of ratings i.e., 20, 40</w:t>
      </w:r>
      <w:r w:rsidR="00A20F6D">
        <w:rPr>
          <w:rFonts w:ascii="Times New Roman" w:hAnsi="Times New Roman" w:cs="Times New Roman"/>
          <w:sz w:val="24"/>
          <w:szCs w:val="24"/>
        </w:rPr>
        <w:t>,</w:t>
      </w:r>
      <w:r w:rsidR="00653A26">
        <w:rPr>
          <w:rFonts w:ascii="Times New Roman" w:hAnsi="Times New Roman" w:cs="Times New Roman"/>
          <w:sz w:val="24"/>
          <w:szCs w:val="24"/>
        </w:rPr>
        <w:t xml:space="preserve"> and 60. First</w:t>
      </w:r>
      <w:r w:rsidR="00A20F6D">
        <w:rPr>
          <w:rFonts w:ascii="Times New Roman" w:hAnsi="Times New Roman" w:cs="Times New Roman"/>
          <w:sz w:val="24"/>
          <w:szCs w:val="24"/>
        </w:rPr>
        <w:t>,</w:t>
      </w:r>
      <w:r w:rsidR="00653A26">
        <w:rPr>
          <w:rFonts w:ascii="Times New Roman" w:hAnsi="Times New Roman" w:cs="Times New Roman"/>
          <w:sz w:val="24"/>
          <w:szCs w:val="24"/>
        </w:rPr>
        <w:t xml:space="preserve"> the MAE is calculated without using demographic filtering then in </w:t>
      </w:r>
      <w:r w:rsidR="007E3B96">
        <w:rPr>
          <w:rFonts w:ascii="Times New Roman" w:hAnsi="Times New Roman" w:cs="Times New Roman"/>
          <w:sz w:val="24"/>
          <w:szCs w:val="24"/>
        </w:rPr>
        <w:t xml:space="preserve">the </w:t>
      </w:r>
      <w:r w:rsidR="00653A26">
        <w:rPr>
          <w:rFonts w:ascii="Times New Roman" w:hAnsi="Times New Roman" w:cs="Times New Roman"/>
          <w:sz w:val="24"/>
          <w:szCs w:val="24"/>
        </w:rPr>
        <w:t>second case demographic filtering is considered in the assessment. Figure</w:t>
      </w:r>
      <w:r w:rsidR="00EC6A10">
        <w:rPr>
          <w:rFonts w:ascii="Times New Roman" w:hAnsi="Times New Roman" w:cs="Times New Roman"/>
          <w:sz w:val="24"/>
          <w:szCs w:val="24"/>
        </w:rPr>
        <w:t xml:space="preserve"> 8</w:t>
      </w:r>
      <w:r w:rsidR="00653A26">
        <w:rPr>
          <w:rFonts w:ascii="Times New Roman" w:hAnsi="Times New Roman" w:cs="Times New Roman"/>
          <w:sz w:val="24"/>
          <w:szCs w:val="24"/>
        </w:rPr>
        <w:t xml:space="preserve"> shows the result of the above calculation which clearly shows that the MAE</w:t>
      </w:r>
      <w:r w:rsidR="000D78D7">
        <w:rPr>
          <w:rFonts w:ascii="Times New Roman" w:hAnsi="Times New Roman" w:cs="Times New Roman"/>
          <w:sz w:val="24"/>
          <w:szCs w:val="24"/>
        </w:rPr>
        <w:t xml:space="preserve"> </w:t>
      </w:r>
      <w:r w:rsidR="00E33EE1">
        <w:rPr>
          <w:rFonts w:ascii="Times New Roman" w:hAnsi="Times New Roman" w:cs="Times New Roman"/>
          <w:sz w:val="24"/>
          <w:szCs w:val="24"/>
        </w:rPr>
        <w:t xml:space="preserve">which is calculated using </w:t>
      </w:r>
      <w:r w:rsidR="00EC6A10">
        <w:rPr>
          <w:rFonts w:ascii="Times New Roman" w:hAnsi="Times New Roman" w:cs="Times New Roman"/>
          <w:sz w:val="24"/>
          <w:szCs w:val="24"/>
        </w:rPr>
        <w:t>P</w:t>
      </w:r>
      <w:r w:rsidR="00E33EE1">
        <w:rPr>
          <w:rFonts w:ascii="Times New Roman" w:hAnsi="Times New Roman" w:cs="Times New Roman"/>
          <w:sz w:val="24"/>
          <w:szCs w:val="24"/>
        </w:rPr>
        <w:t>earson correla</w:t>
      </w:r>
      <w:r w:rsidR="00EC6A10">
        <w:rPr>
          <w:rFonts w:ascii="Times New Roman" w:hAnsi="Times New Roman" w:cs="Times New Roman"/>
          <w:sz w:val="24"/>
          <w:szCs w:val="24"/>
        </w:rPr>
        <w:t>tion</w:t>
      </w:r>
      <w:r w:rsidR="00653A26">
        <w:rPr>
          <w:rFonts w:ascii="Times New Roman" w:hAnsi="Times New Roman" w:cs="Times New Roman"/>
          <w:sz w:val="24"/>
          <w:szCs w:val="24"/>
        </w:rPr>
        <w:t xml:space="preserve"> is lower when demographic filtering is considered in each no. of ratings. </w:t>
      </w:r>
    </w:p>
    <w:p w14:paraId="39EA71BD" w14:textId="3D4D820B" w:rsidR="0088637B" w:rsidRDefault="00DE3081" w:rsidP="00EC6A10">
      <w:pPr>
        <w:spacing w:before="120" w:after="120" w:line="360" w:lineRule="auto"/>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23CFD1B1" wp14:editId="1B1721C9">
            <wp:simplePos x="0" y="0"/>
            <wp:positionH relativeFrom="column">
              <wp:posOffset>3085465</wp:posOffset>
            </wp:positionH>
            <wp:positionV relativeFrom="paragraph">
              <wp:posOffset>3810</wp:posOffset>
            </wp:positionV>
            <wp:extent cx="2771775" cy="1714500"/>
            <wp:effectExtent l="0" t="0" r="9525" b="0"/>
            <wp:wrapNone/>
            <wp:docPr id="17" name="Chart 1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9BB060-4864-D366-928A-D2A885F69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A84B10">
        <w:rPr>
          <w:noProof/>
        </w:rPr>
        <w:drawing>
          <wp:inline distT="0" distB="0" distL="0" distR="0" wp14:anchorId="4266886A" wp14:editId="216EE0E8">
            <wp:extent cx="2857500" cy="1714500"/>
            <wp:effectExtent l="0" t="0" r="0" b="0"/>
            <wp:docPr id="16" name="Chart 1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5D1F05-517B-FA43-81ED-415205A5A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E8C131" w14:textId="1930BE7C" w:rsidR="002365D1" w:rsidRDefault="00FA5B98" w:rsidP="00FA5B98">
      <w:pPr>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8</w:t>
      </w:r>
      <w:r w:rsidR="000E7CD9">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E7CD9">
        <w:rPr>
          <w:rFonts w:ascii="Times New Roman" w:hAnsi="Times New Roman" w:cs="Times New Roman"/>
          <w:sz w:val="24"/>
          <w:szCs w:val="24"/>
        </w:rPr>
        <w:tab/>
      </w:r>
      <w:r>
        <w:rPr>
          <w:rFonts w:ascii="Times New Roman" w:hAnsi="Times New Roman" w:cs="Times New Roman"/>
          <w:sz w:val="24"/>
          <w:szCs w:val="24"/>
        </w:rPr>
        <w:t>8</w:t>
      </w:r>
      <w:r w:rsidR="000E7CD9">
        <w:rPr>
          <w:rFonts w:ascii="Times New Roman" w:hAnsi="Times New Roman" w:cs="Times New Roman"/>
          <w:sz w:val="24"/>
          <w:szCs w:val="24"/>
        </w:rPr>
        <w:t xml:space="preserve"> </w:t>
      </w:r>
      <w:r>
        <w:rPr>
          <w:rFonts w:ascii="Times New Roman" w:hAnsi="Times New Roman" w:cs="Times New Roman"/>
          <w:sz w:val="24"/>
          <w:szCs w:val="24"/>
        </w:rPr>
        <w:t>(b)</w:t>
      </w:r>
    </w:p>
    <w:p w14:paraId="1FBDB789" w14:textId="5B6FEBA0" w:rsidR="00FA5B98" w:rsidRDefault="000E7CD9" w:rsidP="000E7CD9">
      <w:pPr>
        <w:spacing w:before="120" w:after="120" w:line="360" w:lineRule="auto"/>
        <w:ind w:left="540" w:hanging="540"/>
        <w:jc w:val="center"/>
        <w:rPr>
          <w:rFonts w:ascii="Times New Roman" w:hAnsi="Times New Roman" w:cs="Times New Roman"/>
          <w:sz w:val="24"/>
          <w:szCs w:val="24"/>
        </w:rPr>
      </w:pPr>
      <w:r>
        <w:rPr>
          <w:noProof/>
        </w:rPr>
        <w:lastRenderedPageBreak/>
        <w:drawing>
          <wp:inline distT="0" distB="0" distL="0" distR="0" wp14:anchorId="6FAF3BCE" wp14:editId="4315EBDC">
            <wp:extent cx="2962275" cy="1581150"/>
            <wp:effectExtent l="0" t="0" r="9525" b="0"/>
            <wp:docPr id="18" name="Chart 1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A99406-683C-DB57-45F8-1F883D72C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01FA76" w14:textId="1E9B12A9" w:rsidR="00A84B10" w:rsidRDefault="000E7CD9" w:rsidP="00E80FBA">
      <w:pPr>
        <w:spacing w:before="120" w:after="120" w:line="360" w:lineRule="auto"/>
        <w:ind w:left="540" w:hanging="540"/>
        <w:jc w:val="center"/>
        <w:rPr>
          <w:rFonts w:ascii="Times New Roman" w:hAnsi="Times New Roman" w:cs="Times New Roman"/>
          <w:sz w:val="24"/>
          <w:szCs w:val="24"/>
        </w:rPr>
      </w:pPr>
      <w:r>
        <w:rPr>
          <w:rFonts w:ascii="Times New Roman" w:hAnsi="Times New Roman" w:cs="Times New Roman"/>
          <w:sz w:val="24"/>
          <w:szCs w:val="24"/>
        </w:rPr>
        <w:t>8 (c)</w:t>
      </w:r>
    </w:p>
    <w:p w14:paraId="11E46A8B" w14:textId="19D416E3" w:rsidR="00E80FBA" w:rsidRPr="00E80FBA" w:rsidRDefault="00E80FBA" w:rsidP="00E80FBA">
      <w:pPr>
        <w:pStyle w:val="Caption"/>
        <w:spacing w:line="360" w:lineRule="auto"/>
        <w:rPr>
          <w:rFonts w:ascii="Times New Roman" w:hAnsi="Times New Roman" w:cs="Times New Roman"/>
          <w:i w:val="0"/>
          <w:iCs w:val="0"/>
          <w:color w:val="auto"/>
          <w:sz w:val="24"/>
          <w:szCs w:val="24"/>
        </w:rPr>
      </w:pPr>
      <w:r w:rsidRPr="00E80FBA">
        <w:rPr>
          <w:rFonts w:ascii="Times New Roman" w:hAnsi="Times New Roman" w:cs="Times New Roman"/>
          <w:i w:val="0"/>
          <w:iCs w:val="0"/>
          <w:color w:val="auto"/>
          <w:sz w:val="24"/>
          <w:szCs w:val="24"/>
        </w:rPr>
        <w:t xml:space="preserve">Figure </w:t>
      </w:r>
      <w:r w:rsidRPr="00E80FBA">
        <w:rPr>
          <w:rFonts w:ascii="Times New Roman" w:hAnsi="Times New Roman" w:cs="Times New Roman"/>
          <w:i w:val="0"/>
          <w:iCs w:val="0"/>
          <w:color w:val="auto"/>
          <w:sz w:val="24"/>
          <w:szCs w:val="24"/>
        </w:rPr>
        <w:fldChar w:fldCharType="begin"/>
      </w:r>
      <w:r w:rsidRPr="00E80FBA">
        <w:rPr>
          <w:rFonts w:ascii="Times New Roman" w:hAnsi="Times New Roman" w:cs="Times New Roman"/>
          <w:i w:val="0"/>
          <w:iCs w:val="0"/>
          <w:color w:val="auto"/>
          <w:sz w:val="24"/>
          <w:szCs w:val="24"/>
        </w:rPr>
        <w:instrText xml:space="preserve"> SEQ Figure \* ARABIC </w:instrText>
      </w:r>
      <w:r w:rsidRPr="00E80FBA">
        <w:rPr>
          <w:rFonts w:ascii="Times New Roman" w:hAnsi="Times New Roman" w:cs="Times New Roman"/>
          <w:i w:val="0"/>
          <w:iCs w:val="0"/>
          <w:color w:val="auto"/>
          <w:sz w:val="24"/>
          <w:szCs w:val="24"/>
        </w:rPr>
        <w:fldChar w:fldCharType="separate"/>
      </w:r>
      <w:r w:rsidR="00E85E93">
        <w:rPr>
          <w:rFonts w:ascii="Times New Roman" w:hAnsi="Times New Roman" w:cs="Times New Roman"/>
          <w:i w:val="0"/>
          <w:iCs w:val="0"/>
          <w:noProof/>
          <w:color w:val="auto"/>
          <w:sz w:val="24"/>
          <w:szCs w:val="24"/>
        </w:rPr>
        <w:t>8</w:t>
      </w:r>
      <w:r w:rsidRPr="00E80FBA">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sidRPr="00E80FBA">
        <w:rPr>
          <w:rFonts w:ascii="Times New Roman" w:hAnsi="Times New Roman" w:cs="Times New Roman"/>
          <w:i w:val="0"/>
          <w:iCs w:val="0"/>
          <w:color w:val="auto"/>
          <w:sz w:val="24"/>
          <w:szCs w:val="24"/>
        </w:rPr>
        <w:t>(a),8</w:t>
      </w:r>
      <w:r>
        <w:rPr>
          <w:rFonts w:ascii="Times New Roman" w:hAnsi="Times New Roman" w:cs="Times New Roman"/>
          <w:i w:val="0"/>
          <w:iCs w:val="0"/>
          <w:color w:val="auto"/>
          <w:sz w:val="24"/>
          <w:szCs w:val="24"/>
        </w:rPr>
        <w:t xml:space="preserve"> </w:t>
      </w:r>
      <w:r w:rsidRPr="00E80FBA">
        <w:rPr>
          <w:rFonts w:ascii="Times New Roman" w:hAnsi="Times New Roman" w:cs="Times New Roman"/>
          <w:i w:val="0"/>
          <w:iCs w:val="0"/>
          <w:color w:val="auto"/>
          <w:sz w:val="24"/>
          <w:szCs w:val="24"/>
        </w:rPr>
        <w:t>(b)</w:t>
      </w:r>
      <w:r w:rsidR="007E3B96">
        <w:rPr>
          <w:rFonts w:ascii="Times New Roman" w:hAnsi="Times New Roman" w:cs="Times New Roman"/>
          <w:i w:val="0"/>
          <w:iCs w:val="0"/>
          <w:color w:val="auto"/>
          <w:sz w:val="24"/>
          <w:szCs w:val="24"/>
        </w:rPr>
        <w:t>,</w:t>
      </w:r>
      <w:r w:rsidRPr="00E80FBA">
        <w:rPr>
          <w:rFonts w:ascii="Times New Roman" w:hAnsi="Times New Roman" w:cs="Times New Roman"/>
          <w:i w:val="0"/>
          <w:iCs w:val="0"/>
          <w:color w:val="auto"/>
          <w:sz w:val="24"/>
          <w:szCs w:val="24"/>
        </w:rPr>
        <w:t xml:space="preserve"> and 8</w:t>
      </w:r>
      <w:r>
        <w:rPr>
          <w:rFonts w:ascii="Times New Roman" w:hAnsi="Times New Roman" w:cs="Times New Roman"/>
          <w:i w:val="0"/>
          <w:iCs w:val="0"/>
          <w:color w:val="auto"/>
          <w:sz w:val="24"/>
          <w:szCs w:val="24"/>
        </w:rPr>
        <w:t xml:space="preserve"> </w:t>
      </w:r>
      <w:r w:rsidRPr="00E80FBA">
        <w:rPr>
          <w:rFonts w:ascii="Times New Roman" w:hAnsi="Times New Roman" w:cs="Times New Roman"/>
          <w:i w:val="0"/>
          <w:iCs w:val="0"/>
          <w:color w:val="auto"/>
          <w:sz w:val="24"/>
          <w:szCs w:val="24"/>
        </w:rPr>
        <w:t>(c) show MAE calculation using Pearson correlation at 20,40 and 60% ratings with or without demographic filtering</w:t>
      </w:r>
    </w:p>
    <w:p w14:paraId="27F3EE6D" w14:textId="352DA57A" w:rsidR="00AC1E56" w:rsidRDefault="00AC1E56" w:rsidP="00A21C04">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 3: RMSE calculation using </w:t>
      </w:r>
      <w:r w:rsidR="00104A8A">
        <w:rPr>
          <w:rFonts w:ascii="Times New Roman" w:hAnsi="Times New Roman" w:cs="Times New Roman"/>
          <w:b/>
          <w:bCs/>
          <w:sz w:val="24"/>
          <w:szCs w:val="24"/>
        </w:rPr>
        <w:t>cosine similarity</w:t>
      </w:r>
    </w:p>
    <w:p w14:paraId="346FA48F" w14:textId="4E383F34" w:rsidR="0098424C" w:rsidRDefault="007A224B" w:rsidP="00A21C0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RMSE is calculated with the help of cosine similarity for </w:t>
      </w:r>
      <w:r w:rsidR="007E3B96">
        <w:rPr>
          <w:rFonts w:ascii="Times New Roman" w:hAnsi="Times New Roman" w:cs="Times New Roman"/>
          <w:sz w:val="24"/>
          <w:szCs w:val="24"/>
        </w:rPr>
        <w:t xml:space="preserve">the </w:t>
      </w:r>
      <w:r>
        <w:rPr>
          <w:rFonts w:ascii="Times New Roman" w:hAnsi="Times New Roman" w:cs="Times New Roman"/>
          <w:sz w:val="24"/>
          <w:szCs w:val="24"/>
        </w:rPr>
        <w:t>general user based on no. of ratings i.e., 20, 40</w:t>
      </w:r>
      <w:r w:rsidR="007E3B96">
        <w:rPr>
          <w:rFonts w:ascii="Times New Roman" w:hAnsi="Times New Roman" w:cs="Times New Roman"/>
          <w:sz w:val="24"/>
          <w:szCs w:val="24"/>
        </w:rPr>
        <w:t>,</w:t>
      </w:r>
      <w:r>
        <w:rPr>
          <w:rFonts w:ascii="Times New Roman" w:hAnsi="Times New Roman" w:cs="Times New Roman"/>
          <w:sz w:val="24"/>
          <w:szCs w:val="24"/>
        </w:rPr>
        <w:t xml:space="preserve"> and 60. First</w:t>
      </w:r>
      <w:r w:rsidR="007E3B96">
        <w:rPr>
          <w:rFonts w:ascii="Times New Roman" w:hAnsi="Times New Roman" w:cs="Times New Roman"/>
          <w:sz w:val="24"/>
          <w:szCs w:val="24"/>
        </w:rPr>
        <w:t>,</w:t>
      </w:r>
      <w:r>
        <w:rPr>
          <w:rFonts w:ascii="Times New Roman" w:hAnsi="Times New Roman" w:cs="Times New Roman"/>
          <w:sz w:val="24"/>
          <w:szCs w:val="24"/>
        </w:rPr>
        <w:t xml:space="preserve"> the RMSE is calculated without using demographic filtering then in </w:t>
      </w:r>
      <w:r w:rsidR="007E3B96">
        <w:rPr>
          <w:rFonts w:ascii="Times New Roman" w:hAnsi="Times New Roman" w:cs="Times New Roman"/>
          <w:sz w:val="24"/>
          <w:szCs w:val="24"/>
        </w:rPr>
        <w:t xml:space="preserve">the </w:t>
      </w:r>
      <w:r>
        <w:rPr>
          <w:rFonts w:ascii="Times New Roman" w:hAnsi="Times New Roman" w:cs="Times New Roman"/>
          <w:sz w:val="24"/>
          <w:szCs w:val="24"/>
        </w:rPr>
        <w:t>second case demographic filtering is considered in the assessment. Figure</w:t>
      </w:r>
      <w:r w:rsidR="00EC6A10">
        <w:rPr>
          <w:rFonts w:ascii="Times New Roman" w:hAnsi="Times New Roman" w:cs="Times New Roman"/>
          <w:sz w:val="24"/>
          <w:szCs w:val="24"/>
        </w:rPr>
        <w:t xml:space="preserve"> 9</w:t>
      </w:r>
      <w:r>
        <w:rPr>
          <w:rFonts w:ascii="Times New Roman" w:hAnsi="Times New Roman" w:cs="Times New Roman"/>
          <w:sz w:val="24"/>
          <w:szCs w:val="24"/>
        </w:rPr>
        <w:t xml:space="preserve"> shows the result of the above calculation which clearly shows that the </w:t>
      </w:r>
      <w:r w:rsidR="00EC6A10">
        <w:rPr>
          <w:rFonts w:ascii="Times New Roman" w:hAnsi="Times New Roman" w:cs="Times New Roman"/>
          <w:sz w:val="24"/>
          <w:szCs w:val="24"/>
        </w:rPr>
        <w:t xml:space="preserve">RMSE which is calculated using </w:t>
      </w:r>
      <w:r w:rsidR="00012929">
        <w:rPr>
          <w:rFonts w:ascii="Times New Roman" w:hAnsi="Times New Roman" w:cs="Times New Roman"/>
          <w:sz w:val="24"/>
          <w:szCs w:val="24"/>
        </w:rPr>
        <w:t>cosine similarity</w:t>
      </w:r>
      <w:r>
        <w:rPr>
          <w:rFonts w:ascii="Times New Roman" w:hAnsi="Times New Roman" w:cs="Times New Roman"/>
          <w:sz w:val="24"/>
          <w:szCs w:val="24"/>
        </w:rPr>
        <w:t xml:space="preserve"> is lower when demographic filtering is considered in each no. of ratings. </w:t>
      </w:r>
    </w:p>
    <w:p w14:paraId="6660F36D" w14:textId="375567F7" w:rsidR="00785CE0" w:rsidRDefault="006A6B57" w:rsidP="00A21C04">
      <w:pPr>
        <w:spacing w:before="120" w:after="120" w:line="360" w:lineRule="auto"/>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D1219E1" wp14:editId="02C438F7">
            <wp:simplePos x="0" y="0"/>
            <wp:positionH relativeFrom="column">
              <wp:posOffset>3086100</wp:posOffset>
            </wp:positionH>
            <wp:positionV relativeFrom="paragraph">
              <wp:posOffset>0</wp:posOffset>
            </wp:positionV>
            <wp:extent cx="2828925" cy="1704975"/>
            <wp:effectExtent l="0" t="0" r="9525" b="9525"/>
            <wp:wrapNone/>
            <wp:docPr id="21" name="Chart 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6308EF-EE17-0D01-F789-CC2814CCF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sidR="00CF3A4D">
        <w:rPr>
          <w:noProof/>
        </w:rPr>
        <w:drawing>
          <wp:inline distT="0" distB="0" distL="0" distR="0" wp14:anchorId="3D7D7B9B" wp14:editId="166ADF7B">
            <wp:extent cx="2828925" cy="1704975"/>
            <wp:effectExtent l="0" t="0" r="9525" b="9525"/>
            <wp:docPr id="19" name="Chart 1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59F241-E3D2-AC43-DBA7-8D81576D5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65C232B" w14:textId="6C42D409" w:rsidR="00CF3A4D" w:rsidRDefault="006A6B57" w:rsidP="00A21C0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(b)</w:t>
      </w:r>
    </w:p>
    <w:p w14:paraId="128DA7E2" w14:textId="4C8F1583" w:rsidR="006A6B57" w:rsidRDefault="00BC529B" w:rsidP="00BC529B">
      <w:pPr>
        <w:spacing w:before="120" w:after="120" w:line="360" w:lineRule="auto"/>
        <w:jc w:val="center"/>
        <w:rPr>
          <w:rFonts w:ascii="Times New Roman" w:hAnsi="Times New Roman" w:cs="Times New Roman"/>
          <w:sz w:val="24"/>
          <w:szCs w:val="24"/>
        </w:rPr>
      </w:pPr>
      <w:r>
        <w:rPr>
          <w:noProof/>
        </w:rPr>
        <w:lastRenderedPageBreak/>
        <w:drawing>
          <wp:inline distT="0" distB="0" distL="0" distR="0" wp14:anchorId="283919E2" wp14:editId="5396A85D">
            <wp:extent cx="2828925" cy="1666875"/>
            <wp:effectExtent l="0" t="0" r="9525" b="9525"/>
            <wp:docPr id="22" name="Chart 2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45EC58-16D8-8897-9969-EC80FA732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6B22A38" w14:textId="410AC2D0" w:rsidR="00367E49" w:rsidRDefault="00367E49" w:rsidP="00BC529B">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9 (c)</w:t>
      </w:r>
    </w:p>
    <w:p w14:paraId="07049C0D" w14:textId="345B3DED" w:rsidR="00BC529B" w:rsidRPr="009B0D97" w:rsidRDefault="00367E49" w:rsidP="009B0D97">
      <w:pPr>
        <w:pStyle w:val="Caption"/>
        <w:spacing w:before="120" w:after="120" w:line="360" w:lineRule="auto"/>
        <w:rPr>
          <w:rFonts w:ascii="Times New Roman" w:hAnsi="Times New Roman" w:cs="Times New Roman"/>
          <w:i w:val="0"/>
          <w:iCs w:val="0"/>
          <w:color w:val="auto"/>
          <w:sz w:val="24"/>
          <w:szCs w:val="24"/>
        </w:rPr>
      </w:pPr>
      <w:r w:rsidRPr="009B0D97">
        <w:rPr>
          <w:rFonts w:ascii="Times New Roman" w:hAnsi="Times New Roman" w:cs="Times New Roman"/>
          <w:i w:val="0"/>
          <w:iCs w:val="0"/>
          <w:color w:val="auto"/>
          <w:sz w:val="24"/>
          <w:szCs w:val="24"/>
        </w:rPr>
        <w:t xml:space="preserve">Figure </w:t>
      </w:r>
      <w:r w:rsidRPr="009B0D97">
        <w:rPr>
          <w:rFonts w:ascii="Times New Roman" w:hAnsi="Times New Roman" w:cs="Times New Roman"/>
          <w:i w:val="0"/>
          <w:iCs w:val="0"/>
          <w:color w:val="auto"/>
          <w:sz w:val="24"/>
          <w:szCs w:val="24"/>
        </w:rPr>
        <w:fldChar w:fldCharType="begin"/>
      </w:r>
      <w:r w:rsidRPr="009B0D97">
        <w:rPr>
          <w:rFonts w:ascii="Times New Roman" w:hAnsi="Times New Roman" w:cs="Times New Roman"/>
          <w:i w:val="0"/>
          <w:iCs w:val="0"/>
          <w:color w:val="auto"/>
          <w:sz w:val="24"/>
          <w:szCs w:val="24"/>
        </w:rPr>
        <w:instrText xml:space="preserve"> SEQ Figure \* ARABIC </w:instrText>
      </w:r>
      <w:r w:rsidRPr="009B0D97">
        <w:rPr>
          <w:rFonts w:ascii="Times New Roman" w:hAnsi="Times New Roman" w:cs="Times New Roman"/>
          <w:i w:val="0"/>
          <w:iCs w:val="0"/>
          <w:color w:val="auto"/>
          <w:sz w:val="24"/>
          <w:szCs w:val="24"/>
        </w:rPr>
        <w:fldChar w:fldCharType="separate"/>
      </w:r>
      <w:r w:rsidR="00E85E93">
        <w:rPr>
          <w:rFonts w:ascii="Times New Roman" w:hAnsi="Times New Roman" w:cs="Times New Roman"/>
          <w:i w:val="0"/>
          <w:iCs w:val="0"/>
          <w:noProof/>
          <w:color w:val="auto"/>
          <w:sz w:val="24"/>
          <w:szCs w:val="24"/>
        </w:rPr>
        <w:t>9</w:t>
      </w:r>
      <w:r w:rsidRPr="009B0D97">
        <w:rPr>
          <w:rFonts w:ascii="Times New Roman" w:hAnsi="Times New Roman" w:cs="Times New Roman"/>
          <w:i w:val="0"/>
          <w:iCs w:val="0"/>
          <w:color w:val="auto"/>
          <w:sz w:val="24"/>
          <w:szCs w:val="24"/>
        </w:rPr>
        <w:fldChar w:fldCharType="end"/>
      </w:r>
      <w:r w:rsidRPr="009B0D97">
        <w:rPr>
          <w:rFonts w:ascii="Times New Roman" w:hAnsi="Times New Roman" w:cs="Times New Roman"/>
          <w:i w:val="0"/>
          <w:iCs w:val="0"/>
          <w:color w:val="auto"/>
          <w:sz w:val="24"/>
          <w:szCs w:val="24"/>
        </w:rPr>
        <w:t xml:space="preserve"> (a)</w:t>
      </w:r>
      <w:r w:rsidR="009B0D97" w:rsidRPr="009B0D97">
        <w:rPr>
          <w:rFonts w:ascii="Times New Roman" w:hAnsi="Times New Roman" w:cs="Times New Roman"/>
          <w:i w:val="0"/>
          <w:iCs w:val="0"/>
          <w:color w:val="auto"/>
          <w:sz w:val="24"/>
          <w:szCs w:val="24"/>
        </w:rPr>
        <w:t>, 9 (b)</w:t>
      </w:r>
      <w:r w:rsidR="007E3B96">
        <w:rPr>
          <w:rFonts w:ascii="Times New Roman" w:hAnsi="Times New Roman" w:cs="Times New Roman"/>
          <w:i w:val="0"/>
          <w:iCs w:val="0"/>
          <w:color w:val="auto"/>
          <w:sz w:val="24"/>
          <w:szCs w:val="24"/>
        </w:rPr>
        <w:t>,</w:t>
      </w:r>
      <w:r w:rsidR="009B0D97" w:rsidRPr="009B0D97">
        <w:rPr>
          <w:rFonts w:ascii="Times New Roman" w:hAnsi="Times New Roman" w:cs="Times New Roman"/>
          <w:i w:val="0"/>
          <w:iCs w:val="0"/>
          <w:color w:val="auto"/>
          <w:sz w:val="24"/>
          <w:szCs w:val="24"/>
        </w:rPr>
        <w:t xml:space="preserve"> and 9 (c) show </w:t>
      </w:r>
      <w:r w:rsidR="009B0D97">
        <w:rPr>
          <w:rFonts w:ascii="Times New Roman" w:hAnsi="Times New Roman" w:cs="Times New Roman"/>
          <w:i w:val="0"/>
          <w:iCs w:val="0"/>
          <w:color w:val="auto"/>
          <w:sz w:val="24"/>
          <w:szCs w:val="24"/>
        </w:rPr>
        <w:t>RMSE</w:t>
      </w:r>
      <w:r w:rsidR="009B0D97" w:rsidRPr="009B0D97">
        <w:rPr>
          <w:rFonts w:ascii="Times New Roman" w:hAnsi="Times New Roman" w:cs="Times New Roman"/>
          <w:i w:val="0"/>
          <w:iCs w:val="0"/>
          <w:color w:val="auto"/>
          <w:sz w:val="24"/>
          <w:szCs w:val="24"/>
        </w:rPr>
        <w:t xml:space="preserve"> calculation using </w:t>
      </w:r>
      <w:r w:rsidR="009B0D97">
        <w:rPr>
          <w:rFonts w:ascii="Times New Roman" w:hAnsi="Times New Roman" w:cs="Times New Roman"/>
          <w:i w:val="0"/>
          <w:iCs w:val="0"/>
          <w:color w:val="auto"/>
          <w:sz w:val="24"/>
          <w:szCs w:val="24"/>
        </w:rPr>
        <w:t>cosine similarity</w:t>
      </w:r>
      <w:r w:rsidR="009B0D97" w:rsidRPr="009B0D97">
        <w:rPr>
          <w:rFonts w:ascii="Times New Roman" w:hAnsi="Times New Roman" w:cs="Times New Roman"/>
          <w:i w:val="0"/>
          <w:iCs w:val="0"/>
          <w:color w:val="auto"/>
          <w:sz w:val="24"/>
          <w:szCs w:val="24"/>
        </w:rPr>
        <w:t xml:space="preserve"> at 20,40</w:t>
      </w:r>
      <w:r w:rsidR="007E3B96">
        <w:rPr>
          <w:rFonts w:ascii="Times New Roman" w:hAnsi="Times New Roman" w:cs="Times New Roman"/>
          <w:i w:val="0"/>
          <w:iCs w:val="0"/>
          <w:color w:val="auto"/>
          <w:sz w:val="24"/>
          <w:szCs w:val="24"/>
        </w:rPr>
        <w:t>,</w:t>
      </w:r>
      <w:r w:rsidR="009B0D97" w:rsidRPr="009B0D97">
        <w:rPr>
          <w:rFonts w:ascii="Times New Roman" w:hAnsi="Times New Roman" w:cs="Times New Roman"/>
          <w:i w:val="0"/>
          <w:iCs w:val="0"/>
          <w:color w:val="auto"/>
          <w:sz w:val="24"/>
          <w:szCs w:val="24"/>
        </w:rPr>
        <w:t xml:space="preserve"> and 60% ratings with or without demographic filtering</w:t>
      </w:r>
      <w:r w:rsidR="009B0D97">
        <w:rPr>
          <w:rFonts w:ascii="Times New Roman" w:hAnsi="Times New Roman" w:cs="Times New Roman"/>
          <w:i w:val="0"/>
          <w:iCs w:val="0"/>
          <w:color w:val="auto"/>
          <w:sz w:val="24"/>
          <w:szCs w:val="24"/>
        </w:rPr>
        <w:t>.</w:t>
      </w:r>
    </w:p>
    <w:p w14:paraId="240472D6" w14:textId="7B126017" w:rsidR="00104A8A" w:rsidRDefault="00104A8A" w:rsidP="00A21C04">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 4: RMSE calculation using Pearson correlation</w:t>
      </w:r>
    </w:p>
    <w:p w14:paraId="56EAFDF3" w14:textId="17C730F2" w:rsidR="007A224B" w:rsidRDefault="007A224B" w:rsidP="005A147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RMSE is calculated with the help of normal Pearson correlation for </w:t>
      </w:r>
      <w:r w:rsidR="007E3B96">
        <w:rPr>
          <w:rFonts w:ascii="Times New Roman" w:hAnsi="Times New Roman" w:cs="Times New Roman"/>
          <w:sz w:val="24"/>
          <w:szCs w:val="24"/>
        </w:rPr>
        <w:t xml:space="preserve">the </w:t>
      </w:r>
      <w:r>
        <w:rPr>
          <w:rFonts w:ascii="Times New Roman" w:hAnsi="Times New Roman" w:cs="Times New Roman"/>
          <w:sz w:val="24"/>
          <w:szCs w:val="24"/>
        </w:rPr>
        <w:t>general user based on no. of ratings i.e., 20, 40</w:t>
      </w:r>
      <w:r w:rsidR="007E3B96">
        <w:rPr>
          <w:rFonts w:ascii="Times New Roman" w:hAnsi="Times New Roman" w:cs="Times New Roman"/>
          <w:sz w:val="24"/>
          <w:szCs w:val="24"/>
        </w:rPr>
        <w:t>,</w:t>
      </w:r>
      <w:r>
        <w:rPr>
          <w:rFonts w:ascii="Times New Roman" w:hAnsi="Times New Roman" w:cs="Times New Roman"/>
          <w:sz w:val="24"/>
          <w:szCs w:val="24"/>
        </w:rPr>
        <w:t xml:space="preserve"> and 60. First</w:t>
      </w:r>
      <w:r w:rsidR="007E3B96">
        <w:rPr>
          <w:rFonts w:ascii="Times New Roman" w:hAnsi="Times New Roman" w:cs="Times New Roman"/>
          <w:sz w:val="24"/>
          <w:szCs w:val="24"/>
        </w:rPr>
        <w:t>,</w:t>
      </w:r>
      <w:r>
        <w:rPr>
          <w:rFonts w:ascii="Times New Roman" w:hAnsi="Times New Roman" w:cs="Times New Roman"/>
          <w:sz w:val="24"/>
          <w:szCs w:val="24"/>
        </w:rPr>
        <w:t xml:space="preserve"> the RMSE is calculated without using demographic filtering then in </w:t>
      </w:r>
      <w:r w:rsidR="007E3B96">
        <w:rPr>
          <w:rFonts w:ascii="Times New Roman" w:hAnsi="Times New Roman" w:cs="Times New Roman"/>
          <w:sz w:val="24"/>
          <w:szCs w:val="24"/>
        </w:rPr>
        <w:t xml:space="preserve">the </w:t>
      </w:r>
      <w:r>
        <w:rPr>
          <w:rFonts w:ascii="Times New Roman" w:hAnsi="Times New Roman" w:cs="Times New Roman"/>
          <w:sz w:val="24"/>
          <w:szCs w:val="24"/>
        </w:rPr>
        <w:t>second case demographic filtering is considered in the assessment. Figure</w:t>
      </w:r>
      <w:r w:rsidR="00EC6A10">
        <w:rPr>
          <w:rFonts w:ascii="Times New Roman" w:hAnsi="Times New Roman" w:cs="Times New Roman"/>
          <w:sz w:val="24"/>
          <w:szCs w:val="24"/>
        </w:rPr>
        <w:t xml:space="preserve"> 10</w:t>
      </w:r>
      <w:r>
        <w:rPr>
          <w:rFonts w:ascii="Times New Roman" w:hAnsi="Times New Roman" w:cs="Times New Roman"/>
          <w:sz w:val="24"/>
          <w:szCs w:val="24"/>
        </w:rPr>
        <w:t xml:space="preserve"> shows the result of the above calculation which clearly shows that the RMSE</w:t>
      </w:r>
      <w:r w:rsidR="00012929" w:rsidRPr="00012929">
        <w:rPr>
          <w:rFonts w:ascii="Times New Roman" w:hAnsi="Times New Roman" w:cs="Times New Roman"/>
          <w:sz w:val="24"/>
          <w:szCs w:val="24"/>
        </w:rPr>
        <w:t xml:space="preserve"> </w:t>
      </w:r>
      <w:r w:rsidR="00012929">
        <w:rPr>
          <w:rFonts w:ascii="Times New Roman" w:hAnsi="Times New Roman" w:cs="Times New Roman"/>
          <w:sz w:val="24"/>
          <w:szCs w:val="24"/>
        </w:rPr>
        <w:t>which is calculated using Pearson correlation</w:t>
      </w:r>
      <w:r>
        <w:rPr>
          <w:rFonts w:ascii="Times New Roman" w:hAnsi="Times New Roman" w:cs="Times New Roman"/>
          <w:sz w:val="24"/>
          <w:szCs w:val="24"/>
        </w:rPr>
        <w:t xml:space="preserve"> is lower when demographic filtering is considered in each no. of ratings.</w:t>
      </w:r>
    </w:p>
    <w:p w14:paraId="0F06671B" w14:textId="709A2FF4" w:rsidR="009B0D97" w:rsidRDefault="00666D2E" w:rsidP="00A21C04">
      <w:pPr>
        <w:spacing w:before="120" w:after="120" w:line="360" w:lineRule="auto"/>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3E6EF72E" wp14:editId="1506228C">
            <wp:simplePos x="0" y="0"/>
            <wp:positionH relativeFrom="column">
              <wp:posOffset>3086100</wp:posOffset>
            </wp:positionH>
            <wp:positionV relativeFrom="paragraph">
              <wp:posOffset>9525</wp:posOffset>
            </wp:positionV>
            <wp:extent cx="2828925" cy="1685925"/>
            <wp:effectExtent l="0" t="0" r="9525" b="9525"/>
            <wp:wrapNone/>
            <wp:docPr id="24" name="Chart 2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3ACB00-943E-2A45-D1B2-8C44FF9D5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V relativeFrom="margin">
              <wp14:pctHeight>0</wp14:pctHeight>
            </wp14:sizeRelV>
          </wp:anchor>
        </w:drawing>
      </w:r>
      <w:r w:rsidR="005A1479">
        <w:rPr>
          <w:noProof/>
        </w:rPr>
        <w:drawing>
          <wp:inline distT="0" distB="0" distL="0" distR="0" wp14:anchorId="2DE8AD69" wp14:editId="137E318C">
            <wp:extent cx="2828925" cy="1695450"/>
            <wp:effectExtent l="0" t="0" r="9525" b="0"/>
            <wp:docPr id="23" name="Chart 2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27F5F2-1F93-8C2C-729D-EDBE64195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F820BDB" w14:textId="5933B251" w:rsidR="005A1479" w:rsidRDefault="00ED0D68" w:rsidP="00A21C04">
      <w:p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10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(b)</w:t>
      </w:r>
    </w:p>
    <w:p w14:paraId="2E06C75B" w14:textId="58B1E596" w:rsidR="00ED0D68" w:rsidRDefault="0053235D" w:rsidP="0053235D">
      <w:pPr>
        <w:spacing w:before="120" w:after="120" w:line="360" w:lineRule="auto"/>
        <w:jc w:val="center"/>
        <w:rPr>
          <w:rFonts w:ascii="Times New Roman" w:hAnsi="Times New Roman" w:cs="Times New Roman"/>
          <w:sz w:val="24"/>
          <w:szCs w:val="24"/>
        </w:rPr>
      </w:pPr>
      <w:r>
        <w:rPr>
          <w:noProof/>
        </w:rPr>
        <w:lastRenderedPageBreak/>
        <w:drawing>
          <wp:inline distT="0" distB="0" distL="0" distR="0" wp14:anchorId="3BC18435" wp14:editId="662B24E8">
            <wp:extent cx="2962275" cy="1876425"/>
            <wp:effectExtent l="0" t="0" r="9525" b="9525"/>
            <wp:docPr id="25" name="Chart 2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DEBFBC-5F95-D1BD-F479-B14806585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F14227" w14:textId="47D8F604" w:rsidR="0053235D" w:rsidRDefault="0053235D" w:rsidP="0053235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 (c)</w:t>
      </w:r>
    </w:p>
    <w:p w14:paraId="10209D81" w14:textId="3F6BF08B" w:rsidR="0053235D" w:rsidRPr="00650D25" w:rsidRDefault="0053235D" w:rsidP="00650D25">
      <w:pPr>
        <w:pStyle w:val="Caption"/>
        <w:spacing w:before="120" w:after="120" w:line="360" w:lineRule="auto"/>
        <w:rPr>
          <w:rFonts w:ascii="Times New Roman" w:hAnsi="Times New Roman" w:cs="Times New Roman"/>
          <w:i w:val="0"/>
          <w:iCs w:val="0"/>
          <w:color w:val="auto"/>
          <w:sz w:val="24"/>
          <w:szCs w:val="24"/>
        </w:rPr>
      </w:pPr>
      <w:r w:rsidRPr="00650D25">
        <w:rPr>
          <w:rFonts w:ascii="Times New Roman" w:hAnsi="Times New Roman" w:cs="Times New Roman"/>
          <w:i w:val="0"/>
          <w:iCs w:val="0"/>
          <w:color w:val="auto"/>
          <w:sz w:val="24"/>
          <w:szCs w:val="24"/>
        </w:rPr>
        <w:t xml:space="preserve">Figure </w:t>
      </w:r>
      <w:r w:rsidRPr="00650D25">
        <w:rPr>
          <w:rFonts w:ascii="Times New Roman" w:hAnsi="Times New Roman" w:cs="Times New Roman"/>
          <w:i w:val="0"/>
          <w:iCs w:val="0"/>
          <w:color w:val="auto"/>
          <w:sz w:val="24"/>
          <w:szCs w:val="24"/>
        </w:rPr>
        <w:fldChar w:fldCharType="begin"/>
      </w:r>
      <w:r w:rsidRPr="00650D25">
        <w:rPr>
          <w:rFonts w:ascii="Times New Roman" w:hAnsi="Times New Roman" w:cs="Times New Roman"/>
          <w:i w:val="0"/>
          <w:iCs w:val="0"/>
          <w:color w:val="auto"/>
          <w:sz w:val="24"/>
          <w:szCs w:val="24"/>
        </w:rPr>
        <w:instrText xml:space="preserve"> SEQ Figure \* ARABIC </w:instrText>
      </w:r>
      <w:r w:rsidRPr="00650D25">
        <w:rPr>
          <w:rFonts w:ascii="Times New Roman" w:hAnsi="Times New Roman" w:cs="Times New Roman"/>
          <w:i w:val="0"/>
          <w:iCs w:val="0"/>
          <w:color w:val="auto"/>
          <w:sz w:val="24"/>
          <w:szCs w:val="24"/>
        </w:rPr>
        <w:fldChar w:fldCharType="separate"/>
      </w:r>
      <w:r w:rsidR="00E85E93">
        <w:rPr>
          <w:rFonts w:ascii="Times New Roman" w:hAnsi="Times New Roman" w:cs="Times New Roman"/>
          <w:i w:val="0"/>
          <w:iCs w:val="0"/>
          <w:noProof/>
          <w:color w:val="auto"/>
          <w:sz w:val="24"/>
          <w:szCs w:val="24"/>
        </w:rPr>
        <w:t>10</w:t>
      </w:r>
      <w:r w:rsidRPr="00650D25">
        <w:rPr>
          <w:rFonts w:ascii="Times New Roman" w:hAnsi="Times New Roman" w:cs="Times New Roman"/>
          <w:i w:val="0"/>
          <w:iCs w:val="0"/>
          <w:color w:val="auto"/>
          <w:sz w:val="24"/>
          <w:szCs w:val="24"/>
        </w:rPr>
        <w:fldChar w:fldCharType="end"/>
      </w:r>
      <w:r w:rsidRPr="00650D25">
        <w:rPr>
          <w:rFonts w:ascii="Times New Roman" w:hAnsi="Times New Roman" w:cs="Times New Roman"/>
          <w:i w:val="0"/>
          <w:iCs w:val="0"/>
          <w:color w:val="auto"/>
          <w:sz w:val="24"/>
          <w:szCs w:val="24"/>
        </w:rPr>
        <w:t xml:space="preserve"> (a), 10 (b) and 10 (c) shows RMSE calculation using </w:t>
      </w:r>
      <w:r w:rsidR="00650D25" w:rsidRPr="00650D25">
        <w:rPr>
          <w:rFonts w:ascii="Times New Roman" w:hAnsi="Times New Roman" w:cs="Times New Roman"/>
          <w:i w:val="0"/>
          <w:iCs w:val="0"/>
          <w:color w:val="auto"/>
          <w:sz w:val="24"/>
          <w:szCs w:val="24"/>
        </w:rPr>
        <w:t>Pearson correlation</w:t>
      </w:r>
      <w:r w:rsidRPr="00650D25">
        <w:rPr>
          <w:rFonts w:ascii="Times New Roman" w:hAnsi="Times New Roman" w:cs="Times New Roman"/>
          <w:i w:val="0"/>
          <w:iCs w:val="0"/>
          <w:color w:val="auto"/>
          <w:sz w:val="24"/>
          <w:szCs w:val="24"/>
        </w:rPr>
        <w:t xml:space="preserve"> at 20</w:t>
      </w:r>
      <w:proofErr w:type="gramStart"/>
      <w:r w:rsidRPr="00650D25">
        <w:rPr>
          <w:rFonts w:ascii="Times New Roman" w:hAnsi="Times New Roman" w:cs="Times New Roman"/>
          <w:i w:val="0"/>
          <w:iCs w:val="0"/>
          <w:color w:val="auto"/>
          <w:sz w:val="24"/>
          <w:szCs w:val="24"/>
        </w:rPr>
        <w:t>,40</w:t>
      </w:r>
      <w:proofErr w:type="gramEnd"/>
      <w:r w:rsidRPr="00650D25">
        <w:rPr>
          <w:rFonts w:ascii="Times New Roman" w:hAnsi="Times New Roman" w:cs="Times New Roman"/>
          <w:i w:val="0"/>
          <w:iCs w:val="0"/>
          <w:color w:val="auto"/>
          <w:sz w:val="24"/>
          <w:szCs w:val="24"/>
        </w:rPr>
        <w:t xml:space="preserve"> and 60% ratings with or without demographic filtering</w:t>
      </w:r>
      <w:r w:rsidR="00650D25" w:rsidRPr="00650D25">
        <w:rPr>
          <w:rFonts w:ascii="Times New Roman" w:hAnsi="Times New Roman" w:cs="Times New Roman"/>
          <w:i w:val="0"/>
          <w:iCs w:val="0"/>
          <w:color w:val="auto"/>
          <w:sz w:val="24"/>
          <w:szCs w:val="24"/>
        </w:rPr>
        <w:t>.</w:t>
      </w:r>
    </w:p>
    <w:p w14:paraId="61E7A743" w14:textId="12AAE058" w:rsidR="00006CCA" w:rsidRPr="000F5889" w:rsidRDefault="00006CCA" w:rsidP="000F5889">
      <w:pPr>
        <w:pStyle w:val="ListParagraph"/>
        <w:numPr>
          <w:ilvl w:val="0"/>
          <w:numId w:val="17"/>
        </w:numPr>
        <w:spacing w:before="120" w:after="120" w:line="360" w:lineRule="auto"/>
        <w:ind w:left="360"/>
        <w:jc w:val="both"/>
        <w:rPr>
          <w:rFonts w:ascii="Times New Roman" w:hAnsi="Times New Roman" w:cs="Times New Roman"/>
          <w:b/>
          <w:bCs/>
          <w:sz w:val="24"/>
          <w:szCs w:val="24"/>
        </w:rPr>
      </w:pPr>
      <w:r w:rsidRPr="000F5889">
        <w:rPr>
          <w:rFonts w:ascii="Times New Roman" w:hAnsi="Times New Roman" w:cs="Times New Roman"/>
          <w:b/>
          <w:bCs/>
          <w:sz w:val="24"/>
          <w:szCs w:val="24"/>
        </w:rPr>
        <w:t>Comparative analysis</w:t>
      </w:r>
    </w:p>
    <w:p w14:paraId="5F77EDAC" w14:textId="77901D35" w:rsidR="00650D25" w:rsidRDefault="001F2E9D" w:rsidP="00A21C0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above results, it is clear that the proposed method </w:t>
      </w:r>
      <w:r w:rsidR="00D1674B">
        <w:rPr>
          <w:rFonts w:ascii="Times New Roman" w:hAnsi="Times New Roman" w:cs="Times New Roman"/>
          <w:sz w:val="24"/>
          <w:szCs w:val="24"/>
        </w:rPr>
        <w:t>perform</w:t>
      </w:r>
      <w:r w:rsidR="007E3B96">
        <w:rPr>
          <w:rFonts w:ascii="Times New Roman" w:hAnsi="Times New Roman" w:cs="Times New Roman"/>
          <w:sz w:val="24"/>
          <w:szCs w:val="24"/>
        </w:rPr>
        <w:t>s</w:t>
      </w:r>
      <w:r w:rsidR="00D1674B">
        <w:rPr>
          <w:rFonts w:ascii="Times New Roman" w:hAnsi="Times New Roman" w:cs="Times New Roman"/>
          <w:sz w:val="24"/>
          <w:szCs w:val="24"/>
        </w:rPr>
        <w:t xml:space="preserve"> better than existing methods because in </w:t>
      </w:r>
      <w:r w:rsidR="007E3B96">
        <w:rPr>
          <w:rFonts w:ascii="Times New Roman" w:hAnsi="Times New Roman" w:cs="Times New Roman"/>
          <w:sz w:val="24"/>
          <w:szCs w:val="24"/>
        </w:rPr>
        <w:t xml:space="preserve">the </w:t>
      </w:r>
      <w:r w:rsidR="00D1674B">
        <w:rPr>
          <w:rFonts w:ascii="Times New Roman" w:hAnsi="Times New Roman" w:cs="Times New Roman"/>
          <w:sz w:val="24"/>
          <w:szCs w:val="24"/>
        </w:rPr>
        <w:t xml:space="preserve">proposed method demographic filtering is considered </w:t>
      </w:r>
      <w:r w:rsidR="0045330B">
        <w:rPr>
          <w:rFonts w:ascii="Times New Roman" w:hAnsi="Times New Roman" w:cs="Times New Roman"/>
          <w:sz w:val="24"/>
          <w:szCs w:val="24"/>
        </w:rPr>
        <w:t>which reduce</w:t>
      </w:r>
      <w:r w:rsidR="007E3B96">
        <w:rPr>
          <w:rFonts w:ascii="Times New Roman" w:hAnsi="Times New Roman" w:cs="Times New Roman"/>
          <w:sz w:val="24"/>
          <w:szCs w:val="24"/>
        </w:rPr>
        <w:t>s</w:t>
      </w:r>
      <w:r w:rsidR="0045330B">
        <w:rPr>
          <w:rFonts w:ascii="Times New Roman" w:hAnsi="Times New Roman" w:cs="Times New Roman"/>
          <w:sz w:val="24"/>
          <w:szCs w:val="24"/>
        </w:rPr>
        <w:t xml:space="preserve"> the MAE and RMSE values</w:t>
      </w:r>
      <w:r w:rsidR="002F6FEC">
        <w:rPr>
          <w:rFonts w:ascii="Times New Roman" w:hAnsi="Times New Roman" w:cs="Times New Roman"/>
          <w:sz w:val="24"/>
          <w:szCs w:val="24"/>
        </w:rPr>
        <w:t xml:space="preserve"> in both the cases by using cosine similar</w:t>
      </w:r>
      <w:r w:rsidR="00D17E03">
        <w:rPr>
          <w:rFonts w:ascii="Times New Roman" w:hAnsi="Times New Roman" w:cs="Times New Roman"/>
          <w:sz w:val="24"/>
          <w:szCs w:val="24"/>
        </w:rPr>
        <w:t>ity or normal Pearson correlation</w:t>
      </w:r>
      <w:r w:rsidR="0041197B">
        <w:rPr>
          <w:rFonts w:ascii="Times New Roman" w:hAnsi="Times New Roman" w:cs="Times New Roman"/>
          <w:sz w:val="24"/>
          <w:szCs w:val="24"/>
        </w:rPr>
        <w:t>. Hence it is concluded t</w:t>
      </w:r>
      <w:r w:rsidR="00E579D3">
        <w:rPr>
          <w:rFonts w:ascii="Times New Roman" w:hAnsi="Times New Roman" w:cs="Times New Roman"/>
          <w:sz w:val="24"/>
          <w:szCs w:val="24"/>
        </w:rPr>
        <w:t>hat the accuracy of the proposed method</w:t>
      </w:r>
      <w:r w:rsidR="00197B7B">
        <w:rPr>
          <w:rFonts w:ascii="Times New Roman" w:hAnsi="Times New Roman" w:cs="Times New Roman"/>
          <w:sz w:val="24"/>
          <w:szCs w:val="24"/>
        </w:rPr>
        <w:t xml:space="preserve"> using demographic filtering</w:t>
      </w:r>
      <w:r w:rsidR="00E579D3">
        <w:rPr>
          <w:rFonts w:ascii="Times New Roman" w:hAnsi="Times New Roman" w:cs="Times New Roman"/>
          <w:sz w:val="24"/>
          <w:szCs w:val="24"/>
        </w:rPr>
        <w:t xml:space="preserve"> is higher than the </w:t>
      </w:r>
      <w:r w:rsidR="00C62550">
        <w:rPr>
          <w:rFonts w:ascii="Times New Roman" w:hAnsi="Times New Roman" w:cs="Times New Roman"/>
          <w:sz w:val="24"/>
          <w:szCs w:val="24"/>
        </w:rPr>
        <w:t>existing methods</w:t>
      </w:r>
      <w:r w:rsidR="00197B7B">
        <w:rPr>
          <w:rFonts w:ascii="Times New Roman" w:hAnsi="Times New Roman" w:cs="Times New Roman"/>
          <w:sz w:val="24"/>
          <w:szCs w:val="24"/>
        </w:rPr>
        <w:t xml:space="preserve"> </w:t>
      </w:r>
      <w:r w:rsidR="00C62550">
        <w:rPr>
          <w:rFonts w:ascii="Times New Roman" w:hAnsi="Times New Roman" w:cs="Times New Roman"/>
          <w:sz w:val="24"/>
          <w:szCs w:val="24"/>
        </w:rPr>
        <w:t xml:space="preserve">that are currently in use. Figure 11 shows a comparison graph based on the accuracy of the proposed method and </w:t>
      </w:r>
      <w:r w:rsidR="007E3B96">
        <w:rPr>
          <w:rFonts w:ascii="Times New Roman" w:hAnsi="Times New Roman" w:cs="Times New Roman"/>
          <w:sz w:val="24"/>
          <w:szCs w:val="24"/>
        </w:rPr>
        <w:t xml:space="preserve">the </w:t>
      </w:r>
      <w:r w:rsidR="00C62550">
        <w:rPr>
          <w:rFonts w:ascii="Times New Roman" w:hAnsi="Times New Roman" w:cs="Times New Roman"/>
          <w:sz w:val="24"/>
          <w:szCs w:val="24"/>
        </w:rPr>
        <w:t xml:space="preserve">existing </w:t>
      </w:r>
      <w:r w:rsidR="00E746AD">
        <w:rPr>
          <w:rFonts w:ascii="Times New Roman" w:hAnsi="Times New Roman" w:cs="Times New Roman"/>
          <w:sz w:val="24"/>
          <w:szCs w:val="24"/>
        </w:rPr>
        <w:t>method.</w:t>
      </w:r>
    </w:p>
    <w:p w14:paraId="7F84FC46" w14:textId="16DF6BA3" w:rsidR="00E85E93" w:rsidRDefault="00E06EAB" w:rsidP="00E85E93">
      <w:pPr>
        <w:spacing w:before="120" w:after="120" w:line="360" w:lineRule="auto"/>
        <w:jc w:val="center"/>
        <w:rPr>
          <w:rFonts w:ascii="Times New Roman" w:hAnsi="Times New Roman" w:cs="Times New Roman"/>
          <w:sz w:val="24"/>
          <w:szCs w:val="24"/>
        </w:rPr>
      </w:pPr>
      <w:r w:rsidRPr="00E06EAB">
        <w:rPr>
          <w:rFonts w:ascii="Times New Roman" w:hAnsi="Times New Roman" w:cs="Times New Roman"/>
          <w:noProof/>
          <w:sz w:val="24"/>
          <w:szCs w:val="24"/>
        </w:rPr>
        <w:drawing>
          <wp:inline distT="0" distB="0" distL="0" distR="0" wp14:anchorId="1430FC19" wp14:editId="4EA20957">
            <wp:extent cx="3893961"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3497" cy="2100632"/>
                    </a:xfrm>
                    <a:prstGeom prst="rect">
                      <a:avLst/>
                    </a:prstGeom>
                  </pic:spPr>
                </pic:pic>
              </a:graphicData>
            </a:graphic>
          </wp:inline>
        </w:drawing>
      </w:r>
    </w:p>
    <w:p w14:paraId="40718076" w14:textId="0FF82315" w:rsidR="00A74CCD" w:rsidRDefault="00E85E93" w:rsidP="00B2018D">
      <w:pPr>
        <w:pStyle w:val="Caption"/>
        <w:jc w:val="center"/>
        <w:rPr>
          <w:rFonts w:ascii="Times New Roman" w:hAnsi="Times New Roman" w:cs="Times New Roman"/>
          <w:i w:val="0"/>
          <w:iCs w:val="0"/>
          <w:color w:val="auto"/>
          <w:sz w:val="24"/>
          <w:szCs w:val="24"/>
        </w:rPr>
      </w:pPr>
      <w:r w:rsidRPr="00A74CCD">
        <w:rPr>
          <w:rFonts w:ascii="Times New Roman" w:hAnsi="Times New Roman" w:cs="Times New Roman"/>
          <w:i w:val="0"/>
          <w:iCs w:val="0"/>
          <w:color w:val="auto"/>
          <w:sz w:val="24"/>
          <w:szCs w:val="24"/>
        </w:rPr>
        <w:t xml:space="preserve">Figure </w:t>
      </w:r>
      <w:r w:rsidRPr="00A74CCD">
        <w:rPr>
          <w:rFonts w:ascii="Times New Roman" w:hAnsi="Times New Roman" w:cs="Times New Roman"/>
          <w:i w:val="0"/>
          <w:iCs w:val="0"/>
          <w:color w:val="auto"/>
          <w:sz w:val="24"/>
          <w:szCs w:val="24"/>
        </w:rPr>
        <w:fldChar w:fldCharType="begin"/>
      </w:r>
      <w:r w:rsidRPr="00A74CCD">
        <w:rPr>
          <w:rFonts w:ascii="Times New Roman" w:hAnsi="Times New Roman" w:cs="Times New Roman"/>
          <w:i w:val="0"/>
          <w:iCs w:val="0"/>
          <w:color w:val="auto"/>
          <w:sz w:val="24"/>
          <w:szCs w:val="24"/>
        </w:rPr>
        <w:instrText xml:space="preserve"> SEQ Figure \* ARABIC </w:instrText>
      </w:r>
      <w:r w:rsidRPr="00A74CCD">
        <w:rPr>
          <w:rFonts w:ascii="Times New Roman" w:hAnsi="Times New Roman" w:cs="Times New Roman"/>
          <w:i w:val="0"/>
          <w:iCs w:val="0"/>
          <w:color w:val="auto"/>
          <w:sz w:val="24"/>
          <w:szCs w:val="24"/>
        </w:rPr>
        <w:fldChar w:fldCharType="separate"/>
      </w:r>
      <w:r w:rsidRPr="00A74CCD">
        <w:rPr>
          <w:rFonts w:ascii="Times New Roman" w:hAnsi="Times New Roman" w:cs="Times New Roman"/>
          <w:i w:val="0"/>
          <w:iCs w:val="0"/>
          <w:noProof/>
          <w:color w:val="auto"/>
          <w:sz w:val="24"/>
          <w:szCs w:val="24"/>
        </w:rPr>
        <w:t>11</w:t>
      </w:r>
      <w:r w:rsidRPr="00A74CCD">
        <w:rPr>
          <w:rFonts w:ascii="Times New Roman" w:hAnsi="Times New Roman" w:cs="Times New Roman"/>
          <w:i w:val="0"/>
          <w:iCs w:val="0"/>
          <w:color w:val="auto"/>
          <w:sz w:val="24"/>
          <w:szCs w:val="24"/>
        </w:rPr>
        <w:fldChar w:fldCharType="end"/>
      </w:r>
      <w:r w:rsidRPr="00A74CCD">
        <w:rPr>
          <w:rFonts w:ascii="Times New Roman" w:hAnsi="Times New Roman" w:cs="Times New Roman"/>
          <w:i w:val="0"/>
          <w:iCs w:val="0"/>
          <w:color w:val="auto"/>
          <w:sz w:val="24"/>
          <w:szCs w:val="24"/>
        </w:rPr>
        <w:t xml:space="preserve"> </w:t>
      </w:r>
      <w:r w:rsidR="00A74CCD" w:rsidRPr="00A74CCD">
        <w:rPr>
          <w:rFonts w:ascii="Times New Roman" w:hAnsi="Times New Roman" w:cs="Times New Roman"/>
          <w:i w:val="0"/>
          <w:iCs w:val="0"/>
          <w:color w:val="auto"/>
          <w:sz w:val="24"/>
          <w:szCs w:val="24"/>
        </w:rPr>
        <w:t>Comparison</w:t>
      </w:r>
      <w:r w:rsidRPr="00A74CCD">
        <w:rPr>
          <w:rFonts w:ascii="Times New Roman" w:hAnsi="Times New Roman" w:cs="Times New Roman"/>
          <w:i w:val="0"/>
          <w:iCs w:val="0"/>
          <w:color w:val="auto"/>
          <w:sz w:val="24"/>
          <w:szCs w:val="24"/>
        </w:rPr>
        <w:t xml:space="preserve"> graph</w:t>
      </w:r>
    </w:p>
    <w:p w14:paraId="2217F477" w14:textId="5A71B1CB" w:rsidR="00B2018D" w:rsidRPr="00B2018D" w:rsidRDefault="00B2018D" w:rsidP="00B2018D">
      <w:pPr>
        <w:rPr>
          <w:rFonts w:ascii="Times New Roman" w:hAnsi="Times New Roman" w:cs="Times New Roman"/>
          <w:b/>
          <w:bCs/>
          <w:sz w:val="24"/>
          <w:szCs w:val="24"/>
        </w:rPr>
      </w:pPr>
      <w:r w:rsidRPr="00B2018D">
        <w:rPr>
          <w:rFonts w:ascii="Times New Roman" w:hAnsi="Times New Roman" w:cs="Times New Roman"/>
          <w:b/>
          <w:bCs/>
          <w:sz w:val="24"/>
          <w:szCs w:val="24"/>
        </w:rPr>
        <w:t>Conclusion and future scope</w:t>
      </w:r>
    </w:p>
    <w:p w14:paraId="241004D6" w14:textId="604B0A11" w:rsidR="008E2E16" w:rsidRDefault="00CC12C0" w:rsidP="00B2018D">
      <w:pPr>
        <w:spacing w:before="120" w:after="120" w:line="360" w:lineRule="auto"/>
        <w:jc w:val="both"/>
        <w:rPr>
          <w:rFonts w:ascii="Times New Roman" w:hAnsi="Times New Roman" w:cs="Times New Roman"/>
          <w:sz w:val="24"/>
          <w:szCs w:val="24"/>
        </w:rPr>
      </w:pPr>
      <w:r w:rsidRPr="00CC12C0">
        <w:rPr>
          <w:rFonts w:ascii="Times New Roman" w:hAnsi="Times New Roman" w:cs="Times New Roman"/>
          <w:sz w:val="24"/>
          <w:szCs w:val="24"/>
        </w:rPr>
        <w:lastRenderedPageBreak/>
        <w:t>As digital data grows exponentially, the problem of too much online information becomes increasingly pervasive. This makes decision-making harder for the user. Hence, online retailers and service providers employ recommender systems to solve this problem and meet consumer requests.</w:t>
      </w:r>
      <w:r w:rsidR="00BA4FB4" w:rsidRPr="00BA4FB4">
        <w:rPr>
          <w:rFonts w:ascii="Times New Roman" w:hAnsi="Times New Roman" w:cs="Times New Roman"/>
          <w:sz w:val="24"/>
          <w:szCs w:val="24"/>
        </w:rPr>
        <w:t xml:space="preserve"> This research proposes a demographically filtered recommender system.</w:t>
      </w:r>
      <w:r w:rsidR="00593858">
        <w:rPr>
          <w:rFonts w:ascii="Times New Roman" w:hAnsi="Times New Roman" w:cs="Times New Roman"/>
          <w:sz w:val="24"/>
          <w:szCs w:val="24"/>
        </w:rPr>
        <w:t xml:space="preserve"> First,</w:t>
      </w:r>
      <w:r w:rsidR="00BA4FB4" w:rsidRPr="00BA4FB4">
        <w:rPr>
          <w:rFonts w:ascii="Times New Roman" w:hAnsi="Times New Roman" w:cs="Times New Roman"/>
          <w:sz w:val="24"/>
          <w:szCs w:val="24"/>
        </w:rPr>
        <w:t xml:space="preserve"> MAE and RMSE are determined using cosine similarity</w:t>
      </w:r>
      <w:r w:rsidR="00593858">
        <w:rPr>
          <w:rFonts w:ascii="Times New Roman" w:hAnsi="Times New Roman" w:cs="Times New Roman"/>
          <w:sz w:val="24"/>
          <w:szCs w:val="24"/>
        </w:rPr>
        <w:t xml:space="preserve"> then Pearson correlation</w:t>
      </w:r>
      <w:r w:rsidR="00BA4FB4" w:rsidRPr="00BA4FB4">
        <w:rPr>
          <w:rFonts w:ascii="Times New Roman" w:hAnsi="Times New Roman" w:cs="Times New Roman"/>
          <w:sz w:val="24"/>
          <w:szCs w:val="24"/>
        </w:rPr>
        <w:t xml:space="preserve"> based on rating filtering at 20, 40, and 60% no. of ratings</w:t>
      </w:r>
      <w:r w:rsidR="005F4A6B">
        <w:rPr>
          <w:rFonts w:ascii="Times New Roman" w:hAnsi="Times New Roman" w:cs="Times New Roman"/>
          <w:sz w:val="24"/>
          <w:szCs w:val="24"/>
        </w:rPr>
        <w:t xml:space="preserve"> without</w:t>
      </w:r>
      <w:r w:rsidR="00FD7284">
        <w:rPr>
          <w:rFonts w:ascii="Times New Roman" w:hAnsi="Times New Roman" w:cs="Times New Roman"/>
          <w:sz w:val="24"/>
          <w:szCs w:val="24"/>
        </w:rPr>
        <w:t xml:space="preserve"> considering</w:t>
      </w:r>
      <w:r w:rsidR="005F4A6B">
        <w:rPr>
          <w:rFonts w:ascii="Times New Roman" w:hAnsi="Times New Roman" w:cs="Times New Roman"/>
          <w:sz w:val="24"/>
          <w:szCs w:val="24"/>
        </w:rPr>
        <w:t xml:space="preserve"> </w:t>
      </w:r>
      <w:r w:rsidR="008E2E16">
        <w:rPr>
          <w:rFonts w:ascii="Times New Roman" w:hAnsi="Times New Roman" w:cs="Times New Roman"/>
          <w:sz w:val="24"/>
          <w:szCs w:val="24"/>
        </w:rPr>
        <w:t>demographic</w:t>
      </w:r>
      <w:r w:rsidR="005F4A6B">
        <w:rPr>
          <w:rFonts w:ascii="Times New Roman" w:hAnsi="Times New Roman" w:cs="Times New Roman"/>
          <w:sz w:val="24"/>
          <w:szCs w:val="24"/>
        </w:rPr>
        <w:t xml:space="preserve"> </w:t>
      </w:r>
      <w:r w:rsidR="00FD7284">
        <w:rPr>
          <w:rFonts w:ascii="Times New Roman" w:hAnsi="Times New Roman" w:cs="Times New Roman"/>
          <w:sz w:val="24"/>
          <w:szCs w:val="24"/>
        </w:rPr>
        <w:t>filtering</w:t>
      </w:r>
      <w:r w:rsidR="00BA4FB4" w:rsidRPr="00BA4FB4">
        <w:rPr>
          <w:rFonts w:ascii="Times New Roman" w:hAnsi="Times New Roman" w:cs="Times New Roman"/>
          <w:sz w:val="24"/>
          <w:szCs w:val="24"/>
        </w:rPr>
        <w:t>.</w:t>
      </w:r>
      <w:r w:rsidR="00FD7284">
        <w:rPr>
          <w:rFonts w:ascii="Times New Roman" w:hAnsi="Times New Roman" w:cs="Times New Roman"/>
          <w:sz w:val="24"/>
          <w:szCs w:val="24"/>
        </w:rPr>
        <w:t xml:space="preserve"> Then</w:t>
      </w:r>
      <w:r w:rsidR="00BA4FB4" w:rsidRPr="00BA4FB4">
        <w:rPr>
          <w:rFonts w:ascii="Times New Roman" w:hAnsi="Times New Roman" w:cs="Times New Roman"/>
          <w:sz w:val="24"/>
          <w:szCs w:val="24"/>
        </w:rPr>
        <w:t xml:space="preserve"> </w:t>
      </w:r>
      <w:r w:rsidR="00A753ED">
        <w:rPr>
          <w:rFonts w:ascii="Times New Roman" w:hAnsi="Times New Roman" w:cs="Times New Roman"/>
          <w:sz w:val="24"/>
          <w:szCs w:val="24"/>
        </w:rPr>
        <w:t xml:space="preserve">MAE and RMSE </w:t>
      </w:r>
      <w:r w:rsidR="007E3B96">
        <w:rPr>
          <w:rFonts w:ascii="Times New Roman" w:hAnsi="Times New Roman" w:cs="Times New Roman"/>
          <w:sz w:val="24"/>
          <w:szCs w:val="24"/>
        </w:rPr>
        <w:t>are</w:t>
      </w:r>
      <w:r w:rsidR="00A753ED">
        <w:rPr>
          <w:rFonts w:ascii="Times New Roman" w:hAnsi="Times New Roman" w:cs="Times New Roman"/>
          <w:sz w:val="24"/>
          <w:szCs w:val="24"/>
        </w:rPr>
        <w:t xml:space="preserve"> calculated by considering </w:t>
      </w:r>
      <w:r w:rsidR="00942039">
        <w:rPr>
          <w:rFonts w:ascii="Times New Roman" w:hAnsi="Times New Roman" w:cs="Times New Roman"/>
          <w:sz w:val="24"/>
          <w:szCs w:val="24"/>
        </w:rPr>
        <w:t>demographic filtering</w:t>
      </w:r>
      <w:r w:rsidR="00BA4FB4" w:rsidRPr="00BA4FB4">
        <w:rPr>
          <w:rFonts w:ascii="Times New Roman" w:hAnsi="Times New Roman" w:cs="Times New Roman"/>
          <w:sz w:val="24"/>
          <w:szCs w:val="24"/>
        </w:rPr>
        <w:t>.</w:t>
      </w:r>
      <w:r w:rsidR="008E2E16">
        <w:rPr>
          <w:rFonts w:ascii="Times New Roman" w:hAnsi="Times New Roman" w:cs="Times New Roman"/>
          <w:sz w:val="24"/>
          <w:szCs w:val="24"/>
        </w:rPr>
        <w:t xml:space="preserve"> </w:t>
      </w:r>
      <w:proofErr w:type="gramStart"/>
      <w:r w:rsidR="007E3B96">
        <w:rPr>
          <w:rFonts w:ascii="Times New Roman" w:hAnsi="Times New Roman" w:cs="Times New Roman"/>
          <w:sz w:val="24"/>
          <w:szCs w:val="24"/>
        </w:rPr>
        <w:t>The r</w:t>
      </w:r>
      <w:r w:rsidR="008E2E16">
        <w:rPr>
          <w:rFonts w:ascii="Times New Roman" w:hAnsi="Times New Roman" w:cs="Times New Roman"/>
          <w:sz w:val="24"/>
          <w:szCs w:val="24"/>
        </w:rPr>
        <w:t>esult shows</w:t>
      </w:r>
      <w:r w:rsidR="00942039">
        <w:rPr>
          <w:rFonts w:ascii="Times New Roman" w:hAnsi="Times New Roman" w:cs="Times New Roman"/>
          <w:sz w:val="24"/>
          <w:szCs w:val="24"/>
        </w:rPr>
        <w:t xml:space="preserve"> that by considering demographic filtering</w:t>
      </w:r>
      <w:r w:rsidR="008E2E16">
        <w:rPr>
          <w:rFonts w:ascii="Times New Roman" w:hAnsi="Times New Roman" w:cs="Times New Roman"/>
          <w:sz w:val="24"/>
          <w:szCs w:val="24"/>
        </w:rPr>
        <w:t xml:space="preserve"> t</w:t>
      </w:r>
      <w:r w:rsidR="00BA4FB4" w:rsidRPr="00BA4FB4">
        <w:rPr>
          <w:rFonts w:ascii="Times New Roman" w:hAnsi="Times New Roman" w:cs="Times New Roman"/>
          <w:sz w:val="24"/>
          <w:szCs w:val="24"/>
        </w:rPr>
        <w:t xml:space="preserve">he MAE and RMSE values are </w:t>
      </w:r>
      <w:r w:rsidR="008E2E16">
        <w:rPr>
          <w:rFonts w:ascii="Times New Roman" w:hAnsi="Times New Roman" w:cs="Times New Roman"/>
          <w:sz w:val="24"/>
          <w:szCs w:val="24"/>
        </w:rPr>
        <w:t>lower which shows the accuracy of the proposed system.</w:t>
      </w:r>
      <w:proofErr w:type="gramEnd"/>
    </w:p>
    <w:p w14:paraId="3307F472" w14:textId="27E3AEDB" w:rsidR="00B65F6D" w:rsidRDefault="00B65F6D" w:rsidP="00B2018D">
      <w:pPr>
        <w:spacing w:before="120" w:after="120" w:line="360" w:lineRule="auto"/>
        <w:jc w:val="both"/>
        <w:rPr>
          <w:rFonts w:ascii="Times New Roman" w:hAnsi="Times New Roman" w:cs="Times New Roman"/>
          <w:sz w:val="24"/>
          <w:szCs w:val="24"/>
        </w:rPr>
      </w:pPr>
      <w:r w:rsidRPr="00B65F6D">
        <w:rPr>
          <w:rFonts w:ascii="Times New Roman" w:hAnsi="Times New Roman" w:cs="Times New Roman"/>
          <w:sz w:val="24"/>
          <w:szCs w:val="24"/>
        </w:rPr>
        <w:t>Future stud</w:t>
      </w:r>
      <w:r w:rsidR="007E3B96">
        <w:rPr>
          <w:rFonts w:ascii="Times New Roman" w:hAnsi="Times New Roman" w:cs="Times New Roman"/>
          <w:sz w:val="24"/>
          <w:szCs w:val="24"/>
        </w:rPr>
        <w:t>ies</w:t>
      </w:r>
      <w:r w:rsidRPr="00B65F6D">
        <w:rPr>
          <w:rFonts w:ascii="Times New Roman" w:hAnsi="Times New Roman" w:cs="Times New Roman"/>
          <w:sz w:val="24"/>
          <w:szCs w:val="24"/>
        </w:rPr>
        <w:t xml:space="preserve"> will involve evaluating the examined methods across a variety of datasets and attempting to investigate further methods in this area. Additionally, </w:t>
      </w:r>
      <w:r w:rsidR="00B760D2">
        <w:rPr>
          <w:rFonts w:ascii="Times New Roman" w:hAnsi="Times New Roman" w:cs="Times New Roman"/>
          <w:sz w:val="24"/>
          <w:szCs w:val="24"/>
        </w:rPr>
        <w:t xml:space="preserve">it is </w:t>
      </w:r>
      <w:r w:rsidR="00D57FA8">
        <w:rPr>
          <w:rFonts w:ascii="Times New Roman" w:hAnsi="Times New Roman" w:cs="Times New Roman"/>
          <w:sz w:val="24"/>
          <w:szCs w:val="24"/>
        </w:rPr>
        <w:t>decided</w:t>
      </w:r>
      <w:r w:rsidRPr="00B65F6D">
        <w:rPr>
          <w:rFonts w:ascii="Times New Roman" w:hAnsi="Times New Roman" w:cs="Times New Roman"/>
          <w:sz w:val="24"/>
          <w:szCs w:val="24"/>
        </w:rPr>
        <w:t xml:space="preserve"> to experiment with hybridization between the demographic recommender system and the collaborative recommender system.</w:t>
      </w:r>
    </w:p>
    <w:p w14:paraId="20C91939" w14:textId="77777777" w:rsidR="000D19C0" w:rsidRDefault="000D19C0" w:rsidP="000D19C0">
      <w:pPr>
        <w:spacing w:before="120" w:after="120" w:line="360" w:lineRule="auto"/>
        <w:jc w:val="both"/>
        <w:rPr>
          <w:rFonts w:ascii="Times New Roman" w:hAnsi="Times New Roman" w:cs="Times New Roman"/>
          <w:b/>
          <w:bCs/>
          <w:sz w:val="24"/>
          <w:szCs w:val="24"/>
        </w:rPr>
      </w:pPr>
      <w:r w:rsidRPr="00AB6032">
        <w:rPr>
          <w:rFonts w:ascii="Times New Roman" w:hAnsi="Times New Roman" w:cs="Times New Roman"/>
          <w:b/>
          <w:bCs/>
          <w:sz w:val="24"/>
          <w:szCs w:val="24"/>
        </w:rPr>
        <w:t xml:space="preserve">References </w:t>
      </w:r>
    </w:p>
    <w:p w14:paraId="5DD96E4E" w14:textId="77777777" w:rsidR="000D19C0" w:rsidRPr="00577984" w:rsidRDefault="000D19C0"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proofErr w:type="spellStart"/>
      <w:r w:rsidRPr="00577984">
        <w:rPr>
          <w:rFonts w:ascii="Times New Roman" w:hAnsi="Times New Roman" w:cs="Times New Roman"/>
          <w:color w:val="000000" w:themeColor="text1"/>
          <w:sz w:val="20"/>
          <w:szCs w:val="20"/>
        </w:rPr>
        <w:t>Çano</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Erion</w:t>
      </w:r>
      <w:proofErr w:type="spellEnd"/>
      <w:r w:rsidRPr="00577984">
        <w:rPr>
          <w:rFonts w:ascii="Times New Roman" w:hAnsi="Times New Roman" w:cs="Times New Roman"/>
          <w:color w:val="000000" w:themeColor="text1"/>
          <w:sz w:val="20"/>
          <w:szCs w:val="20"/>
        </w:rPr>
        <w:t xml:space="preserve">, and Maurizio </w:t>
      </w:r>
      <w:proofErr w:type="spellStart"/>
      <w:r w:rsidRPr="00577984">
        <w:rPr>
          <w:rFonts w:ascii="Times New Roman" w:hAnsi="Times New Roman" w:cs="Times New Roman"/>
          <w:color w:val="000000" w:themeColor="text1"/>
          <w:sz w:val="20"/>
          <w:szCs w:val="20"/>
        </w:rPr>
        <w:t>Morisio</w:t>
      </w:r>
      <w:proofErr w:type="spellEnd"/>
      <w:r w:rsidRPr="00577984">
        <w:rPr>
          <w:rFonts w:ascii="Times New Roman" w:hAnsi="Times New Roman" w:cs="Times New Roman"/>
          <w:color w:val="000000" w:themeColor="text1"/>
          <w:sz w:val="20"/>
          <w:szCs w:val="20"/>
        </w:rPr>
        <w:t>. "Hybrid recommender systems: A systematic literature review." Intelligent Data Analysis 21, no. 6 (2017): 1487-1524.</w:t>
      </w:r>
    </w:p>
    <w:p w14:paraId="796994ED" w14:textId="59ABEBDF" w:rsidR="000D19C0" w:rsidRPr="00577984" w:rsidRDefault="00C659F6"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r w:rsidRPr="00C659F6">
        <w:rPr>
          <w:rFonts w:ascii="Times New Roman" w:hAnsi="Times New Roman" w:cs="Times New Roman"/>
          <w:color w:val="000000" w:themeColor="text1"/>
          <w:sz w:val="20"/>
          <w:szCs w:val="20"/>
        </w:rPr>
        <w:t xml:space="preserve">Bobadilla, </w:t>
      </w:r>
      <w:proofErr w:type="spellStart"/>
      <w:r w:rsidRPr="00C659F6">
        <w:rPr>
          <w:rFonts w:ascii="Times New Roman" w:hAnsi="Times New Roman" w:cs="Times New Roman"/>
          <w:color w:val="000000" w:themeColor="text1"/>
          <w:sz w:val="20"/>
          <w:szCs w:val="20"/>
        </w:rPr>
        <w:t>Jesús</w:t>
      </w:r>
      <w:proofErr w:type="spellEnd"/>
      <w:r w:rsidRPr="00C659F6">
        <w:rPr>
          <w:rFonts w:ascii="Times New Roman" w:hAnsi="Times New Roman" w:cs="Times New Roman"/>
          <w:color w:val="000000" w:themeColor="text1"/>
          <w:sz w:val="20"/>
          <w:szCs w:val="20"/>
        </w:rPr>
        <w:t>, Fernando Ortega, Antonio Hernando, and Abraham Gutiérrez. "Recommender systems survey." Knowledge-based systems 46 (2013): 109-132.</w:t>
      </w:r>
    </w:p>
    <w:p w14:paraId="62834C32" w14:textId="77777777" w:rsidR="000D19C0" w:rsidRPr="00577984" w:rsidRDefault="000D19C0"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proofErr w:type="spellStart"/>
      <w:r w:rsidRPr="00577984">
        <w:rPr>
          <w:rFonts w:ascii="Times New Roman" w:hAnsi="Times New Roman" w:cs="Times New Roman"/>
          <w:color w:val="000000" w:themeColor="text1"/>
          <w:sz w:val="20"/>
          <w:szCs w:val="20"/>
        </w:rPr>
        <w:t>Jannach</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Dietmar</w:t>
      </w:r>
      <w:proofErr w:type="spellEnd"/>
      <w:r w:rsidRPr="00577984">
        <w:rPr>
          <w:rFonts w:ascii="Times New Roman" w:hAnsi="Times New Roman" w:cs="Times New Roman"/>
          <w:color w:val="000000" w:themeColor="text1"/>
          <w:sz w:val="20"/>
          <w:szCs w:val="20"/>
        </w:rPr>
        <w:t>, and Gerhard Friedrich. "Tutorial: recommender systems." In International Joint Conference on Artificial Intelligence Beijing, pp. 1-128. 2013.</w:t>
      </w:r>
    </w:p>
    <w:p w14:paraId="620EFCFE" w14:textId="77777777" w:rsidR="000D19C0" w:rsidRPr="00577984" w:rsidRDefault="000D19C0"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proofErr w:type="spellStart"/>
      <w:r w:rsidRPr="00577984">
        <w:rPr>
          <w:rFonts w:ascii="Times New Roman" w:hAnsi="Times New Roman" w:cs="Times New Roman"/>
          <w:color w:val="000000" w:themeColor="text1"/>
          <w:sz w:val="20"/>
          <w:szCs w:val="20"/>
        </w:rPr>
        <w:t>Thorat</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Poonam</w:t>
      </w:r>
      <w:proofErr w:type="spellEnd"/>
      <w:r w:rsidRPr="00577984">
        <w:rPr>
          <w:rFonts w:ascii="Times New Roman" w:hAnsi="Times New Roman" w:cs="Times New Roman"/>
          <w:color w:val="000000" w:themeColor="text1"/>
          <w:sz w:val="20"/>
          <w:szCs w:val="20"/>
        </w:rPr>
        <w:t xml:space="preserve"> B., </w:t>
      </w:r>
      <w:proofErr w:type="spellStart"/>
      <w:r w:rsidRPr="00577984">
        <w:rPr>
          <w:rFonts w:ascii="Times New Roman" w:hAnsi="Times New Roman" w:cs="Times New Roman"/>
          <w:color w:val="000000" w:themeColor="text1"/>
          <w:sz w:val="20"/>
          <w:szCs w:val="20"/>
        </w:rPr>
        <w:t>Rajeshwari</w:t>
      </w:r>
      <w:proofErr w:type="spellEnd"/>
      <w:r w:rsidRPr="00577984">
        <w:rPr>
          <w:rFonts w:ascii="Times New Roman" w:hAnsi="Times New Roman" w:cs="Times New Roman"/>
          <w:color w:val="000000" w:themeColor="text1"/>
          <w:sz w:val="20"/>
          <w:szCs w:val="20"/>
        </w:rPr>
        <w:t xml:space="preserve"> M. </w:t>
      </w:r>
      <w:proofErr w:type="spellStart"/>
      <w:r w:rsidRPr="00577984">
        <w:rPr>
          <w:rFonts w:ascii="Times New Roman" w:hAnsi="Times New Roman" w:cs="Times New Roman"/>
          <w:color w:val="000000" w:themeColor="text1"/>
          <w:sz w:val="20"/>
          <w:szCs w:val="20"/>
        </w:rPr>
        <w:t>Goudar</w:t>
      </w:r>
      <w:proofErr w:type="spellEnd"/>
      <w:r w:rsidRPr="00577984">
        <w:rPr>
          <w:rFonts w:ascii="Times New Roman" w:hAnsi="Times New Roman" w:cs="Times New Roman"/>
          <w:color w:val="000000" w:themeColor="text1"/>
          <w:sz w:val="20"/>
          <w:szCs w:val="20"/>
        </w:rPr>
        <w:t xml:space="preserve">, and </w:t>
      </w:r>
      <w:proofErr w:type="spellStart"/>
      <w:r w:rsidRPr="00577984">
        <w:rPr>
          <w:rFonts w:ascii="Times New Roman" w:hAnsi="Times New Roman" w:cs="Times New Roman"/>
          <w:color w:val="000000" w:themeColor="text1"/>
          <w:sz w:val="20"/>
          <w:szCs w:val="20"/>
        </w:rPr>
        <w:t>Sunita</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Barve</w:t>
      </w:r>
      <w:proofErr w:type="spellEnd"/>
      <w:r w:rsidRPr="00577984">
        <w:rPr>
          <w:rFonts w:ascii="Times New Roman" w:hAnsi="Times New Roman" w:cs="Times New Roman"/>
          <w:color w:val="000000" w:themeColor="text1"/>
          <w:sz w:val="20"/>
          <w:szCs w:val="20"/>
        </w:rPr>
        <w:t>. "Survey on collaborative filtering, content-based filtering</w:t>
      </w:r>
      <w:r>
        <w:rPr>
          <w:rFonts w:ascii="Times New Roman" w:hAnsi="Times New Roman" w:cs="Times New Roman"/>
          <w:color w:val="000000" w:themeColor="text1"/>
          <w:sz w:val="20"/>
          <w:szCs w:val="20"/>
        </w:rPr>
        <w:t>,</w:t>
      </w:r>
      <w:r w:rsidRPr="00577984">
        <w:rPr>
          <w:rFonts w:ascii="Times New Roman" w:hAnsi="Times New Roman" w:cs="Times New Roman"/>
          <w:color w:val="000000" w:themeColor="text1"/>
          <w:sz w:val="20"/>
          <w:szCs w:val="20"/>
        </w:rPr>
        <w:t xml:space="preserve"> and hybrid recommendation system." International Journal of Computer Applications 110, no. 4 (2015): 31-36.</w:t>
      </w:r>
    </w:p>
    <w:p w14:paraId="740C8C83" w14:textId="77777777" w:rsidR="000D19C0" w:rsidRPr="00577984" w:rsidRDefault="000D19C0"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r w:rsidRPr="00577984">
        <w:rPr>
          <w:rFonts w:ascii="Times New Roman" w:hAnsi="Times New Roman" w:cs="Times New Roman"/>
          <w:color w:val="000000" w:themeColor="text1"/>
          <w:sz w:val="20"/>
          <w:szCs w:val="20"/>
        </w:rPr>
        <w:t xml:space="preserve">Mehta, </w:t>
      </w:r>
      <w:proofErr w:type="spellStart"/>
      <w:r w:rsidRPr="00577984">
        <w:rPr>
          <w:rFonts w:ascii="Times New Roman" w:hAnsi="Times New Roman" w:cs="Times New Roman"/>
          <w:color w:val="000000" w:themeColor="text1"/>
          <w:sz w:val="20"/>
          <w:szCs w:val="20"/>
        </w:rPr>
        <w:t>Pradnya</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Onkar</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Dongare</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Rushikesh</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Tekale</w:t>
      </w:r>
      <w:proofErr w:type="spellEnd"/>
      <w:r w:rsidRPr="00577984">
        <w:rPr>
          <w:rFonts w:ascii="Times New Roman" w:hAnsi="Times New Roman" w:cs="Times New Roman"/>
          <w:color w:val="000000" w:themeColor="text1"/>
          <w:sz w:val="20"/>
          <w:szCs w:val="20"/>
        </w:rPr>
        <w:t xml:space="preserve">, Hitesh </w:t>
      </w:r>
      <w:proofErr w:type="spellStart"/>
      <w:r w:rsidRPr="00577984">
        <w:rPr>
          <w:rFonts w:ascii="Times New Roman" w:hAnsi="Times New Roman" w:cs="Times New Roman"/>
          <w:color w:val="000000" w:themeColor="text1"/>
          <w:sz w:val="20"/>
          <w:szCs w:val="20"/>
        </w:rPr>
        <w:t>Umare</w:t>
      </w:r>
      <w:proofErr w:type="spellEnd"/>
      <w:r w:rsidRPr="00577984">
        <w:rPr>
          <w:rFonts w:ascii="Times New Roman" w:hAnsi="Times New Roman" w:cs="Times New Roman"/>
          <w:color w:val="000000" w:themeColor="text1"/>
          <w:sz w:val="20"/>
          <w:szCs w:val="20"/>
        </w:rPr>
        <w:t xml:space="preserve">, and </w:t>
      </w:r>
      <w:proofErr w:type="spellStart"/>
      <w:r w:rsidRPr="00577984">
        <w:rPr>
          <w:rFonts w:ascii="Times New Roman" w:hAnsi="Times New Roman" w:cs="Times New Roman"/>
          <w:color w:val="000000" w:themeColor="text1"/>
          <w:sz w:val="20"/>
          <w:szCs w:val="20"/>
        </w:rPr>
        <w:t>Rutwik</w:t>
      </w:r>
      <w:proofErr w:type="spellEnd"/>
      <w:r w:rsidRPr="00577984">
        <w:rPr>
          <w:rFonts w:ascii="Times New Roman" w:hAnsi="Times New Roman" w:cs="Times New Roman"/>
          <w:color w:val="000000" w:themeColor="text1"/>
          <w:sz w:val="20"/>
          <w:szCs w:val="20"/>
        </w:rPr>
        <w:t xml:space="preserve"> </w:t>
      </w:r>
      <w:proofErr w:type="spellStart"/>
      <w:r w:rsidRPr="00577984">
        <w:rPr>
          <w:rFonts w:ascii="Times New Roman" w:hAnsi="Times New Roman" w:cs="Times New Roman"/>
          <w:color w:val="000000" w:themeColor="text1"/>
          <w:sz w:val="20"/>
          <w:szCs w:val="20"/>
        </w:rPr>
        <w:t>Wanve</w:t>
      </w:r>
      <w:proofErr w:type="spellEnd"/>
      <w:r w:rsidRPr="00577984">
        <w:rPr>
          <w:rFonts w:ascii="Times New Roman" w:hAnsi="Times New Roman" w:cs="Times New Roman"/>
          <w:color w:val="000000" w:themeColor="text1"/>
          <w:sz w:val="20"/>
          <w:szCs w:val="20"/>
        </w:rPr>
        <w:t>. "A Survey on Hybrid Recommendation Systems." (2021).</w:t>
      </w:r>
    </w:p>
    <w:p w14:paraId="2077818A" w14:textId="77777777" w:rsidR="000D19C0" w:rsidRPr="0087636C" w:rsidRDefault="000D19C0" w:rsidP="000D19C0">
      <w:pPr>
        <w:pStyle w:val="ListParagraph"/>
        <w:numPr>
          <w:ilvl w:val="0"/>
          <w:numId w:val="14"/>
        </w:numPr>
        <w:spacing w:before="120" w:after="120"/>
        <w:ind w:left="450" w:hanging="450"/>
        <w:contextualSpacing w:val="0"/>
        <w:jc w:val="both"/>
        <w:rPr>
          <w:rFonts w:ascii="Times New Roman" w:hAnsi="Times New Roman" w:cs="Times New Roman"/>
          <w:color w:val="000000" w:themeColor="text1"/>
          <w:sz w:val="20"/>
          <w:szCs w:val="20"/>
        </w:rPr>
      </w:pPr>
      <w:proofErr w:type="spellStart"/>
      <w:r w:rsidRPr="0087636C">
        <w:rPr>
          <w:rFonts w:ascii="Times New Roman" w:hAnsi="Times New Roman" w:cs="Times New Roman"/>
          <w:color w:val="000000" w:themeColor="text1"/>
          <w:sz w:val="20"/>
          <w:szCs w:val="20"/>
        </w:rPr>
        <w:t>Shambour</w:t>
      </w:r>
      <w:proofErr w:type="spellEnd"/>
      <w:r w:rsidRPr="0087636C">
        <w:rPr>
          <w:rFonts w:ascii="Times New Roman" w:hAnsi="Times New Roman" w:cs="Times New Roman"/>
          <w:color w:val="000000" w:themeColor="text1"/>
          <w:sz w:val="20"/>
          <w:szCs w:val="20"/>
        </w:rPr>
        <w:t xml:space="preserve">, </w:t>
      </w:r>
      <w:proofErr w:type="spellStart"/>
      <w:r w:rsidRPr="0087636C">
        <w:rPr>
          <w:rFonts w:ascii="Times New Roman" w:hAnsi="Times New Roman" w:cs="Times New Roman"/>
          <w:color w:val="000000" w:themeColor="text1"/>
          <w:sz w:val="20"/>
          <w:szCs w:val="20"/>
        </w:rPr>
        <w:t>Qusai</w:t>
      </w:r>
      <w:proofErr w:type="spellEnd"/>
      <w:r w:rsidRPr="0087636C">
        <w:rPr>
          <w:rFonts w:ascii="Times New Roman" w:hAnsi="Times New Roman" w:cs="Times New Roman"/>
          <w:color w:val="000000" w:themeColor="text1"/>
          <w:sz w:val="20"/>
          <w:szCs w:val="20"/>
        </w:rPr>
        <w:t xml:space="preserve">, and Salam </w:t>
      </w:r>
      <w:proofErr w:type="spellStart"/>
      <w:r w:rsidRPr="0087636C">
        <w:rPr>
          <w:rFonts w:ascii="Times New Roman" w:hAnsi="Times New Roman" w:cs="Times New Roman"/>
          <w:color w:val="000000" w:themeColor="text1"/>
          <w:sz w:val="20"/>
          <w:szCs w:val="20"/>
        </w:rPr>
        <w:t>Fraihat</w:t>
      </w:r>
      <w:proofErr w:type="spellEnd"/>
      <w:r w:rsidRPr="0087636C">
        <w:rPr>
          <w:rFonts w:ascii="Times New Roman" w:hAnsi="Times New Roman" w:cs="Times New Roman"/>
          <w:color w:val="000000" w:themeColor="text1"/>
          <w:sz w:val="20"/>
          <w:szCs w:val="20"/>
        </w:rPr>
        <w:t xml:space="preserve">. "An item-based multi-criteria collaborative filtering algorithm for personalized recommender systems." International Journal of Advanced Computer Science and Applications 7, no. 8 (2016). </w:t>
      </w:r>
    </w:p>
    <w:p w14:paraId="23B16007"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rPr>
        <w:t xml:space="preserve">Kaya, B. (2020). A hotel recommendation system based on customer location: a link prediction approach. Multimedia Tools and Applications, 79(3), 1745-1758. </w:t>
      </w:r>
    </w:p>
    <w:p w14:paraId="66BDBEAA"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rPr>
        <w:t xml:space="preserve">Sharma, </w:t>
      </w:r>
      <w:proofErr w:type="spellStart"/>
      <w:r w:rsidRPr="0087636C">
        <w:rPr>
          <w:rFonts w:ascii="Times New Roman" w:hAnsi="Times New Roman" w:cs="Times New Roman"/>
          <w:color w:val="000000" w:themeColor="text1"/>
        </w:rPr>
        <w:t>Yashvardhan</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Jigar</w:t>
      </w:r>
      <w:proofErr w:type="spellEnd"/>
      <w:r w:rsidRPr="0087636C">
        <w:rPr>
          <w:rFonts w:ascii="Times New Roman" w:hAnsi="Times New Roman" w:cs="Times New Roman"/>
          <w:color w:val="000000" w:themeColor="text1"/>
        </w:rPr>
        <w:t xml:space="preserve"> Bhatt, and </w:t>
      </w:r>
      <w:proofErr w:type="spellStart"/>
      <w:r w:rsidRPr="0087636C">
        <w:rPr>
          <w:rFonts w:ascii="Times New Roman" w:hAnsi="Times New Roman" w:cs="Times New Roman"/>
          <w:color w:val="000000" w:themeColor="text1"/>
        </w:rPr>
        <w:t>Rachit</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Magon</w:t>
      </w:r>
      <w:proofErr w:type="spellEnd"/>
      <w:r w:rsidRPr="0087636C">
        <w:rPr>
          <w:rFonts w:ascii="Times New Roman" w:hAnsi="Times New Roman" w:cs="Times New Roman"/>
          <w:color w:val="000000" w:themeColor="text1"/>
        </w:rPr>
        <w:t>. "A multi-criteria review-based hotel recommendation system." In 2015 IEEE International Conference on Computer and Information Technology; Ubiquitous Computing and Communications; Dependable, Autonomic and Secure Computing; Pervasive Intelligence and Computing, pp. 687-691. IEEE, 2015</w:t>
      </w:r>
    </w:p>
    <w:p w14:paraId="18485C99"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87636C">
        <w:rPr>
          <w:rFonts w:ascii="Times New Roman" w:hAnsi="Times New Roman" w:cs="Times New Roman"/>
          <w:color w:val="000000" w:themeColor="text1"/>
        </w:rPr>
        <w:lastRenderedPageBreak/>
        <w:t>Forhad</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Md</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Shafiul</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Alam</w:t>
      </w:r>
      <w:proofErr w:type="spellEnd"/>
      <w:r w:rsidRPr="0087636C">
        <w:rPr>
          <w:rFonts w:ascii="Times New Roman" w:hAnsi="Times New Roman" w:cs="Times New Roman"/>
          <w:color w:val="000000" w:themeColor="text1"/>
        </w:rPr>
        <w:t xml:space="preserve">, Mohammad </w:t>
      </w:r>
      <w:proofErr w:type="spellStart"/>
      <w:r w:rsidRPr="0087636C">
        <w:rPr>
          <w:rFonts w:ascii="Times New Roman" w:hAnsi="Times New Roman" w:cs="Times New Roman"/>
          <w:color w:val="000000" w:themeColor="text1"/>
        </w:rPr>
        <w:t>Shamsul</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Arefin</w:t>
      </w:r>
      <w:proofErr w:type="spellEnd"/>
      <w:r w:rsidRPr="0087636C">
        <w:rPr>
          <w:rFonts w:ascii="Times New Roman" w:hAnsi="Times New Roman" w:cs="Times New Roman"/>
          <w:color w:val="000000" w:themeColor="text1"/>
        </w:rPr>
        <w:t xml:space="preserve">, A. S. M. </w:t>
      </w:r>
      <w:proofErr w:type="spellStart"/>
      <w:r w:rsidRPr="0087636C">
        <w:rPr>
          <w:rFonts w:ascii="Times New Roman" w:hAnsi="Times New Roman" w:cs="Times New Roman"/>
          <w:color w:val="000000" w:themeColor="text1"/>
        </w:rPr>
        <w:t>Kayes</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Khandakar</w:t>
      </w:r>
      <w:proofErr w:type="spellEnd"/>
      <w:r w:rsidRPr="0087636C">
        <w:rPr>
          <w:rFonts w:ascii="Times New Roman" w:hAnsi="Times New Roman" w:cs="Times New Roman"/>
          <w:color w:val="000000" w:themeColor="text1"/>
        </w:rPr>
        <w:t xml:space="preserve"> Ahmed, Mohammad </w:t>
      </w:r>
      <w:proofErr w:type="spellStart"/>
      <w:r w:rsidRPr="0087636C">
        <w:rPr>
          <w:rFonts w:ascii="Times New Roman" w:hAnsi="Times New Roman" w:cs="Times New Roman"/>
          <w:color w:val="000000" w:themeColor="text1"/>
        </w:rPr>
        <w:t>Jabed</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Morshed</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Chowdhury</w:t>
      </w:r>
      <w:proofErr w:type="spellEnd"/>
      <w:r w:rsidRPr="0087636C">
        <w:rPr>
          <w:rFonts w:ascii="Times New Roman" w:hAnsi="Times New Roman" w:cs="Times New Roman"/>
          <w:color w:val="000000" w:themeColor="text1"/>
        </w:rPr>
        <w:t xml:space="preserve">, and </w:t>
      </w:r>
      <w:proofErr w:type="spellStart"/>
      <w:r w:rsidRPr="0087636C">
        <w:rPr>
          <w:rFonts w:ascii="Times New Roman" w:hAnsi="Times New Roman" w:cs="Times New Roman"/>
          <w:color w:val="000000" w:themeColor="text1"/>
        </w:rPr>
        <w:t>Indika</w:t>
      </w:r>
      <w:proofErr w:type="spellEnd"/>
      <w:r w:rsidRPr="0087636C">
        <w:rPr>
          <w:rFonts w:ascii="Times New Roman" w:hAnsi="Times New Roman" w:cs="Times New Roman"/>
          <w:color w:val="000000" w:themeColor="text1"/>
        </w:rPr>
        <w:t xml:space="preserve"> Kumara. "An Effective Hotel Recommendation System through Processing Heterogeneous Data." Electronics 10, no. 16 (2021): 1920.</w:t>
      </w:r>
    </w:p>
    <w:p w14:paraId="2B150F15"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shd w:val="clear" w:color="auto" w:fill="FFFFFF"/>
        </w:rPr>
        <w:t>Hu</w:t>
      </w:r>
      <w:r>
        <w:rPr>
          <w:rFonts w:ascii="Times New Roman" w:hAnsi="Times New Roman" w:cs="Times New Roman"/>
          <w:color w:val="000000" w:themeColor="text1"/>
          <w:shd w:val="clear" w:color="auto" w:fill="FFFFFF"/>
        </w:rPr>
        <w:t>m</w:t>
      </w:r>
      <w:r w:rsidRPr="0087636C">
        <w:rPr>
          <w:rFonts w:ascii="Times New Roman" w:hAnsi="Times New Roman" w:cs="Times New Roman"/>
          <w:color w:val="000000" w:themeColor="text1"/>
          <w:shd w:val="clear" w:color="auto" w:fill="FFFFFF"/>
        </w:rPr>
        <w:t xml:space="preserve">ming, </w:t>
      </w:r>
      <w:proofErr w:type="spellStart"/>
      <w:proofErr w:type="gramStart"/>
      <w:r w:rsidRPr="0087636C">
        <w:rPr>
          <w:rFonts w:ascii="Times New Roman" w:hAnsi="Times New Roman" w:cs="Times New Roman"/>
          <w:color w:val="000000" w:themeColor="text1"/>
          <w:shd w:val="clear" w:color="auto" w:fill="FFFFFF"/>
        </w:rPr>
        <w:t>Gao</w:t>
      </w:r>
      <w:proofErr w:type="spellEnd"/>
      <w:proofErr w:type="gramEnd"/>
      <w:r w:rsidRPr="0087636C">
        <w:rPr>
          <w:rFonts w:ascii="Times New Roman" w:hAnsi="Times New Roman" w:cs="Times New Roman"/>
          <w:color w:val="000000" w:themeColor="text1"/>
          <w:shd w:val="clear" w:color="auto" w:fill="FFFFFF"/>
        </w:rPr>
        <w:t xml:space="preserve">, and Li </w:t>
      </w:r>
      <w:proofErr w:type="spellStart"/>
      <w:r w:rsidRPr="0087636C">
        <w:rPr>
          <w:rFonts w:ascii="Times New Roman" w:hAnsi="Times New Roman" w:cs="Times New Roman"/>
          <w:color w:val="000000" w:themeColor="text1"/>
          <w:shd w:val="clear" w:color="auto" w:fill="FFFFFF"/>
        </w:rPr>
        <w:t>Weili</w:t>
      </w:r>
      <w:proofErr w:type="spellEnd"/>
      <w:r w:rsidRPr="0087636C">
        <w:rPr>
          <w:rFonts w:ascii="Times New Roman" w:hAnsi="Times New Roman" w:cs="Times New Roman"/>
          <w:color w:val="000000" w:themeColor="text1"/>
          <w:shd w:val="clear" w:color="auto" w:fill="FFFFFF"/>
        </w:rPr>
        <w:t>. "A hotel recommendation system based on collaborative filtering and rank</w:t>
      </w:r>
      <w:r>
        <w:rPr>
          <w:rFonts w:ascii="Times New Roman" w:hAnsi="Times New Roman" w:cs="Times New Roman"/>
          <w:color w:val="000000" w:themeColor="text1"/>
          <w:shd w:val="clear" w:color="auto" w:fill="FFFFFF"/>
        </w:rPr>
        <w:t xml:space="preserve"> </w:t>
      </w:r>
      <w:r w:rsidRPr="0087636C">
        <w:rPr>
          <w:rFonts w:ascii="Times New Roman" w:hAnsi="Times New Roman" w:cs="Times New Roman"/>
          <w:color w:val="000000" w:themeColor="text1"/>
          <w:shd w:val="clear" w:color="auto" w:fill="FFFFFF"/>
        </w:rPr>
        <w:t>boost algorithm." In 2010 Second international conference on multimedia and information technology, vol. 1, pp. 317-320. IEEE, 2010.</w:t>
      </w:r>
    </w:p>
    <w:p w14:paraId="61F066A1"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rPr>
        <w:t xml:space="preserve">He, </w:t>
      </w:r>
      <w:proofErr w:type="spellStart"/>
      <w:r w:rsidRPr="0087636C">
        <w:rPr>
          <w:rFonts w:ascii="Times New Roman" w:hAnsi="Times New Roman" w:cs="Times New Roman"/>
          <w:color w:val="000000" w:themeColor="text1"/>
        </w:rPr>
        <w:t>Tianfu</w:t>
      </w:r>
      <w:proofErr w:type="spellEnd"/>
      <w:r w:rsidRPr="0087636C">
        <w:rPr>
          <w:rFonts w:ascii="Times New Roman" w:hAnsi="Times New Roman" w:cs="Times New Roman"/>
          <w:color w:val="000000" w:themeColor="text1"/>
        </w:rPr>
        <w:t xml:space="preserve">, et al. "What is the human mobility in a new city: Transfer mobility knowledge across cities." Proceedings of </w:t>
      </w:r>
      <w:proofErr w:type="gramStart"/>
      <w:r w:rsidRPr="0087636C">
        <w:rPr>
          <w:rFonts w:ascii="Times New Roman" w:hAnsi="Times New Roman" w:cs="Times New Roman"/>
          <w:color w:val="000000" w:themeColor="text1"/>
        </w:rPr>
        <w:t>The</w:t>
      </w:r>
      <w:proofErr w:type="gramEnd"/>
      <w:r w:rsidRPr="0087636C">
        <w:rPr>
          <w:rFonts w:ascii="Times New Roman" w:hAnsi="Times New Roman" w:cs="Times New Roman"/>
          <w:color w:val="000000" w:themeColor="text1"/>
        </w:rPr>
        <w:t xml:space="preserve"> Web Conference 2020. 2020.</w:t>
      </w:r>
    </w:p>
    <w:p w14:paraId="5E9E0BB3"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87636C">
        <w:rPr>
          <w:rFonts w:ascii="Times New Roman" w:hAnsi="Times New Roman" w:cs="Times New Roman"/>
          <w:color w:val="000000" w:themeColor="text1"/>
        </w:rPr>
        <w:t>Sivaramakrishnan</w:t>
      </w:r>
      <w:proofErr w:type="spellEnd"/>
      <w:r w:rsidRPr="0087636C">
        <w:rPr>
          <w:rFonts w:ascii="Times New Roman" w:hAnsi="Times New Roman" w:cs="Times New Roman"/>
          <w:color w:val="000000" w:themeColor="text1"/>
        </w:rPr>
        <w:t xml:space="preserve">, N., and V. </w:t>
      </w:r>
      <w:proofErr w:type="spellStart"/>
      <w:r w:rsidRPr="0087636C">
        <w:rPr>
          <w:rFonts w:ascii="Times New Roman" w:hAnsi="Times New Roman" w:cs="Times New Roman"/>
          <w:color w:val="000000" w:themeColor="text1"/>
        </w:rPr>
        <w:t>Subramaniyaswamy</w:t>
      </w:r>
      <w:proofErr w:type="spellEnd"/>
      <w:r w:rsidRPr="0087636C">
        <w:rPr>
          <w:rFonts w:ascii="Times New Roman" w:hAnsi="Times New Roman" w:cs="Times New Roman"/>
          <w:color w:val="000000" w:themeColor="text1"/>
        </w:rPr>
        <w:t>. "GPU-based Collaborative Filtering Recommendation System using Task parallelism approach." 2018 2nd International Conference on I-SMAC (</w:t>
      </w:r>
      <w:proofErr w:type="spellStart"/>
      <w:r w:rsidRPr="0087636C">
        <w:rPr>
          <w:rFonts w:ascii="Times New Roman" w:hAnsi="Times New Roman" w:cs="Times New Roman"/>
          <w:color w:val="000000" w:themeColor="text1"/>
        </w:rPr>
        <w:t>IoT</w:t>
      </w:r>
      <w:proofErr w:type="spellEnd"/>
      <w:r w:rsidRPr="0087636C">
        <w:rPr>
          <w:rFonts w:ascii="Times New Roman" w:hAnsi="Times New Roman" w:cs="Times New Roman"/>
          <w:color w:val="000000" w:themeColor="text1"/>
        </w:rPr>
        <w:t xml:space="preserve"> in Social, Mobile, Analytics</w:t>
      </w:r>
      <w:r>
        <w:rPr>
          <w:rFonts w:ascii="Times New Roman" w:hAnsi="Times New Roman" w:cs="Times New Roman"/>
          <w:color w:val="000000" w:themeColor="text1"/>
        </w:rPr>
        <w:t>,</w:t>
      </w:r>
      <w:r w:rsidRPr="0087636C">
        <w:rPr>
          <w:rFonts w:ascii="Times New Roman" w:hAnsi="Times New Roman" w:cs="Times New Roman"/>
          <w:color w:val="000000" w:themeColor="text1"/>
        </w:rPr>
        <w:t xml:space="preserve"> and Cloud</w:t>
      </w:r>
      <w:proofErr w:type="gramStart"/>
      <w:r w:rsidRPr="0087636C">
        <w:rPr>
          <w:rFonts w:ascii="Times New Roman" w:hAnsi="Times New Roman" w:cs="Times New Roman"/>
          <w:color w:val="000000" w:themeColor="text1"/>
        </w:rPr>
        <w:t>)(</w:t>
      </w:r>
      <w:proofErr w:type="gramEnd"/>
      <w:r w:rsidRPr="0087636C">
        <w:rPr>
          <w:rFonts w:ascii="Times New Roman" w:hAnsi="Times New Roman" w:cs="Times New Roman"/>
          <w:color w:val="000000" w:themeColor="text1"/>
        </w:rPr>
        <w:t>I-SMAC) I-SMAC (</w:t>
      </w:r>
      <w:proofErr w:type="spellStart"/>
      <w:r w:rsidRPr="0087636C">
        <w:rPr>
          <w:rFonts w:ascii="Times New Roman" w:hAnsi="Times New Roman" w:cs="Times New Roman"/>
          <w:color w:val="000000" w:themeColor="text1"/>
        </w:rPr>
        <w:t>IoT</w:t>
      </w:r>
      <w:proofErr w:type="spellEnd"/>
      <w:r w:rsidRPr="0087636C">
        <w:rPr>
          <w:rFonts w:ascii="Times New Roman" w:hAnsi="Times New Roman" w:cs="Times New Roman"/>
          <w:color w:val="000000" w:themeColor="text1"/>
        </w:rPr>
        <w:t xml:space="preserve"> in Social, Mobile, Analytics</w:t>
      </w:r>
      <w:r>
        <w:rPr>
          <w:rFonts w:ascii="Times New Roman" w:hAnsi="Times New Roman" w:cs="Times New Roman"/>
          <w:color w:val="000000" w:themeColor="text1"/>
        </w:rPr>
        <w:t>,</w:t>
      </w:r>
      <w:r w:rsidRPr="0087636C">
        <w:rPr>
          <w:rFonts w:ascii="Times New Roman" w:hAnsi="Times New Roman" w:cs="Times New Roman"/>
          <w:color w:val="000000" w:themeColor="text1"/>
        </w:rPr>
        <w:t xml:space="preserve"> and Cloud)(I-SMAC), 2018 2nd International Conference on. IEEE, 2018 </w:t>
      </w:r>
    </w:p>
    <w:p w14:paraId="7033AA5D"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87636C">
        <w:rPr>
          <w:rFonts w:ascii="Times New Roman" w:hAnsi="Times New Roman" w:cs="Times New Roman"/>
          <w:color w:val="000000" w:themeColor="text1"/>
        </w:rPr>
        <w:t>Sahoo</w:t>
      </w:r>
      <w:proofErr w:type="spellEnd"/>
      <w:r w:rsidRPr="0087636C">
        <w:rPr>
          <w:rFonts w:ascii="Times New Roman" w:hAnsi="Times New Roman" w:cs="Times New Roman"/>
          <w:color w:val="000000" w:themeColor="text1"/>
        </w:rPr>
        <w:t xml:space="preserve">, </w:t>
      </w:r>
      <w:proofErr w:type="spellStart"/>
      <w:r w:rsidRPr="0087636C">
        <w:rPr>
          <w:rFonts w:ascii="Times New Roman" w:hAnsi="Times New Roman" w:cs="Times New Roman"/>
          <w:color w:val="000000" w:themeColor="text1"/>
        </w:rPr>
        <w:t>Abhaya</w:t>
      </w:r>
      <w:proofErr w:type="spellEnd"/>
      <w:r w:rsidRPr="0087636C">
        <w:rPr>
          <w:rFonts w:ascii="Times New Roman" w:hAnsi="Times New Roman" w:cs="Times New Roman"/>
          <w:color w:val="000000" w:themeColor="text1"/>
        </w:rPr>
        <w:t xml:space="preserve"> Kumar, et al. "</w:t>
      </w:r>
      <w:proofErr w:type="spellStart"/>
      <w:r w:rsidRPr="0087636C">
        <w:rPr>
          <w:rFonts w:ascii="Times New Roman" w:hAnsi="Times New Roman" w:cs="Times New Roman"/>
          <w:color w:val="000000" w:themeColor="text1"/>
        </w:rPr>
        <w:t>DeepReco</w:t>
      </w:r>
      <w:proofErr w:type="spellEnd"/>
      <w:r w:rsidRPr="0087636C">
        <w:rPr>
          <w:rFonts w:ascii="Times New Roman" w:hAnsi="Times New Roman" w:cs="Times New Roman"/>
          <w:color w:val="000000" w:themeColor="text1"/>
        </w:rPr>
        <w:t>: deep learning-based health recommender system using collaborative filtering." Computation 7.2 (2019): 25.</w:t>
      </w:r>
    </w:p>
    <w:p w14:paraId="091BB7E9" w14:textId="77777777" w:rsidR="000D19C0" w:rsidRPr="0087636C"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shd w:val="clear" w:color="auto" w:fill="FFFFFF"/>
        </w:rPr>
        <w:t xml:space="preserve">He, </w:t>
      </w:r>
      <w:proofErr w:type="spellStart"/>
      <w:r w:rsidRPr="0087636C">
        <w:rPr>
          <w:rFonts w:ascii="Times New Roman" w:hAnsi="Times New Roman" w:cs="Times New Roman"/>
          <w:color w:val="000000" w:themeColor="text1"/>
          <w:shd w:val="clear" w:color="auto" w:fill="FFFFFF"/>
        </w:rPr>
        <w:t>Xiangnan</w:t>
      </w:r>
      <w:proofErr w:type="spellEnd"/>
      <w:r w:rsidRPr="0087636C">
        <w:rPr>
          <w:rFonts w:ascii="Times New Roman" w:hAnsi="Times New Roman" w:cs="Times New Roman"/>
          <w:color w:val="000000" w:themeColor="text1"/>
          <w:shd w:val="clear" w:color="auto" w:fill="FFFFFF"/>
        </w:rPr>
        <w:t xml:space="preserve">, </w:t>
      </w:r>
      <w:proofErr w:type="spellStart"/>
      <w:r w:rsidRPr="0087636C">
        <w:rPr>
          <w:rFonts w:ascii="Times New Roman" w:hAnsi="Times New Roman" w:cs="Times New Roman"/>
          <w:color w:val="000000" w:themeColor="text1"/>
          <w:shd w:val="clear" w:color="auto" w:fill="FFFFFF"/>
        </w:rPr>
        <w:t>Lizi</w:t>
      </w:r>
      <w:proofErr w:type="spellEnd"/>
      <w:r w:rsidRPr="0087636C">
        <w:rPr>
          <w:rFonts w:ascii="Times New Roman" w:hAnsi="Times New Roman" w:cs="Times New Roman"/>
          <w:color w:val="000000" w:themeColor="text1"/>
          <w:shd w:val="clear" w:color="auto" w:fill="FFFFFF"/>
        </w:rPr>
        <w:t xml:space="preserve"> Liao, </w:t>
      </w:r>
      <w:proofErr w:type="spellStart"/>
      <w:r w:rsidRPr="0087636C">
        <w:rPr>
          <w:rFonts w:ascii="Times New Roman" w:hAnsi="Times New Roman" w:cs="Times New Roman"/>
          <w:color w:val="000000" w:themeColor="text1"/>
          <w:shd w:val="clear" w:color="auto" w:fill="FFFFFF"/>
        </w:rPr>
        <w:t>Hanwang</w:t>
      </w:r>
      <w:proofErr w:type="spellEnd"/>
      <w:r w:rsidRPr="0087636C">
        <w:rPr>
          <w:rFonts w:ascii="Times New Roman" w:hAnsi="Times New Roman" w:cs="Times New Roman"/>
          <w:color w:val="000000" w:themeColor="text1"/>
          <w:shd w:val="clear" w:color="auto" w:fill="FFFFFF"/>
        </w:rPr>
        <w:t xml:space="preserve"> Zhang, </w:t>
      </w:r>
      <w:proofErr w:type="spellStart"/>
      <w:r w:rsidRPr="0087636C">
        <w:rPr>
          <w:rFonts w:ascii="Times New Roman" w:hAnsi="Times New Roman" w:cs="Times New Roman"/>
          <w:color w:val="000000" w:themeColor="text1"/>
          <w:shd w:val="clear" w:color="auto" w:fill="FFFFFF"/>
        </w:rPr>
        <w:t>Liqiang</w:t>
      </w:r>
      <w:proofErr w:type="spellEnd"/>
      <w:r w:rsidRPr="0087636C">
        <w:rPr>
          <w:rFonts w:ascii="Times New Roman" w:hAnsi="Times New Roman" w:cs="Times New Roman"/>
          <w:color w:val="000000" w:themeColor="text1"/>
          <w:shd w:val="clear" w:color="auto" w:fill="FFFFFF"/>
        </w:rPr>
        <w:t xml:space="preserve"> </w:t>
      </w:r>
      <w:proofErr w:type="spellStart"/>
      <w:r w:rsidRPr="0087636C">
        <w:rPr>
          <w:rFonts w:ascii="Times New Roman" w:hAnsi="Times New Roman" w:cs="Times New Roman"/>
          <w:color w:val="000000" w:themeColor="text1"/>
          <w:shd w:val="clear" w:color="auto" w:fill="FFFFFF"/>
        </w:rPr>
        <w:t>Nie</w:t>
      </w:r>
      <w:proofErr w:type="spellEnd"/>
      <w:r w:rsidRPr="0087636C">
        <w:rPr>
          <w:rFonts w:ascii="Times New Roman" w:hAnsi="Times New Roman" w:cs="Times New Roman"/>
          <w:color w:val="000000" w:themeColor="text1"/>
          <w:shd w:val="clear" w:color="auto" w:fill="FFFFFF"/>
        </w:rPr>
        <w:t>, Xia Hu, and Tat-</w:t>
      </w:r>
      <w:proofErr w:type="spellStart"/>
      <w:r w:rsidRPr="0087636C">
        <w:rPr>
          <w:rFonts w:ascii="Times New Roman" w:hAnsi="Times New Roman" w:cs="Times New Roman"/>
          <w:color w:val="000000" w:themeColor="text1"/>
          <w:shd w:val="clear" w:color="auto" w:fill="FFFFFF"/>
        </w:rPr>
        <w:t>Seng</w:t>
      </w:r>
      <w:proofErr w:type="spellEnd"/>
      <w:r w:rsidRPr="0087636C">
        <w:rPr>
          <w:rFonts w:ascii="Times New Roman" w:hAnsi="Times New Roman" w:cs="Times New Roman"/>
          <w:color w:val="000000" w:themeColor="text1"/>
          <w:shd w:val="clear" w:color="auto" w:fill="FFFFFF"/>
        </w:rPr>
        <w:t xml:space="preserve"> Chua. "Neural collaborative filtering." In Proceedings of the 26th international conference on </w:t>
      </w:r>
      <w:proofErr w:type="gramStart"/>
      <w:r w:rsidRPr="0087636C">
        <w:rPr>
          <w:rFonts w:ascii="Times New Roman" w:hAnsi="Times New Roman" w:cs="Times New Roman"/>
          <w:color w:val="000000" w:themeColor="text1"/>
          <w:shd w:val="clear" w:color="auto" w:fill="FFFFFF"/>
        </w:rPr>
        <w:t>world wide web</w:t>
      </w:r>
      <w:proofErr w:type="gramEnd"/>
      <w:r w:rsidRPr="0087636C">
        <w:rPr>
          <w:rFonts w:ascii="Times New Roman" w:hAnsi="Times New Roman" w:cs="Times New Roman"/>
          <w:color w:val="000000" w:themeColor="text1"/>
          <w:shd w:val="clear" w:color="auto" w:fill="FFFFFF"/>
        </w:rPr>
        <w:t>, pp. 173-182. 2017.</w:t>
      </w:r>
    </w:p>
    <w:p w14:paraId="076B1E85"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87636C">
        <w:rPr>
          <w:rFonts w:ascii="Times New Roman" w:hAnsi="Times New Roman" w:cs="Times New Roman"/>
          <w:color w:val="000000" w:themeColor="text1"/>
        </w:rPr>
        <w:t xml:space="preserve">Wang, Wei, et al. "Trust-enhanced collaborative filtering for personalized point of </w:t>
      </w:r>
      <w:proofErr w:type="gramStart"/>
      <w:r w:rsidRPr="0087636C">
        <w:rPr>
          <w:rFonts w:ascii="Times New Roman" w:hAnsi="Times New Roman" w:cs="Times New Roman"/>
          <w:color w:val="000000" w:themeColor="text1"/>
        </w:rPr>
        <w:t>interests</w:t>
      </w:r>
      <w:proofErr w:type="gramEnd"/>
      <w:r w:rsidRPr="0087636C">
        <w:rPr>
          <w:rFonts w:ascii="Times New Roman" w:hAnsi="Times New Roman" w:cs="Times New Roman"/>
          <w:color w:val="000000" w:themeColor="text1"/>
        </w:rPr>
        <w:t xml:space="preserve"> recommendation." IEEE Transactions on Industrial Informatics 16.9 (2019): 6124-6132.</w:t>
      </w:r>
    </w:p>
    <w:p w14:paraId="337E82A0"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Jain, </w:t>
      </w:r>
      <w:proofErr w:type="spellStart"/>
      <w:r w:rsidRPr="00FB455E">
        <w:rPr>
          <w:rFonts w:ascii="Times New Roman" w:hAnsi="Times New Roman" w:cs="Times New Roman"/>
          <w:color w:val="000000" w:themeColor="text1"/>
        </w:rPr>
        <w:t>Ankush</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Surendra</w:t>
      </w:r>
      <w:proofErr w:type="spellEnd"/>
      <w:r w:rsidRPr="00FB455E">
        <w:rPr>
          <w:rFonts w:ascii="Times New Roman" w:hAnsi="Times New Roman" w:cs="Times New Roman"/>
          <w:color w:val="000000" w:themeColor="text1"/>
        </w:rPr>
        <w:t xml:space="preserve"> Nagar, </w:t>
      </w:r>
      <w:proofErr w:type="spellStart"/>
      <w:r w:rsidRPr="00FB455E">
        <w:rPr>
          <w:rFonts w:ascii="Times New Roman" w:hAnsi="Times New Roman" w:cs="Times New Roman"/>
          <w:color w:val="000000" w:themeColor="text1"/>
        </w:rPr>
        <w:t>Pramod</w:t>
      </w:r>
      <w:proofErr w:type="spellEnd"/>
      <w:r w:rsidRPr="00FB455E">
        <w:rPr>
          <w:rFonts w:ascii="Times New Roman" w:hAnsi="Times New Roman" w:cs="Times New Roman"/>
          <w:color w:val="000000" w:themeColor="text1"/>
        </w:rPr>
        <w:t xml:space="preserve"> Kumar Singh, and </w:t>
      </w:r>
      <w:proofErr w:type="spellStart"/>
      <w:r w:rsidRPr="00FB455E">
        <w:rPr>
          <w:rFonts w:ascii="Times New Roman" w:hAnsi="Times New Roman" w:cs="Times New Roman"/>
          <w:color w:val="000000" w:themeColor="text1"/>
        </w:rPr>
        <w:t>Joydip</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Dhar</w:t>
      </w:r>
      <w:proofErr w:type="spellEnd"/>
      <w:r w:rsidRPr="00FB455E">
        <w:rPr>
          <w:rFonts w:ascii="Times New Roman" w:hAnsi="Times New Roman" w:cs="Times New Roman"/>
          <w:color w:val="000000" w:themeColor="text1"/>
        </w:rPr>
        <w:t xml:space="preserve">. "EMUCF: Enhanced multistage user-based collaborative filtering through non-linear similarity for recommendation systems." Expert Systems with Applications 161 (2020): 113724.      </w:t>
      </w:r>
    </w:p>
    <w:p w14:paraId="1765F158"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FB455E">
        <w:rPr>
          <w:rFonts w:ascii="Times New Roman" w:hAnsi="Times New Roman" w:cs="Times New Roman"/>
          <w:color w:val="000000" w:themeColor="text1"/>
        </w:rPr>
        <w:t>Ładyżyński</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Paweł</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Przemyslaw</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Grzegorzewski</w:t>
      </w:r>
      <w:proofErr w:type="spellEnd"/>
      <w:r w:rsidRPr="00FB455E">
        <w:rPr>
          <w:rFonts w:ascii="Times New Roman" w:hAnsi="Times New Roman" w:cs="Times New Roman"/>
          <w:color w:val="000000" w:themeColor="text1"/>
        </w:rPr>
        <w:t>. "Vague preferences in recommender systems." Expert Systems with Applications 42, no. 24 (2015): 9402-9411</w:t>
      </w:r>
      <w:r>
        <w:rPr>
          <w:rFonts w:ascii="Times New Roman" w:hAnsi="Times New Roman" w:cs="Times New Roman"/>
          <w:color w:val="000000" w:themeColor="text1"/>
        </w:rPr>
        <w:t>.</w:t>
      </w:r>
    </w:p>
    <w:p w14:paraId="3CE87FCE"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Singh, Rahul, and </w:t>
      </w:r>
      <w:proofErr w:type="spellStart"/>
      <w:r w:rsidRPr="00FB455E">
        <w:rPr>
          <w:rFonts w:ascii="Times New Roman" w:hAnsi="Times New Roman" w:cs="Times New Roman"/>
          <w:color w:val="000000" w:themeColor="text1"/>
        </w:rPr>
        <w:t>Akshama</w:t>
      </w:r>
      <w:proofErr w:type="spellEnd"/>
      <w:r w:rsidRPr="00FB455E">
        <w:rPr>
          <w:rFonts w:ascii="Times New Roman" w:hAnsi="Times New Roman" w:cs="Times New Roman"/>
          <w:color w:val="000000" w:themeColor="text1"/>
        </w:rPr>
        <w:t xml:space="preserve"> Rani. "A survey on the generation of recommender systems." International Journal of Information Engineering and Electronic Business 9, no. 3 (2017): 26.</w:t>
      </w:r>
    </w:p>
    <w:p w14:paraId="3E7BDC93"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FB455E">
        <w:rPr>
          <w:rFonts w:ascii="Times New Roman" w:hAnsi="Times New Roman" w:cs="Times New Roman"/>
          <w:color w:val="000000" w:themeColor="text1"/>
        </w:rPr>
        <w:t>Choudhary</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Priyankar</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Vibhor</w:t>
      </w:r>
      <w:proofErr w:type="spellEnd"/>
      <w:r w:rsidRPr="00FB455E">
        <w:rPr>
          <w:rFonts w:ascii="Times New Roman" w:hAnsi="Times New Roman" w:cs="Times New Roman"/>
          <w:color w:val="000000" w:themeColor="text1"/>
        </w:rPr>
        <w:t xml:space="preserve"> Kant, and </w:t>
      </w:r>
      <w:proofErr w:type="spellStart"/>
      <w:r w:rsidRPr="00FB455E">
        <w:rPr>
          <w:rFonts w:ascii="Times New Roman" w:hAnsi="Times New Roman" w:cs="Times New Roman"/>
          <w:color w:val="000000" w:themeColor="text1"/>
        </w:rPr>
        <w:t>Pragya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Dwivedi</w:t>
      </w:r>
      <w:proofErr w:type="spellEnd"/>
      <w:r w:rsidRPr="00FB455E">
        <w:rPr>
          <w:rFonts w:ascii="Times New Roman" w:hAnsi="Times New Roman" w:cs="Times New Roman"/>
          <w:color w:val="000000" w:themeColor="text1"/>
        </w:rPr>
        <w:t>. "A particle swarm optimization approach to multi</w:t>
      </w:r>
      <w:r>
        <w:rPr>
          <w:rFonts w:ascii="Times New Roman" w:hAnsi="Times New Roman" w:cs="Times New Roman"/>
          <w:color w:val="000000" w:themeColor="text1"/>
        </w:rPr>
        <w:t>-</w:t>
      </w:r>
      <w:r w:rsidRPr="00FB455E">
        <w:rPr>
          <w:rFonts w:ascii="Times New Roman" w:hAnsi="Times New Roman" w:cs="Times New Roman"/>
          <w:color w:val="000000" w:themeColor="text1"/>
        </w:rPr>
        <w:t>criteria recommender system utilizing effective similarity measures." In Proceedings of the 9th International Conference on Machine Learning and Computing, pp. 81-85. 2017.</w:t>
      </w:r>
    </w:p>
    <w:p w14:paraId="30C9CBF8"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FB455E">
        <w:rPr>
          <w:rFonts w:ascii="Times New Roman" w:hAnsi="Times New Roman" w:cs="Times New Roman"/>
          <w:color w:val="000000" w:themeColor="text1"/>
        </w:rPr>
        <w:t>Amannejad</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Yasaman</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Diwakar</w:t>
      </w:r>
      <w:proofErr w:type="spellEnd"/>
      <w:r w:rsidRPr="00FB455E">
        <w:rPr>
          <w:rFonts w:ascii="Times New Roman" w:hAnsi="Times New Roman" w:cs="Times New Roman"/>
          <w:color w:val="000000" w:themeColor="text1"/>
        </w:rPr>
        <w:t xml:space="preserve"> Krishnamurthy, and </w:t>
      </w:r>
      <w:proofErr w:type="spellStart"/>
      <w:r w:rsidRPr="00FB455E">
        <w:rPr>
          <w:rFonts w:ascii="Times New Roman" w:hAnsi="Times New Roman" w:cs="Times New Roman"/>
          <w:color w:val="000000" w:themeColor="text1"/>
        </w:rPr>
        <w:t>Behrouz</w:t>
      </w:r>
      <w:proofErr w:type="spellEnd"/>
      <w:r w:rsidRPr="00FB455E">
        <w:rPr>
          <w:rFonts w:ascii="Times New Roman" w:hAnsi="Times New Roman" w:cs="Times New Roman"/>
          <w:color w:val="000000" w:themeColor="text1"/>
        </w:rPr>
        <w:t xml:space="preserve"> Far. "Managing performance interference in cloud-based web services." IEEE Transactions on Network and Service Management 12, no. 3 (2015): 320-333.</w:t>
      </w:r>
    </w:p>
    <w:p w14:paraId="48A2B765"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Tao, </w:t>
      </w:r>
      <w:proofErr w:type="spellStart"/>
      <w:r w:rsidRPr="00FB455E">
        <w:rPr>
          <w:rFonts w:ascii="Times New Roman" w:hAnsi="Times New Roman" w:cs="Times New Roman"/>
          <w:color w:val="000000" w:themeColor="text1"/>
        </w:rPr>
        <w:t>Longquan</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Jinli</w:t>
      </w:r>
      <w:proofErr w:type="spellEnd"/>
      <w:r w:rsidRPr="00FB455E">
        <w:rPr>
          <w:rFonts w:ascii="Times New Roman" w:hAnsi="Times New Roman" w:cs="Times New Roman"/>
          <w:color w:val="000000" w:themeColor="text1"/>
        </w:rPr>
        <w:t xml:space="preserve"> Cao, and </w:t>
      </w:r>
      <w:proofErr w:type="spellStart"/>
      <w:r w:rsidRPr="00FB455E">
        <w:rPr>
          <w:rFonts w:ascii="Times New Roman" w:hAnsi="Times New Roman" w:cs="Times New Roman"/>
          <w:color w:val="000000" w:themeColor="text1"/>
        </w:rPr>
        <w:t>Fei</w:t>
      </w:r>
      <w:proofErr w:type="spellEnd"/>
      <w:r w:rsidRPr="00FB455E">
        <w:rPr>
          <w:rFonts w:ascii="Times New Roman" w:hAnsi="Times New Roman" w:cs="Times New Roman"/>
          <w:color w:val="000000" w:themeColor="text1"/>
        </w:rPr>
        <w:t xml:space="preserve"> Liu. "Quantifying textual terms of items for similarity measurement." Information Sciences 415 (2017): 269-282.</w:t>
      </w:r>
    </w:p>
    <w:p w14:paraId="2562706A" w14:textId="77777777" w:rsidR="000D19C0" w:rsidRPr="00F63608"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63608">
        <w:rPr>
          <w:rFonts w:ascii="Times New Roman" w:hAnsi="Times New Roman" w:cs="Times New Roman"/>
          <w:color w:val="000000" w:themeColor="text1"/>
        </w:rPr>
        <w:t xml:space="preserve">Wang, </w:t>
      </w:r>
      <w:proofErr w:type="spellStart"/>
      <w:r w:rsidRPr="00F63608">
        <w:rPr>
          <w:rFonts w:ascii="Times New Roman" w:hAnsi="Times New Roman" w:cs="Times New Roman"/>
          <w:color w:val="000000" w:themeColor="text1"/>
        </w:rPr>
        <w:t>Qinyong</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Hongzhi</w:t>
      </w:r>
      <w:proofErr w:type="spellEnd"/>
      <w:r w:rsidRPr="00F63608">
        <w:rPr>
          <w:rFonts w:ascii="Times New Roman" w:hAnsi="Times New Roman" w:cs="Times New Roman"/>
          <w:color w:val="000000" w:themeColor="text1"/>
        </w:rPr>
        <w:t xml:space="preserve"> Yin, Tong Chen, </w:t>
      </w:r>
      <w:proofErr w:type="spellStart"/>
      <w:r w:rsidRPr="00F63608">
        <w:rPr>
          <w:rFonts w:ascii="Times New Roman" w:hAnsi="Times New Roman" w:cs="Times New Roman"/>
          <w:color w:val="000000" w:themeColor="text1"/>
        </w:rPr>
        <w:t>Junliang</w:t>
      </w:r>
      <w:proofErr w:type="spellEnd"/>
      <w:r w:rsidRPr="00F63608">
        <w:rPr>
          <w:rFonts w:ascii="Times New Roman" w:hAnsi="Times New Roman" w:cs="Times New Roman"/>
          <w:color w:val="000000" w:themeColor="text1"/>
        </w:rPr>
        <w:t xml:space="preserve"> Yu, Alexander Zhou, and </w:t>
      </w:r>
      <w:proofErr w:type="spellStart"/>
      <w:r w:rsidRPr="00F63608">
        <w:rPr>
          <w:rFonts w:ascii="Times New Roman" w:hAnsi="Times New Roman" w:cs="Times New Roman"/>
          <w:color w:val="000000" w:themeColor="text1"/>
        </w:rPr>
        <w:t>Xiangliang</w:t>
      </w:r>
      <w:proofErr w:type="spellEnd"/>
      <w:r w:rsidRPr="00F63608">
        <w:rPr>
          <w:rFonts w:ascii="Times New Roman" w:hAnsi="Times New Roman" w:cs="Times New Roman"/>
          <w:color w:val="000000" w:themeColor="text1"/>
        </w:rPr>
        <w:t xml:space="preserve"> Zhang. "Fast-adapting and privacy-preserving federated recommender system." The VLDB Journal 31, no. 5 (2022): 877-896.</w:t>
      </w:r>
    </w:p>
    <w:p w14:paraId="4C7F5A5D" w14:textId="77777777" w:rsidR="000D19C0" w:rsidRPr="00F63608"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63608">
        <w:rPr>
          <w:rFonts w:ascii="Times New Roman" w:hAnsi="Times New Roman" w:cs="Times New Roman"/>
          <w:color w:val="000000" w:themeColor="text1"/>
        </w:rPr>
        <w:t xml:space="preserve">Akbar, Ali, </w:t>
      </w:r>
      <w:proofErr w:type="spellStart"/>
      <w:r w:rsidRPr="00F63608">
        <w:rPr>
          <w:rFonts w:ascii="Times New Roman" w:hAnsi="Times New Roman" w:cs="Times New Roman"/>
          <w:color w:val="000000" w:themeColor="text1"/>
        </w:rPr>
        <w:t>Parul</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Agarwal</w:t>
      </w:r>
      <w:proofErr w:type="spellEnd"/>
      <w:r w:rsidRPr="00F63608">
        <w:rPr>
          <w:rFonts w:ascii="Times New Roman" w:hAnsi="Times New Roman" w:cs="Times New Roman"/>
          <w:color w:val="000000" w:themeColor="text1"/>
        </w:rPr>
        <w:t xml:space="preserve">, and Ahmed J. </w:t>
      </w:r>
      <w:proofErr w:type="spellStart"/>
      <w:r w:rsidRPr="00F63608">
        <w:rPr>
          <w:rFonts w:ascii="Times New Roman" w:hAnsi="Times New Roman" w:cs="Times New Roman"/>
          <w:color w:val="000000" w:themeColor="text1"/>
        </w:rPr>
        <w:t>Obaid</w:t>
      </w:r>
      <w:proofErr w:type="spellEnd"/>
      <w:r w:rsidRPr="00F63608">
        <w:rPr>
          <w:rFonts w:ascii="Times New Roman" w:hAnsi="Times New Roman" w:cs="Times New Roman"/>
          <w:color w:val="000000" w:themeColor="text1"/>
        </w:rPr>
        <w:t>. "Recommendation engines-neural embedding to graph-based: Techniques and evaluations." International Journal of Nonlinear Analysis and Applications 13, no. 1 (2022): 2411-2423.</w:t>
      </w:r>
    </w:p>
    <w:p w14:paraId="4CBA830B" w14:textId="77777777" w:rsidR="000D19C0" w:rsidRPr="00F63608"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63608">
        <w:rPr>
          <w:rFonts w:ascii="Times New Roman" w:hAnsi="Times New Roman" w:cs="Times New Roman"/>
          <w:color w:val="000000" w:themeColor="text1"/>
        </w:rPr>
        <w:t xml:space="preserve">Ali, </w:t>
      </w:r>
      <w:proofErr w:type="spellStart"/>
      <w:r w:rsidRPr="00F63608">
        <w:rPr>
          <w:rFonts w:ascii="Times New Roman" w:hAnsi="Times New Roman" w:cs="Times New Roman"/>
          <w:color w:val="000000" w:themeColor="text1"/>
        </w:rPr>
        <w:t>Sadia</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Yaser</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Hafeez</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Mamoona</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Humayun</w:t>
      </w:r>
      <w:proofErr w:type="spellEnd"/>
      <w:r w:rsidRPr="00F63608">
        <w:rPr>
          <w:rFonts w:ascii="Times New Roman" w:hAnsi="Times New Roman" w:cs="Times New Roman"/>
          <w:color w:val="000000" w:themeColor="text1"/>
        </w:rPr>
        <w:t xml:space="preserve">, </w:t>
      </w:r>
      <w:proofErr w:type="gramStart"/>
      <w:r w:rsidRPr="00F63608">
        <w:rPr>
          <w:rFonts w:ascii="Times New Roman" w:hAnsi="Times New Roman" w:cs="Times New Roman"/>
          <w:color w:val="000000" w:themeColor="text1"/>
        </w:rPr>
        <w:t>Nor</w:t>
      </w:r>
      <w:proofErr w:type="gram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Shahida</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Mohd</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Jamail</w:t>
      </w:r>
      <w:proofErr w:type="spellEnd"/>
      <w:r w:rsidRPr="00F63608">
        <w:rPr>
          <w:rFonts w:ascii="Times New Roman" w:hAnsi="Times New Roman" w:cs="Times New Roman"/>
          <w:color w:val="000000" w:themeColor="text1"/>
        </w:rPr>
        <w:t xml:space="preserve">, Muhammad </w:t>
      </w:r>
      <w:proofErr w:type="spellStart"/>
      <w:r w:rsidRPr="00F63608">
        <w:rPr>
          <w:rFonts w:ascii="Times New Roman" w:hAnsi="Times New Roman" w:cs="Times New Roman"/>
          <w:color w:val="000000" w:themeColor="text1"/>
        </w:rPr>
        <w:t>Aqib</w:t>
      </w:r>
      <w:proofErr w:type="spellEnd"/>
      <w:r w:rsidRPr="00F63608">
        <w:rPr>
          <w:rFonts w:ascii="Times New Roman" w:hAnsi="Times New Roman" w:cs="Times New Roman"/>
          <w:color w:val="000000" w:themeColor="text1"/>
        </w:rPr>
        <w:t xml:space="preserve">, and </w:t>
      </w:r>
      <w:proofErr w:type="spellStart"/>
      <w:r w:rsidRPr="00F63608">
        <w:rPr>
          <w:rFonts w:ascii="Times New Roman" w:hAnsi="Times New Roman" w:cs="Times New Roman"/>
          <w:color w:val="000000" w:themeColor="text1"/>
        </w:rPr>
        <w:t>Asif</w:t>
      </w:r>
      <w:proofErr w:type="spellEnd"/>
      <w:r w:rsidRPr="00F63608">
        <w:rPr>
          <w:rFonts w:ascii="Times New Roman" w:hAnsi="Times New Roman" w:cs="Times New Roman"/>
          <w:color w:val="000000" w:themeColor="text1"/>
        </w:rPr>
        <w:t xml:space="preserve"> Nawaz. "Enabling recommendation system architecture in </w:t>
      </w:r>
      <w:r>
        <w:rPr>
          <w:rFonts w:ascii="Times New Roman" w:hAnsi="Times New Roman" w:cs="Times New Roman"/>
          <w:color w:val="000000" w:themeColor="text1"/>
        </w:rPr>
        <w:t xml:space="preserve">a </w:t>
      </w:r>
      <w:r w:rsidRPr="00F63608">
        <w:rPr>
          <w:rFonts w:ascii="Times New Roman" w:hAnsi="Times New Roman" w:cs="Times New Roman"/>
          <w:color w:val="000000" w:themeColor="text1"/>
        </w:rPr>
        <w:t>virtualized environment for e-learning." Egyptian Informatics Journal 23, no. 1 (2022): 33-45.</w:t>
      </w:r>
    </w:p>
    <w:p w14:paraId="2A420DFF" w14:textId="77777777" w:rsidR="000D19C0" w:rsidRPr="00F63608"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proofErr w:type="spellStart"/>
      <w:r w:rsidRPr="00F63608">
        <w:rPr>
          <w:rFonts w:ascii="Times New Roman" w:hAnsi="Times New Roman" w:cs="Times New Roman"/>
          <w:color w:val="000000" w:themeColor="text1"/>
        </w:rPr>
        <w:lastRenderedPageBreak/>
        <w:t>Lian</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Sixian</w:t>
      </w:r>
      <w:proofErr w:type="spellEnd"/>
      <w:r w:rsidRPr="00F63608">
        <w:rPr>
          <w:rFonts w:ascii="Times New Roman" w:hAnsi="Times New Roman" w:cs="Times New Roman"/>
          <w:color w:val="000000" w:themeColor="text1"/>
        </w:rPr>
        <w:t xml:space="preserve">, and </w:t>
      </w:r>
      <w:proofErr w:type="spellStart"/>
      <w:r w:rsidRPr="00F63608">
        <w:rPr>
          <w:rFonts w:ascii="Times New Roman" w:hAnsi="Times New Roman" w:cs="Times New Roman"/>
          <w:color w:val="000000" w:themeColor="text1"/>
        </w:rPr>
        <w:t>Mingdong</w:t>
      </w:r>
      <w:proofErr w:type="spellEnd"/>
      <w:r w:rsidRPr="00F63608">
        <w:rPr>
          <w:rFonts w:ascii="Times New Roman" w:hAnsi="Times New Roman" w:cs="Times New Roman"/>
          <w:color w:val="000000" w:themeColor="text1"/>
        </w:rPr>
        <w:t xml:space="preserve"> Tang. "API recommendation for </w:t>
      </w:r>
      <w:proofErr w:type="spellStart"/>
      <w:r w:rsidRPr="00F63608">
        <w:rPr>
          <w:rFonts w:ascii="Times New Roman" w:hAnsi="Times New Roman" w:cs="Times New Roman"/>
          <w:color w:val="000000" w:themeColor="text1"/>
        </w:rPr>
        <w:t>Mashup</w:t>
      </w:r>
      <w:proofErr w:type="spellEnd"/>
      <w:r w:rsidRPr="00F63608">
        <w:rPr>
          <w:rFonts w:ascii="Times New Roman" w:hAnsi="Times New Roman" w:cs="Times New Roman"/>
          <w:color w:val="000000" w:themeColor="text1"/>
        </w:rPr>
        <w:t xml:space="preserve"> creation based on neural graph collaborative filtering." Connection Science 34, no. 1 (2022): 124-138.</w:t>
      </w:r>
    </w:p>
    <w:p w14:paraId="431FB0AD"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63608">
        <w:rPr>
          <w:rFonts w:ascii="Times New Roman" w:hAnsi="Times New Roman" w:cs="Times New Roman"/>
          <w:color w:val="000000" w:themeColor="text1"/>
        </w:rPr>
        <w:t xml:space="preserve">Chi, </w:t>
      </w:r>
      <w:proofErr w:type="spellStart"/>
      <w:r w:rsidRPr="00F63608">
        <w:rPr>
          <w:rFonts w:ascii="Times New Roman" w:hAnsi="Times New Roman" w:cs="Times New Roman"/>
          <w:color w:val="000000" w:themeColor="text1"/>
        </w:rPr>
        <w:t>Xiaoxiao</w:t>
      </w:r>
      <w:proofErr w:type="spellEnd"/>
      <w:r w:rsidRPr="00F63608">
        <w:rPr>
          <w:rFonts w:ascii="Times New Roman" w:hAnsi="Times New Roman" w:cs="Times New Roman"/>
          <w:color w:val="000000" w:themeColor="text1"/>
        </w:rPr>
        <w:t xml:space="preserve">, Chao Yan, </w:t>
      </w:r>
      <w:proofErr w:type="spellStart"/>
      <w:r w:rsidRPr="00F63608">
        <w:rPr>
          <w:rFonts w:ascii="Times New Roman" w:hAnsi="Times New Roman" w:cs="Times New Roman"/>
          <w:color w:val="000000" w:themeColor="text1"/>
        </w:rPr>
        <w:t>Hao</w:t>
      </w:r>
      <w:proofErr w:type="spellEnd"/>
      <w:r w:rsidRPr="00F63608">
        <w:rPr>
          <w:rFonts w:ascii="Times New Roman" w:hAnsi="Times New Roman" w:cs="Times New Roman"/>
          <w:color w:val="000000" w:themeColor="text1"/>
        </w:rPr>
        <w:t xml:space="preserve"> Wang, </w:t>
      </w:r>
      <w:proofErr w:type="spellStart"/>
      <w:r w:rsidRPr="00F63608">
        <w:rPr>
          <w:rFonts w:ascii="Times New Roman" w:hAnsi="Times New Roman" w:cs="Times New Roman"/>
          <w:color w:val="000000" w:themeColor="text1"/>
        </w:rPr>
        <w:t>Wajid</w:t>
      </w:r>
      <w:proofErr w:type="spellEnd"/>
      <w:r w:rsidRPr="00F63608">
        <w:rPr>
          <w:rFonts w:ascii="Times New Roman" w:hAnsi="Times New Roman" w:cs="Times New Roman"/>
          <w:color w:val="000000" w:themeColor="text1"/>
        </w:rPr>
        <w:t xml:space="preserve"> </w:t>
      </w:r>
      <w:proofErr w:type="spellStart"/>
      <w:r w:rsidRPr="00F63608">
        <w:rPr>
          <w:rFonts w:ascii="Times New Roman" w:hAnsi="Times New Roman" w:cs="Times New Roman"/>
          <w:color w:val="000000" w:themeColor="text1"/>
        </w:rPr>
        <w:t>Rafique</w:t>
      </w:r>
      <w:proofErr w:type="spellEnd"/>
      <w:r w:rsidRPr="00F63608">
        <w:rPr>
          <w:rFonts w:ascii="Times New Roman" w:hAnsi="Times New Roman" w:cs="Times New Roman"/>
          <w:color w:val="000000" w:themeColor="text1"/>
        </w:rPr>
        <w:t xml:space="preserve">, and </w:t>
      </w:r>
      <w:proofErr w:type="spellStart"/>
      <w:r w:rsidRPr="00F63608">
        <w:rPr>
          <w:rFonts w:ascii="Times New Roman" w:hAnsi="Times New Roman" w:cs="Times New Roman"/>
          <w:color w:val="000000" w:themeColor="text1"/>
        </w:rPr>
        <w:t>Lianyong</w:t>
      </w:r>
      <w:proofErr w:type="spellEnd"/>
      <w:r w:rsidRPr="00F63608">
        <w:rPr>
          <w:rFonts w:ascii="Times New Roman" w:hAnsi="Times New Roman" w:cs="Times New Roman"/>
          <w:color w:val="000000" w:themeColor="text1"/>
        </w:rPr>
        <w:t xml:space="preserve"> Qi. "Amplified locality</w:t>
      </w:r>
      <w:r w:rsidRPr="00F63608">
        <w:rPr>
          <w:rFonts w:ascii="Cambria Math" w:hAnsi="Cambria Math" w:cs="Cambria Math"/>
          <w:color w:val="000000" w:themeColor="text1"/>
        </w:rPr>
        <w:t>‐</w:t>
      </w:r>
      <w:r w:rsidRPr="00F63608">
        <w:rPr>
          <w:rFonts w:ascii="Times New Roman" w:hAnsi="Times New Roman" w:cs="Times New Roman"/>
          <w:color w:val="000000" w:themeColor="text1"/>
        </w:rPr>
        <w:t>sensitive hashing</w:t>
      </w:r>
      <w:r w:rsidRPr="00F63608">
        <w:rPr>
          <w:rFonts w:ascii="Cambria Math" w:hAnsi="Cambria Math" w:cs="Cambria Math"/>
          <w:color w:val="000000" w:themeColor="text1"/>
        </w:rPr>
        <w:t>‐</w:t>
      </w:r>
      <w:r w:rsidRPr="00F63608">
        <w:rPr>
          <w:rFonts w:ascii="Times New Roman" w:hAnsi="Times New Roman" w:cs="Times New Roman"/>
          <w:color w:val="000000" w:themeColor="text1"/>
        </w:rPr>
        <w:t>based recommender systems with privacy protection." Concurrency and Computation: Practice and Experience 34, no. 14 (2022): e5681</w:t>
      </w:r>
    </w:p>
    <w:p w14:paraId="31C9A9CD"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Seth, </w:t>
      </w:r>
      <w:proofErr w:type="spellStart"/>
      <w:r w:rsidRPr="00FB455E">
        <w:rPr>
          <w:rFonts w:ascii="Times New Roman" w:hAnsi="Times New Roman" w:cs="Times New Roman"/>
          <w:color w:val="000000" w:themeColor="text1"/>
        </w:rPr>
        <w:t>Rakhi</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Aakanksha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Sharaff</w:t>
      </w:r>
      <w:proofErr w:type="spellEnd"/>
      <w:r w:rsidRPr="00FB455E">
        <w:rPr>
          <w:rFonts w:ascii="Times New Roman" w:hAnsi="Times New Roman" w:cs="Times New Roman"/>
          <w:color w:val="000000" w:themeColor="text1"/>
        </w:rPr>
        <w:t>. "A Comparative Overview of Hybrid Recommender Systems: Review, Challenges, and Prospects." Data Mining and Machine Learning Applications (2022): 57-98.</w:t>
      </w:r>
    </w:p>
    <w:p w14:paraId="2083E5DB"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Krishnan, Rahul, and </w:t>
      </w:r>
      <w:proofErr w:type="spellStart"/>
      <w:r w:rsidRPr="00FB455E">
        <w:rPr>
          <w:rFonts w:ascii="Times New Roman" w:hAnsi="Times New Roman" w:cs="Times New Roman"/>
          <w:color w:val="000000" w:themeColor="text1"/>
        </w:rPr>
        <w:t>Prashant</w:t>
      </w:r>
      <w:proofErr w:type="spellEnd"/>
      <w:r w:rsidRPr="00FB455E">
        <w:rPr>
          <w:rFonts w:ascii="Times New Roman" w:hAnsi="Times New Roman" w:cs="Times New Roman"/>
          <w:color w:val="000000" w:themeColor="text1"/>
        </w:rPr>
        <w:t xml:space="preserve"> R. Nair. "RFM-Based Customer Analysis and Product Recommendation System." In Advanced Computing and Intelligent Technologies, pp. 159-164. Springer, Singapore, 2022.</w:t>
      </w:r>
    </w:p>
    <w:p w14:paraId="7F15C7DD" w14:textId="77777777" w:rsid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Shao, </w:t>
      </w:r>
      <w:proofErr w:type="spellStart"/>
      <w:r w:rsidRPr="00FB455E">
        <w:rPr>
          <w:rFonts w:ascii="Times New Roman" w:hAnsi="Times New Roman" w:cs="Times New Roman"/>
          <w:color w:val="000000" w:themeColor="text1"/>
        </w:rPr>
        <w:t>Tingting</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Xuan</w:t>
      </w:r>
      <w:proofErr w:type="spellEnd"/>
      <w:r w:rsidRPr="00FB455E">
        <w:rPr>
          <w:rFonts w:ascii="Times New Roman" w:hAnsi="Times New Roman" w:cs="Times New Roman"/>
          <w:color w:val="000000" w:themeColor="text1"/>
        </w:rPr>
        <w:t xml:space="preserve"> Yang, Fan Wang, Chao Yan, and </w:t>
      </w:r>
      <w:proofErr w:type="spellStart"/>
      <w:r w:rsidRPr="00FB455E">
        <w:rPr>
          <w:rFonts w:ascii="Times New Roman" w:hAnsi="Times New Roman" w:cs="Times New Roman"/>
          <w:color w:val="000000" w:themeColor="text1"/>
        </w:rPr>
        <w:t>Ashish</w:t>
      </w:r>
      <w:proofErr w:type="spellEnd"/>
      <w:r w:rsidRPr="00FB455E">
        <w:rPr>
          <w:rFonts w:ascii="Times New Roman" w:hAnsi="Times New Roman" w:cs="Times New Roman"/>
          <w:color w:val="000000" w:themeColor="text1"/>
        </w:rPr>
        <w:t xml:space="preserve"> Kr </w:t>
      </w:r>
      <w:proofErr w:type="spellStart"/>
      <w:r w:rsidRPr="00FB455E">
        <w:rPr>
          <w:rFonts w:ascii="Times New Roman" w:hAnsi="Times New Roman" w:cs="Times New Roman"/>
          <w:color w:val="000000" w:themeColor="text1"/>
        </w:rPr>
        <w:t>Luhach</w:t>
      </w:r>
      <w:proofErr w:type="spellEnd"/>
      <w:r w:rsidRPr="00FB455E">
        <w:rPr>
          <w:rFonts w:ascii="Times New Roman" w:hAnsi="Times New Roman" w:cs="Times New Roman"/>
          <w:color w:val="000000" w:themeColor="text1"/>
        </w:rPr>
        <w:t>. "Trusted Service Evaluation for Mobile Edge Users: Challenges and Reviews." Complexity 2021 (2021).</w:t>
      </w:r>
    </w:p>
    <w:p w14:paraId="01A16A2A" w14:textId="77777777" w:rsidR="000D19C0" w:rsidRPr="00FB455E"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Hietala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Joona</w:t>
      </w:r>
      <w:proofErr w:type="spellEnd"/>
      <w:r w:rsidRPr="00FB455E">
        <w:rPr>
          <w:rFonts w:ascii="Times New Roman" w:hAnsi="Times New Roman" w:cs="Times New Roman"/>
          <w:color w:val="000000" w:themeColor="text1"/>
        </w:rPr>
        <w:t>. "Matrix factorization algorithms for personalized product recommendation: a case study." (2021).</w:t>
      </w:r>
    </w:p>
    <w:p w14:paraId="287290EB"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Suresh, A., and Carmel Mary Belinda MJ. "A comprehensive study of hybrid recommendation systems for e-commerce applications." Int. J. Adv. Sci. and </w:t>
      </w:r>
      <w:proofErr w:type="spellStart"/>
      <w:r w:rsidRPr="00FB455E">
        <w:rPr>
          <w:rFonts w:ascii="Times New Roman" w:hAnsi="Times New Roman" w:cs="Times New Roman"/>
          <w:color w:val="000000" w:themeColor="text1"/>
        </w:rPr>
        <w:t>Technol</w:t>
      </w:r>
      <w:proofErr w:type="spellEnd"/>
      <w:r w:rsidRPr="00FB455E">
        <w:rPr>
          <w:rFonts w:ascii="Times New Roman" w:hAnsi="Times New Roman" w:cs="Times New Roman"/>
          <w:color w:val="000000" w:themeColor="text1"/>
        </w:rPr>
        <w:t xml:space="preserve"> 29, no. 3 (2020): 4089-4101.</w:t>
      </w:r>
    </w:p>
    <w:p w14:paraId="4E2E6209"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Sharma, </w:t>
      </w:r>
      <w:proofErr w:type="spellStart"/>
      <w:r w:rsidRPr="00FB455E">
        <w:rPr>
          <w:rFonts w:ascii="Times New Roman" w:hAnsi="Times New Roman" w:cs="Times New Roman"/>
          <w:color w:val="000000" w:themeColor="text1"/>
        </w:rPr>
        <w:t>Richa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Shalli</w:t>
      </w:r>
      <w:proofErr w:type="spellEnd"/>
      <w:r w:rsidRPr="00FB455E">
        <w:rPr>
          <w:rFonts w:ascii="Times New Roman" w:hAnsi="Times New Roman" w:cs="Times New Roman"/>
          <w:color w:val="000000" w:themeColor="text1"/>
        </w:rPr>
        <w:t xml:space="preserve"> Rani, and </w:t>
      </w:r>
      <w:proofErr w:type="spellStart"/>
      <w:r w:rsidRPr="00FB455E">
        <w:rPr>
          <w:rFonts w:ascii="Times New Roman" w:hAnsi="Times New Roman" w:cs="Times New Roman"/>
          <w:color w:val="000000" w:themeColor="text1"/>
        </w:rPr>
        <w:t>Sarvesh</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Tanwar</w:t>
      </w:r>
      <w:proofErr w:type="spellEnd"/>
      <w:r w:rsidRPr="00FB455E">
        <w:rPr>
          <w:rFonts w:ascii="Times New Roman" w:hAnsi="Times New Roman" w:cs="Times New Roman"/>
          <w:color w:val="000000" w:themeColor="text1"/>
        </w:rPr>
        <w:t>. "Machine Learning Algorithms for building Recommender Systems." In 2019 International Conference on Intelligent Computing and Control Systems (ICCS), pp. 785-790. IEEE, 2019.</w:t>
      </w:r>
    </w:p>
    <w:p w14:paraId="6473D05E"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Kaur</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Gursimarpreet</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Saroj</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Ratnoo</w:t>
      </w:r>
      <w:proofErr w:type="spellEnd"/>
      <w:r w:rsidRPr="00FB455E">
        <w:rPr>
          <w:rFonts w:ascii="Times New Roman" w:hAnsi="Times New Roman" w:cs="Times New Roman"/>
          <w:color w:val="000000" w:themeColor="text1"/>
        </w:rPr>
        <w:t xml:space="preserve">. "Adaptive Genetic Algorithm for Feature Weighting in Multi-Criteria Recommender Systems." </w:t>
      </w:r>
      <w:proofErr w:type="spellStart"/>
      <w:r w:rsidRPr="00FB455E">
        <w:rPr>
          <w:rFonts w:ascii="Times New Roman" w:hAnsi="Times New Roman" w:cs="Times New Roman"/>
          <w:color w:val="000000" w:themeColor="text1"/>
        </w:rPr>
        <w:t>Pertanika</w:t>
      </w:r>
      <w:proofErr w:type="spellEnd"/>
      <w:r w:rsidRPr="00FB455E">
        <w:rPr>
          <w:rFonts w:ascii="Times New Roman" w:hAnsi="Times New Roman" w:cs="Times New Roman"/>
          <w:color w:val="000000" w:themeColor="text1"/>
        </w:rPr>
        <w:t xml:space="preserve"> Journal of Science &amp; Technology 27, no. 1 (2019).</w:t>
      </w:r>
    </w:p>
    <w:p w14:paraId="4A0D8741"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Selvi</w:t>
      </w:r>
      <w:proofErr w:type="spellEnd"/>
      <w:r w:rsidRPr="00FB455E">
        <w:rPr>
          <w:rFonts w:ascii="Times New Roman" w:hAnsi="Times New Roman" w:cs="Times New Roman"/>
          <w:color w:val="000000" w:themeColor="text1"/>
        </w:rPr>
        <w:t xml:space="preserve">, C., and E. </w:t>
      </w:r>
      <w:proofErr w:type="spellStart"/>
      <w:r w:rsidRPr="00FB455E">
        <w:rPr>
          <w:rFonts w:ascii="Times New Roman" w:hAnsi="Times New Roman" w:cs="Times New Roman"/>
          <w:color w:val="000000" w:themeColor="text1"/>
        </w:rPr>
        <w:t>Sivasankar</w:t>
      </w:r>
      <w:proofErr w:type="spellEnd"/>
      <w:r w:rsidRPr="00FB455E">
        <w:rPr>
          <w:rFonts w:ascii="Times New Roman" w:hAnsi="Times New Roman" w:cs="Times New Roman"/>
          <w:color w:val="000000" w:themeColor="text1"/>
        </w:rPr>
        <w:t xml:space="preserve">. "A novel similarity measure towards effective recommendation using </w:t>
      </w:r>
      <w:proofErr w:type="spellStart"/>
      <w:r w:rsidRPr="00FB455E">
        <w:rPr>
          <w:rFonts w:ascii="Times New Roman" w:hAnsi="Times New Roman" w:cs="Times New Roman"/>
          <w:color w:val="000000" w:themeColor="text1"/>
        </w:rPr>
        <w:t>Matusita</w:t>
      </w:r>
      <w:proofErr w:type="spellEnd"/>
      <w:r w:rsidRPr="00FB455E">
        <w:rPr>
          <w:rFonts w:ascii="Times New Roman" w:hAnsi="Times New Roman" w:cs="Times New Roman"/>
          <w:color w:val="000000" w:themeColor="text1"/>
        </w:rPr>
        <w:t xml:space="preserve"> coefficient for Collaborative Filtering in a sparse dataset." </w:t>
      </w:r>
      <w:proofErr w:type="spellStart"/>
      <w:r w:rsidRPr="00FB455E">
        <w:rPr>
          <w:rFonts w:ascii="Times New Roman" w:hAnsi="Times New Roman" w:cs="Times New Roman"/>
          <w:color w:val="000000" w:themeColor="text1"/>
        </w:rPr>
        <w:t>Sādhanā</w:t>
      </w:r>
      <w:proofErr w:type="spellEnd"/>
      <w:r w:rsidRPr="00FB455E">
        <w:rPr>
          <w:rFonts w:ascii="Times New Roman" w:hAnsi="Times New Roman" w:cs="Times New Roman"/>
          <w:color w:val="000000" w:themeColor="text1"/>
        </w:rPr>
        <w:t xml:space="preserve"> 43, no. 12 (2018): 1-13</w:t>
      </w:r>
    </w:p>
    <w:p w14:paraId="040AB20B"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Yang, Fan. "A hybrid recommendation algorithm–based intelligent business recommendation system." Journal of Discrete Mathematical Sciences and Cryptography 21, no. 6 (2018): 1317-1322.</w:t>
      </w:r>
    </w:p>
    <w:p w14:paraId="295CF2EA"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Sang, </w:t>
      </w:r>
      <w:proofErr w:type="spellStart"/>
      <w:r w:rsidRPr="00FB455E">
        <w:rPr>
          <w:rFonts w:ascii="Times New Roman" w:hAnsi="Times New Roman" w:cs="Times New Roman"/>
          <w:color w:val="000000" w:themeColor="text1"/>
        </w:rPr>
        <w:t>Anshu</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Santosh</w:t>
      </w:r>
      <w:proofErr w:type="spellEnd"/>
      <w:r w:rsidRPr="00FB455E">
        <w:rPr>
          <w:rFonts w:ascii="Times New Roman" w:hAnsi="Times New Roman" w:cs="Times New Roman"/>
          <w:color w:val="000000" w:themeColor="text1"/>
        </w:rPr>
        <w:t xml:space="preserve"> K. </w:t>
      </w:r>
      <w:proofErr w:type="spellStart"/>
      <w:r w:rsidRPr="00FB455E">
        <w:rPr>
          <w:rFonts w:ascii="Times New Roman" w:hAnsi="Times New Roman" w:cs="Times New Roman"/>
          <w:color w:val="000000" w:themeColor="text1"/>
        </w:rPr>
        <w:t>Vishwakarma</w:t>
      </w:r>
      <w:proofErr w:type="spellEnd"/>
      <w:r w:rsidRPr="00FB455E">
        <w:rPr>
          <w:rFonts w:ascii="Times New Roman" w:hAnsi="Times New Roman" w:cs="Times New Roman"/>
          <w:color w:val="000000" w:themeColor="text1"/>
        </w:rPr>
        <w:t xml:space="preserve">. "Design and implementation of </w:t>
      </w:r>
      <w:r>
        <w:rPr>
          <w:rFonts w:ascii="Times New Roman" w:hAnsi="Times New Roman" w:cs="Times New Roman"/>
          <w:color w:val="000000" w:themeColor="text1"/>
        </w:rPr>
        <w:t xml:space="preserve">a </w:t>
      </w:r>
      <w:r w:rsidRPr="00FB455E">
        <w:rPr>
          <w:rFonts w:ascii="Times New Roman" w:hAnsi="Times New Roman" w:cs="Times New Roman"/>
          <w:color w:val="000000" w:themeColor="text1"/>
        </w:rPr>
        <w:t>collaborative filtering approach for movie recommendation system." International Journal of Computer Applications 167, no. 12 (2017): 18-24.</w:t>
      </w:r>
    </w:p>
    <w:p w14:paraId="6DDFC735" w14:textId="77777777" w:rsidR="000D19C0" w:rsidRPr="00FB455E" w:rsidRDefault="000D19C0" w:rsidP="000D19C0">
      <w:pPr>
        <w:pStyle w:val="FootnoteText"/>
        <w:numPr>
          <w:ilvl w:val="0"/>
          <w:numId w:val="14"/>
        </w:numPr>
        <w:spacing w:before="120" w:after="120"/>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Kaudan</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Aditya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Siddhant</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Bansal</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Yashi</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Sahu</w:t>
      </w:r>
      <w:proofErr w:type="spellEnd"/>
      <w:r w:rsidRPr="00FB455E">
        <w:rPr>
          <w:rFonts w:ascii="Times New Roman" w:hAnsi="Times New Roman" w:cs="Times New Roman"/>
          <w:color w:val="000000" w:themeColor="text1"/>
        </w:rPr>
        <w:t>. "Demography Based Trends in Management Research in Service Industries in India."(2014).</w:t>
      </w:r>
    </w:p>
    <w:p w14:paraId="3CEA320B" w14:textId="77777777" w:rsidR="000D19C0" w:rsidRPr="00FB455E"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Liao, </w:t>
      </w:r>
      <w:proofErr w:type="spellStart"/>
      <w:r w:rsidRPr="00FB455E">
        <w:rPr>
          <w:rFonts w:ascii="Times New Roman" w:hAnsi="Times New Roman" w:cs="Times New Roman"/>
          <w:color w:val="000000" w:themeColor="text1"/>
        </w:rPr>
        <w:t>Mengqi</w:t>
      </w:r>
      <w:proofErr w:type="spellEnd"/>
      <w:r w:rsidRPr="00FB455E">
        <w:rPr>
          <w:rFonts w:ascii="Times New Roman" w:hAnsi="Times New Roman" w:cs="Times New Roman"/>
          <w:color w:val="000000" w:themeColor="text1"/>
        </w:rPr>
        <w:t xml:space="preserve">, and S. </w:t>
      </w:r>
      <w:proofErr w:type="spellStart"/>
      <w:r w:rsidRPr="00FB455E">
        <w:rPr>
          <w:rFonts w:ascii="Times New Roman" w:hAnsi="Times New Roman" w:cs="Times New Roman"/>
          <w:color w:val="000000" w:themeColor="text1"/>
        </w:rPr>
        <w:t>Shyam</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Sundar</w:t>
      </w:r>
      <w:proofErr w:type="spellEnd"/>
      <w:r w:rsidRPr="00FB455E">
        <w:rPr>
          <w:rFonts w:ascii="Times New Roman" w:hAnsi="Times New Roman" w:cs="Times New Roman"/>
          <w:color w:val="000000" w:themeColor="text1"/>
        </w:rPr>
        <w:t>. "When e-commerce personalization systems show and tell: Investigating the relative persuasive appeal of content-based versus collaborative filtering." Journal of Advertising 51, no. 2 (2022): 256-267.</w:t>
      </w:r>
    </w:p>
    <w:p w14:paraId="22273009" w14:textId="32499850" w:rsidR="00430492" w:rsidRPr="000D19C0" w:rsidRDefault="000D19C0" w:rsidP="000D19C0">
      <w:pPr>
        <w:pStyle w:val="FootnoteText"/>
        <w:numPr>
          <w:ilvl w:val="0"/>
          <w:numId w:val="14"/>
        </w:numPr>
        <w:spacing w:before="120" w:after="120" w:line="276" w:lineRule="auto"/>
        <w:ind w:left="450" w:hanging="450"/>
        <w:jc w:val="both"/>
        <w:rPr>
          <w:rFonts w:ascii="Times New Roman" w:hAnsi="Times New Roman" w:cs="Times New Roman"/>
          <w:color w:val="000000" w:themeColor="text1"/>
        </w:rPr>
      </w:pPr>
      <w:r w:rsidRPr="00FB455E">
        <w:rPr>
          <w:rFonts w:ascii="Times New Roman" w:hAnsi="Times New Roman" w:cs="Times New Roman"/>
          <w:color w:val="000000" w:themeColor="text1"/>
        </w:rPr>
        <w:t xml:space="preserve"> Sharma, Sunny, Vijay </w:t>
      </w:r>
      <w:proofErr w:type="spellStart"/>
      <w:r w:rsidRPr="00FB455E">
        <w:rPr>
          <w:rFonts w:ascii="Times New Roman" w:hAnsi="Times New Roman" w:cs="Times New Roman"/>
          <w:color w:val="000000" w:themeColor="text1"/>
        </w:rPr>
        <w:t>Rana</w:t>
      </w:r>
      <w:proofErr w:type="spellEnd"/>
      <w:r w:rsidRPr="00FB455E">
        <w:rPr>
          <w:rFonts w:ascii="Times New Roman" w:hAnsi="Times New Roman" w:cs="Times New Roman"/>
          <w:color w:val="000000" w:themeColor="text1"/>
        </w:rPr>
        <w:t xml:space="preserve">, and </w:t>
      </w:r>
      <w:proofErr w:type="spellStart"/>
      <w:r w:rsidRPr="00FB455E">
        <w:rPr>
          <w:rFonts w:ascii="Times New Roman" w:hAnsi="Times New Roman" w:cs="Times New Roman"/>
          <w:color w:val="000000" w:themeColor="text1"/>
        </w:rPr>
        <w:t>Manisha</w:t>
      </w:r>
      <w:proofErr w:type="spellEnd"/>
      <w:r w:rsidRPr="00FB455E">
        <w:rPr>
          <w:rFonts w:ascii="Times New Roman" w:hAnsi="Times New Roman" w:cs="Times New Roman"/>
          <w:color w:val="000000" w:themeColor="text1"/>
        </w:rPr>
        <w:t xml:space="preserve"> </w:t>
      </w:r>
      <w:proofErr w:type="spellStart"/>
      <w:r w:rsidRPr="00FB455E">
        <w:rPr>
          <w:rFonts w:ascii="Times New Roman" w:hAnsi="Times New Roman" w:cs="Times New Roman"/>
          <w:color w:val="000000" w:themeColor="text1"/>
        </w:rPr>
        <w:t>Malhotra</w:t>
      </w:r>
      <w:proofErr w:type="spellEnd"/>
      <w:r w:rsidRPr="00FB455E">
        <w:rPr>
          <w:rFonts w:ascii="Times New Roman" w:hAnsi="Times New Roman" w:cs="Times New Roman"/>
          <w:color w:val="000000" w:themeColor="text1"/>
        </w:rPr>
        <w:t>. "Automatic recommendation system based on hybrid filtering algorithm." Education and Information Technologies 27, no. 2 (2022): 1523-1538.</w:t>
      </w:r>
    </w:p>
    <w:p w14:paraId="06A86445" w14:textId="77777777" w:rsidR="00921C9E" w:rsidRPr="00AB6032" w:rsidRDefault="00921C9E" w:rsidP="00E320B3">
      <w:pPr>
        <w:spacing w:before="120" w:after="120" w:line="360" w:lineRule="auto"/>
        <w:jc w:val="both"/>
        <w:rPr>
          <w:rFonts w:ascii="Times New Roman" w:hAnsi="Times New Roman" w:cs="Times New Roman"/>
          <w:b/>
          <w:bCs/>
          <w:sz w:val="24"/>
          <w:szCs w:val="24"/>
        </w:rPr>
      </w:pPr>
    </w:p>
    <w:p w14:paraId="67D79867" w14:textId="77777777" w:rsidR="0041707E" w:rsidRDefault="0041707E" w:rsidP="00E320B3">
      <w:pPr>
        <w:spacing w:before="120" w:after="120" w:line="360" w:lineRule="auto"/>
        <w:jc w:val="both"/>
        <w:rPr>
          <w:rFonts w:ascii="Times New Roman" w:hAnsi="Times New Roman" w:cs="Times New Roman"/>
          <w:sz w:val="24"/>
          <w:szCs w:val="24"/>
        </w:rPr>
      </w:pPr>
    </w:p>
    <w:p w14:paraId="564AF21B" w14:textId="77777777" w:rsidR="00D91331" w:rsidRPr="00F83FD7" w:rsidRDefault="00D91331" w:rsidP="00D91331">
      <w:pPr>
        <w:spacing w:before="120" w:after="120" w:line="360" w:lineRule="auto"/>
        <w:jc w:val="both"/>
        <w:rPr>
          <w:rFonts w:ascii="Times New Roman" w:hAnsi="Times New Roman" w:cs="Times New Roman"/>
          <w:b/>
          <w:sz w:val="24"/>
          <w:szCs w:val="24"/>
        </w:rPr>
      </w:pPr>
    </w:p>
    <w:p w14:paraId="4739451D" w14:textId="77777777" w:rsidR="008D23F4" w:rsidRPr="00E37CA5" w:rsidRDefault="008D23F4" w:rsidP="00F35A84">
      <w:pPr>
        <w:spacing w:before="120" w:after="120" w:line="360" w:lineRule="auto"/>
        <w:jc w:val="both"/>
        <w:rPr>
          <w:rFonts w:ascii="Times New Roman" w:hAnsi="Times New Roman" w:cs="Times New Roman"/>
          <w:sz w:val="24"/>
          <w:szCs w:val="24"/>
        </w:rPr>
      </w:pPr>
    </w:p>
    <w:p w14:paraId="5204A400" w14:textId="45C98723" w:rsidR="00294475" w:rsidRPr="00AB7C4A" w:rsidRDefault="00E27622" w:rsidP="005B3F3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294475" w:rsidRPr="00AB7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3C9DD" w14:textId="77777777" w:rsidR="00C722BB" w:rsidRDefault="00C722BB" w:rsidP="0030396C">
      <w:pPr>
        <w:spacing w:after="0" w:line="240" w:lineRule="auto"/>
      </w:pPr>
      <w:r>
        <w:separator/>
      </w:r>
    </w:p>
  </w:endnote>
  <w:endnote w:type="continuationSeparator" w:id="0">
    <w:p w14:paraId="406203C4" w14:textId="77777777" w:rsidR="00C722BB" w:rsidRDefault="00C722BB" w:rsidP="0030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3A9D5" w14:textId="77777777" w:rsidR="00C722BB" w:rsidRDefault="00C722BB" w:rsidP="0030396C">
      <w:pPr>
        <w:spacing w:after="0" w:line="240" w:lineRule="auto"/>
      </w:pPr>
      <w:r>
        <w:separator/>
      </w:r>
    </w:p>
  </w:footnote>
  <w:footnote w:type="continuationSeparator" w:id="0">
    <w:p w14:paraId="79A04F8D" w14:textId="77777777" w:rsidR="00C722BB" w:rsidRDefault="00C722BB" w:rsidP="00303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64CE52C"/>
    <w:lvl w:ilvl="0" w:tplc="9F3AFD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372955"/>
    <w:multiLevelType w:val="hybridMultilevel"/>
    <w:tmpl w:val="C8EA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5CE5"/>
    <w:multiLevelType w:val="multilevel"/>
    <w:tmpl w:val="C6424524"/>
    <w:lvl w:ilvl="0">
      <w:start w:val="1"/>
      <w:numFmt w:val="bullet"/>
      <w:lvlText w:val=""/>
      <w:lvlJc w:val="left"/>
      <w:pPr>
        <w:ind w:left="225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2522A03"/>
    <w:multiLevelType w:val="hybridMultilevel"/>
    <w:tmpl w:val="DB6A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97AE3"/>
    <w:multiLevelType w:val="hybridMultilevel"/>
    <w:tmpl w:val="37620574"/>
    <w:lvl w:ilvl="0" w:tplc="04090001">
      <w:start w:val="1"/>
      <w:numFmt w:val="bullet"/>
      <w:lvlText w:val=""/>
      <w:lvlJc w:val="left"/>
      <w:pPr>
        <w:ind w:left="990" w:hanging="360"/>
      </w:pPr>
      <w:rPr>
        <w:rFonts w:ascii="Symbol" w:hAnsi="Symbol" w:hint="default"/>
      </w:r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5">
    <w:nsid w:val="373B1E7C"/>
    <w:multiLevelType w:val="hybridMultilevel"/>
    <w:tmpl w:val="50BA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B92199C"/>
    <w:multiLevelType w:val="hybridMultilevel"/>
    <w:tmpl w:val="4F58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F0324"/>
    <w:multiLevelType w:val="hybridMultilevel"/>
    <w:tmpl w:val="6D7C919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8">
    <w:nsid w:val="47733A73"/>
    <w:multiLevelType w:val="multilevel"/>
    <w:tmpl w:val="0E680766"/>
    <w:lvl w:ilvl="0">
      <w:start w:val="1"/>
      <w:numFmt w:val="decimal"/>
      <w:lvlText w:val="%1."/>
      <w:lvlJc w:val="left"/>
      <w:pPr>
        <w:ind w:left="720" w:hanging="360"/>
      </w:pPr>
      <w:rPr>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8EB13EF"/>
    <w:multiLevelType w:val="multilevel"/>
    <w:tmpl w:val="C6424524"/>
    <w:lvl w:ilvl="0">
      <w:start w:val="1"/>
      <w:numFmt w:val="bullet"/>
      <w:lvlText w:val=""/>
      <w:lvlJc w:val="left"/>
      <w:pPr>
        <w:ind w:left="225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DCA1054"/>
    <w:multiLevelType w:val="hybridMultilevel"/>
    <w:tmpl w:val="A746B7CA"/>
    <w:lvl w:ilvl="0" w:tplc="667650B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4D40232"/>
    <w:multiLevelType w:val="hybridMultilevel"/>
    <w:tmpl w:val="E998F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5C50009"/>
    <w:multiLevelType w:val="hybridMultilevel"/>
    <w:tmpl w:val="03D4283C"/>
    <w:lvl w:ilvl="0" w:tplc="43F227DA">
      <w:start w:val="1"/>
      <w:numFmt w:val="decimal"/>
      <w:lvlText w:val="1.%1"/>
      <w:lvlJc w:val="lef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76E74E6E"/>
    <w:multiLevelType w:val="multilevel"/>
    <w:tmpl w:val="DC72C0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778098B"/>
    <w:multiLevelType w:val="hybridMultilevel"/>
    <w:tmpl w:val="DED2A60E"/>
    <w:lvl w:ilvl="0" w:tplc="15D4BE3E">
      <w:start w:val="1"/>
      <w:numFmt w:val="decimal"/>
      <w:lvlText w:val="[%1]."/>
      <w:lvlJc w:val="left"/>
      <w:pPr>
        <w:ind w:left="810" w:hanging="360"/>
      </w:pPr>
      <w:rPr>
        <w:rFonts w:ascii="Times New Roman" w:hAnsi="Times New Roman" w:cs="Times New Roman" w:hint="default"/>
        <w:b w:val="0"/>
        <w:bCs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6D78C4"/>
    <w:multiLevelType w:val="hybridMultilevel"/>
    <w:tmpl w:val="9570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9"/>
  </w:num>
  <w:num w:numId="5">
    <w:abstractNumId w:val="8"/>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14"/>
  </w:num>
  <w:num w:numId="15">
    <w:abstractNumId w:val="0"/>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UxNba0sDC0tDQwNjJW0lEKTi0uzszPAykwMq4FAMSh8bMtAAAA"/>
  </w:docVars>
  <w:rsids>
    <w:rsidRoot w:val="002B41D7"/>
    <w:rsid w:val="00006CCA"/>
    <w:rsid w:val="00012929"/>
    <w:rsid w:val="00014ED0"/>
    <w:rsid w:val="00016683"/>
    <w:rsid w:val="00025500"/>
    <w:rsid w:val="00027801"/>
    <w:rsid w:val="00033677"/>
    <w:rsid w:val="0003674B"/>
    <w:rsid w:val="00036872"/>
    <w:rsid w:val="00052823"/>
    <w:rsid w:val="000547F2"/>
    <w:rsid w:val="00056B1F"/>
    <w:rsid w:val="000649D5"/>
    <w:rsid w:val="0007372C"/>
    <w:rsid w:val="00074046"/>
    <w:rsid w:val="000748B7"/>
    <w:rsid w:val="00077759"/>
    <w:rsid w:val="00082F75"/>
    <w:rsid w:val="0009186D"/>
    <w:rsid w:val="000A1546"/>
    <w:rsid w:val="000A44A0"/>
    <w:rsid w:val="000B1B76"/>
    <w:rsid w:val="000B574C"/>
    <w:rsid w:val="000B7396"/>
    <w:rsid w:val="000C35B1"/>
    <w:rsid w:val="000D17F8"/>
    <w:rsid w:val="000D19C0"/>
    <w:rsid w:val="000D1A1A"/>
    <w:rsid w:val="000D3CF7"/>
    <w:rsid w:val="000D78D7"/>
    <w:rsid w:val="000D7D56"/>
    <w:rsid w:val="000E16BE"/>
    <w:rsid w:val="000E5B2B"/>
    <w:rsid w:val="000E7A76"/>
    <w:rsid w:val="000E7CD9"/>
    <w:rsid w:val="000F19D4"/>
    <w:rsid w:val="000F5889"/>
    <w:rsid w:val="001003AC"/>
    <w:rsid w:val="001012DA"/>
    <w:rsid w:val="0010419B"/>
    <w:rsid w:val="00104A8A"/>
    <w:rsid w:val="0011069A"/>
    <w:rsid w:val="00111F99"/>
    <w:rsid w:val="00114FAB"/>
    <w:rsid w:val="00125DFB"/>
    <w:rsid w:val="00130F53"/>
    <w:rsid w:val="001310C4"/>
    <w:rsid w:val="00135E60"/>
    <w:rsid w:val="00140487"/>
    <w:rsid w:val="001413FB"/>
    <w:rsid w:val="001443A5"/>
    <w:rsid w:val="001616CF"/>
    <w:rsid w:val="0017010F"/>
    <w:rsid w:val="001745E6"/>
    <w:rsid w:val="00174C69"/>
    <w:rsid w:val="0017575B"/>
    <w:rsid w:val="00177C19"/>
    <w:rsid w:val="00180208"/>
    <w:rsid w:val="001808A2"/>
    <w:rsid w:val="0018321D"/>
    <w:rsid w:val="001854BB"/>
    <w:rsid w:val="00186E71"/>
    <w:rsid w:val="00190829"/>
    <w:rsid w:val="00192111"/>
    <w:rsid w:val="00195B16"/>
    <w:rsid w:val="00197B7B"/>
    <w:rsid w:val="001A64C9"/>
    <w:rsid w:val="001B0B85"/>
    <w:rsid w:val="001C10B2"/>
    <w:rsid w:val="001D0F9E"/>
    <w:rsid w:val="001D6F56"/>
    <w:rsid w:val="001E554C"/>
    <w:rsid w:val="001E55CC"/>
    <w:rsid w:val="001E5F7B"/>
    <w:rsid w:val="001E7031"/>
    <w:rsid w:val="001F05D5"/>
    <w:rsid w:val="001F1172"/>
    <w:rsid w:val="001F2E9D"/>
    <w:rsid w:val="001F300C"/>
    <w:rsid w:val="001F3F49"/>
    <w:rsid w:val="00200F20"/>
    <w:rsid w:val="00202B35"/>
    <w:rsid w:val="00203152"/>
    <w:rsid w:val="00207DFB"/>
    <w:rsid w:val="00207E83"/>
    <w:rsid w:val="002139E2"/>
    <w:rsid w:val="002173E4"/>
    <w:rsid w:val="00220673"/>
    <w:rsid w:val="00220B72"/>
    <w:rsid w:val="002216E3"/>
    <w:rsid w:val="002247B1"/>
    <w:rsid w:val="00233953"/>
    <w:rsid w:val="00236282"/>
    <w:rsid w:val="002365D1"/>
    <w:rsid w:val="00236A83"/>
    <w:rsid w:val="00237504"/>
    <w:rsid w:val="00237E14"/>
    <w:rsid w:val="00240139"/>
    <w:rsid w:val="00241951"/>
    <w:rsid w:val="00242156"/>
    <w:rsid w:val="0026404C"/>
    <w:rsid w:val="00264624"/>
    <w:rsid w:val="00265C35"/>
    <w:rsid w:val="0026682E"/>
    <w:rsid w:val="00271106"/>
    <w:rsid w:val="00273D9E"/>
    <w:rsid w:val="00276A3D"/>
    <w:rsid w:val="002770AE"/>
    <w:rsid w:val="00280B72"/>
    <w:rsid w:val="00284113"/>
    <w:rsid w:val="00292BD1"/>
    <w:rsid w:val="00293557"/>
    <w:rsid w:val="00294475"/>
    <w:rsid w:val="00295A91"/>
    <w:rsid w:val="00295F08"/>
    <w:rsid w:val="002973B0"/>
    <w:rsid w:val="002A2A26"/>
    <w:rsid w:val="002A7E70"/>
    <w:rsid w:val="002B275A"/>
    <w:rsid w:val="002B3478"/>
    <w:rsid w:val="002B41D7"/>
    <w:rsid w:val="002B4A20"/>
    <w:rsid w:val="002B6855"/>
    <w:rsid w:val="002B7959"/>
    <w:rsid w:val="002C53E5"/>
    <w:rsid w:val="002D3A49"/>
    <w:rsid w:val="002D4CF5"/>
    <w:rsid w:val="002D66DF"/>
    <w:rsid w:val="002E3562"/>
    <w:rsid w:val="002E6A86"/>
    <w:rsid w:val="002F6FEC"/>
    <w:rsid w:val="002F70F6"/>
    <w:rsid w:val="00302293"/>
    <w:rsid w:val="00303335"/>
    <w:rsid w:val="00303773"/>
    <w:rsid w:val="0030396C"/>
    <w:rsid w:val="003043E4"/>
    <w:rsid w:val="00305949"/>
    <w:rsid w:val="00311757"/>
    <w:rsid w:val="003118F0"/>
    <w:rsid w:val="00314308"/>
    <w:rsid w:val="00314846"/>
    <w:rsid w:val="003171DC"/>
    <w:rsid w:val="00341E6E"/>
    <w:rsid w:val="00343B8F"/>
    <w:rsid w:val="00343FFF"/>
    <w:rsid w:val="00350597"/>
    <w:rsid w:val="00355472"/>
    <w:rsid w:val="00357C72"/>
    <w:rsid w:val="00360C42"/>
    <w:rsid w:val="003616BE"/>
    <w:rsid w:val="003617B4"/>
    <w:rsid w:val="00363613"/>
    <w:rsid w:val="003642D2"/>
    <w:rsid w:val="00365AF1"/>
    <w:rsid w:val="00367E49"/>
    <w:rsid w:val="00373969"/>
    <w:rsid w:val="0037434D"/>
    <w:rsid w:val="003832BA"/>
    <w:rsid w:val="0038515B"/>
    <w:rsid w:val="00390C76"/>
    <w:rsid w:val="00393099"/>
    <w:rsid w:val="00393D75"/>
    <w:rsid w:val="0039437F"/>
    <w:rsid w:val="003948BE"/>
    <w:rsid w:val="00395BF1"/>
    <w:rsid w:val="00397D12"/>
    <w:rsid w:val="003B1734"/>
    <w:rsid w:val="003B6952"/>
    <w:rsid w:val="003C1906"/>
    <w:rsid w:val="003C253C"/>
    <w:rsid w:val="003C6087"/>
    <w:rsid w:val="003C719A"/>
    <w:rsid w:val="003C71B5"/>
    <w:rsid w:val="003E0DFC"/>
    <w:rsid w:val="003E0E62"/>
    <w:rsid w:val="003E2EB8"/>
    <w:rsid w:val="003E4788"/>
    <w:rsid w:val="003F28CE"/>
    <w:rsid w:val="003F4F53"/>
    <w:rsid w:val="003F64AC"/>
    <w:rsid w:val="00400937"/>
    <w:rsid w:val="004014F4"/>
    <w:rsid w:val="00404FC6"/>
    <w:rsid w:val="004063DB"/>
    <w:rsid w:val="00407660"/>
    <w:rsid w:val="0041197B"/>
    <w:rsid w:val="004165FD"/>
    <w:rsid w:val="0041707E"/>
    <w:rsid w:val="004224A8"/>
    <w:rsid w:val="00422D5E"/>
    <w:rsid w:val="00423E2A"/>
    <w:rsid w:val="004241B4"/>
    <w:rsid w:val="00426B2D"/>
    <w:rsid w:val="00430492"/>
    <w:rsid w:val="00431476"/>
    <w:rsid w:val="00432318"/>
    <w:rsid w:val="004359C9"/>
    <w:rsid w:val="00446046"/>
    <w:rsid w:val="00452208"/>
    <w:rsid w:val="00452E0D"/>
    <w:rsid w:val="0045330B"/>
    <w:rsid w:val="00456051"/>
    <w:rsid w:val="00457452"/>
    <w:rsid w:val="00457D59"/>
    <w:rsid w:val="004616A7"/>
    <w:rsid w:val="00466077"/>
    <w:rsid w:val="00470F2D"/>
    <w:rsid w:val="00474375"/>
    <w:rsid w:val="004744DC"/>
    <w:rsid w:val="00475670"/>
    <w:rsid w:val="00475AA1"/>
    <w:rsid w:val="0048172D"/>
    <w:rsid w:val="0048532A"/>
    <w:rsid w:val="004922B2"/>
    <w:rsid w:val="00493785"/>
    <w:rsid w:val="00496740"/>
    <w:rsid w:val="004A2568"/>
    <w:rsid w:val="004A7D30"/>
    <w:rsid w:val="004B07BB"/>
    <w:rsid w:val="004B1D02"/>
    <w:rsid w:val="004B7ED4"/>
    <w:rsid w:val="004C2C8F"/>
    <w:rsid w:val="004C538B"/>
    <w:rsid w:val="004C5835"/>
    <w:rsid w:val="004C5E97"/>
    <w:rsid w:val="004D2773"/>
    <w:rsid w:val="004D3CC7"/>
    <w:rsid w:val="004D3E0A"/>
    <w:rsid w:val="004D433A"/>
    <w:rsid w:val="004D4633"/>
    <w:rsid w:val="004D5FE8"/>
    <w:rsid w:val="004E2F91"/>
    <w:rsid w:val="004E3E2F"/>
    <w:rsid w:val="004E63F7"/>
    <w:rsid w:val="004F0C23"/>
    <w:rsid w:val="004F4C4C"/>
    <w:rsid w:val="004F58E8"/>
    <w:rsid w:val="004F5C46"/>
    <w:rsid w:val="00500BF7"/>
    <w:rsid w:val="00500D75"/>
    <w:rsid w:val="00507D69"/>
    <w:rsid w:val="005153BD"/>
    <w:rsid w:val="0051677B"/>
    <w:rsid w:val="0052035E"/>
    <w:rsid w:val="0052405D"/>
    <w:rsid w:val="005256D9"/>
    <w:rsid w:val="00527F08"/>
    <w:rsid w:val="0053235D"/>
    <w:rsid w:val="00534679"/>
    <w:rsid w:val="0053655B"/>
    <w:rsid w:val="00547F1E"/>
    <w:rsid w:val="00556306"/>
    <w:rsid w:val="0055721B"/>
    <w:rsid w:val="0055749A"/>
    <w:rsid w:val="00557830"/>
    <w:rsid w:val="00563025"/>
    <w:rsid w:val="005675E9"/>
    <w:rsid w:val="005723DA"/>
    <w:rsid w:val="00575795"/>
    <w:rsid w:val="00575DCC"/>
    <w:rsid w:val="00577984"/>
    <w:rsid w:val="00585BEA"/>
    <w:rsid w:val="00587101"/>
    <w:rsid w:val="0058724E"/>
    <w:rsid w:val="00587651"/>
    <w:rsid w:val="00591A24"/>
    <w:rsid w:val="00592EBD"/>
    <w:rsid w:val="00593858"/>
    <w:rsid w:val="005971C1"/>
    <w:rsid w:val="005A09D4"/>
    <w:rsid w:val="005A1479"/>
    <w:rsid w:val="005A6E4B"/>
    <w:rsid w:val="005B1FCE"/>
    <w:rsid w:val="005B3261"/>
    <w:rsid w:val="005B3F3C"/>
    <w:rsid w:val="005B4AAE"/>
    <w:rsid w:val="005C1AFD"/>
    <w:rsid w:val="005C1F7B"/>
    <w:rsid w:val="005C1FBE"/>
    <w:rsid w:val="005C25B7"/>
    <w:rsid w:val="005C6F38"/>
    <w:rsid w:val="005D1B92"/>
    <w:rsid w:val="005D2A55"/>
    <w:rsid w:val="005D5521"/>
    <w:rsid w:val="005E6413"/>
    <w:rsid w:val="005E7205"/>
    <w:rsid w:val="005F4A6B"/>
    <w:rsid w:val="005F6B05"/>
    <w:rsid w:val="00601C74"/>
    <w:rsid w:val="00605C9A"/>
    <w:rsid w:val="0060644F"/>
    <w:rsid w:val="00607683"/>
    <w:rsid w:val="00614B49"/>
    <w:rsid w:val="00616495"/>
    <w:rsid w:val="006165D9"/>
    <w:rsid w:val="00622446"/>
    <w:rsid w:val="006259F2"/>
    <w:rsid w:val="006306E5"/>
    <w:rsid w:val="00630EA7"/>
    <w:rsid w:val="006328A3"/>
    <w:rsid w:val="00633196"/>
    <w:rsid w:val="00633DCD"/>
    <w:rsid w:val="006341A3"/>
    <w:rsid w:val="006400CA"/>
    <w:rsid w:val="00640DF0"/>
    <w:rsid w:val="00646DED"/>
    <w:rsid w:val="00650AA9"/>
    <w:rsid w:val="00650D25"/>
    <w:rsid w:val="00653A26"/>
    <w:rsid w:val="00666D2E"/>
    <w:rsid w:val="00673AEC"/>
    <w:rsid w:val="00674C90"/>
    <w:rsid w:val="00680B83"/>
    <w:rsid w:val="00683E58"/>
    <w:rsid w:val="00684458"/>
    <w:rsid w:val="00690BDC"/>
    <w:rsid w:val="006928F9"/>
    <w:rsid w:val="00692AE1"/>
    <w:rsid w:val="006936C7"/>
    <w:rsid w:val="00696648"/>
    <w:rsid w:val="006A4C70"/>
    <w:rsid w:val="006A504F"/>
    <w:rsid w:val="006A6B57"/>
    <w:rsid w:val="006B2D72"/>
    <w:rsid w:val="006B4F43"/>
    <w:rsid w:val="006C2AE1"/>
    <w:rsid w:val="006D1340"/>
    <w:rsid w:val="006D40E3"/>
    <w:rsid w:val="006E55C1"/>
    <w:rsid w:val="006E6637"/>
    <w:rsid w:val="006E712E"/>
    <w:rsid w:val="006F20F1"/>
    <w:rsid w:val="006F2860"/>
    <w:rsid w:val="006F4EBA"/>
    <w:rsid w:val="0070031E"/>
    <w:rsid w:val="007022BA"/>
    <w:rsid w:val="00707AE2"/>
    <w:rsid w:val="00710004"/>
    <w:rsid w:val="007162EC"/>
    <w:rsid w:val="00717001"/>
    <w:rsid w:val="0072101C"/>
    <w:rsid w:val="007252CA"/>
    <w:rsid w:val="00725BCD"/>
    <w:rsid w:val="00731B5D"/>
    <w:rsid w:val="00731F2B"/>
    <w:rsid w:val="00733338"/>
    <w:rsid w:val="00740B8B"/>
    <w:rsid w:val="007438C2"/>
    <w:rsid w:val="00743CCF"/>
    <w:rsid w:val="00746548"/>
    <w:rsid w:val="007477AB"/>
    <w:rsid w:val="00753019"/>
    <w:rsid w:val="007547A1"/>
    <w:rsid w:val="00755897"/>
    <w:rsid w:val="0075603B"/>
    <w:rsid w:val="00756660"/>
    <w:rsid w:val="00757F90"/>
    <w:rsid w:val="007625CA"/>
    <w:rsid w:val="00762F3B"/>
    <w:rsid w:val="0076433B"/>
    <w:rsid w:val="00765271"/>
    <w:rsid w:val="0077313E"/>
    <w:rsid w:val="00774B8C"/>
    <w:rsid w:val="0077608E"/>
    <w:rsid w:val="007818A9"/>
    <w:rsid w:val="00782891"/>
    <w:rsid w:val="00785CE0"/>
    <w:rsid w:val="00787F03"/>
    <w:rsid w:val="007936B7"/>
    <w:rsid w:val="007979BD"/>
    <w:rsid w:val="007A224B"/>
    <w:rsid w:val="007A2588"/>
    <w:rsid w:val="007A61B6"/>
    <w:rsid w:val="007A6975"/>
    <w:rsid w:val="007B07CE"/>
    <w:rsid w:val="007B38FB"/>
    <w:rsid w:val="007B535B"/>
    <w:rsid w:val="007B7C73"/>
    <w:rsid w:val="007B7FEE"/>
    <w:rsid w:val="007C1612"/>
    <w:rsid w:val="007C495B"/>
    <w:rsid w:val="007D3375"/>
    <w:rsid w:val="007D74DF"/>
    <w:rsid w:val="007E1D46"/>
    <w:rsid w:val="007E3B96"/>
    <w:rsid w:val="007E3D4A"/>
    <w:rsid w:val="007E4CD9"/>
    <w:rsid w:val="007E5910"/>
    <w:rsid w:val="007E5B09"/>
    <w:rsid w:val="007E66C0"/>
    <w:rsid w:val="007F0A80"/>
    <w:rsid w:val="007F1754"/>
    <w:rsid w:val="007F2C1E"/>
    <w:rsid w:val="007F4838"/>
    <w:rsid w:val="007F5450"/>
    <w:rsid w:val="00802D70"/>
    <w:rsid w:val="008047E4"/>
    <w:rsid w:val="00804BB0"/>
    <w:rsid w:val="0080663F"/>
    <w:rsid w:val="008078D4"/>
    <w:rsid w:val="008143AD"/>
    <w:rsid w:val="008158B2"/>
    <w:rsid w:val="008236B9"/>
    <w:rsid w:val="008310A4"/>
    <w:rsid w:val="00844294"/>
    <w:rsid w:val="00844CB4"/>
    <w:rsid w:val="00844CDD"/>
    <w:rsid w:val="008505AD"/>
    <w:rsid w:val="00854E44"/>
    <w:rsid w:val="00856E21"/>
    <w:rsid w:val="00857040"/>
    <w:rsid w:val="0086351F"/>
    <w:rsid w:val="00863D8E"/>
    <w:rsid w:val="00870A7E"/>
    <w:rsid w:val="00871557"/>
    <w:rsid w:val="00871E81"/>
    <w:rsid w:val="008740E7"/>
    <w:rsid w:val="00875989"/>
    <w:rsid w:val="0087707E"/>
    <w:rsid w:val="008821FE"/>
    <w:rsid w:val="008823F1"/>
    <w:rsid w:val="0088637B"/>
    <w:rsid w:val="0088732F"/>
    <w:rsid w:val="008910CC"/>
    <w:rsid w:val="00897D5A"/>
    <w:rsid w:val="008A1DDC"/>
    <w:rsid w:val="008A3AAF"/>
    <w:rsid w:val="008B7B6A"/>
    <w:rsid w:val="008C283D"/>
    <w:rsid w:val="008C6385"/>
    <w:rsid w:val="008D0D7A"/>
    <w:rsid w:val="008D2169"/>
    <w:rsid w:val="008D23F4"/>
    <w:rsid w:val="008D79C3"/>
    <w:rsid w:val="008E2E16"/>
    <w:rsid w:val="008E35C8"/>
    <w:rsid w:val="008E4044"/>
    <w:rsid w:val="008E45EE"/>
    <w:rsid w:val="008E4F89"/>
    <w:rsid w:val="008E7AB9"/>
    <w:rsid w:val="008F105C"/>
    <w:rsid w:val="008F48A2"/>
    <w:rsid w:val="00901989"/>
    <w:rsid w:val="00906177"/>
    <w:rsid w:val="0091671D"/>
    <w:rsid w:val="00921C9E"/>
    <w:rsid w:val="00923D91"/>
    <w:rsid w:val="00925452"/>
    <w:rsid w:val="00926457"/>
    <w:rsid w:val="00930083"/>
    <w:rsid w:val="00932F30"/>
    <w:rsid w:val="00933E20"/>
    <w:rsid w:val="00934A64"/>
    <w:rsid w:val="00934E8C"/>
    <w:rsid w:val="00942039"/>
    <w:rsid w:val="00942676"/>
    <w:rsid w:val="0094313F"/>
    <w:rsid w:val="009546F4"/>
    <w:rsid w:val="009601B0"/>
    <w:rsid w:val="00964A05"/>
    <w:rsid w:val="00966486"/>
    <w:rsid w:val="0097227D"/>
    <w:rsid w:val="00984111"/>
    <w:rsid w:val="0098424C"/>
    <w:rsid w:val="00985886"/>
    <w:rsid w:val="00991371"/>
    <w:rsid w:val="009943AF"/>
    <w:rsid w:val="0099462C"/>
    <w:rsid w:val="009956D8"/>
    <w:rsid w:val="00996295"/>
    <w:rsid w:val="009A0020"/>
    <w:rsid w:val="009A0ED0"/>
    <w:rsid w:val="009A5594"/>
    <w:rsid w:val="009B07C0"/>
    <w:rsid w:val="009B0D97"/>
    <w:rsid w:val="009B277E"/>
    <w:rsid w:val="009B612B"/>
    <w:rsid w:val="009C2599"/>
    <w:rsid w:val="009C5913"/>
    <w:rsid w:val="009C59E0"/>
    <w:rsid w:val="009C7681"/>
    <w:rsid w:val="009D0151"/>
    <w:rsid w:val="009D3FEE"/>
    <w:rsid w:val="009D4286"/>
    <w:rsid w:val="009D7030"/>
    <w:rsid w:val="009E1BE9"/>
    <w:rsid w:val="009E4421"/>
    <w:rsid w:val="009E5DC0"/>
    <w:rsid w:val="009E663F"/>
    <w:rsid w:val="009F1CA2"/>
    <w:rsid w:val="009F2056"/>
    <w:rsid w:val="009F463F"/>
    <w:rsid w:val="009F527D"/>
    <w:rsid w:val="009F6A1D"/>
    <w:rsid w:val="00A03F54"/>
    <w:rsid w:val="00A05D13"/>
    <w:rsid w:val="00A1194C"/>
    <w:rsid w:val="00A13176"/>
    <w:rsid w:val="00A1436C"/>
    <w:rsid w:val="00A151B0"/>
    <w:rsid w:val="00A16A1A"/>
    <w:rsid w:val="00A20F6D"/>
    <w:rsid w:val="00A21C04"/>
    <w:rsid w:val="00A2284D"/>
    <w:rsid w:val="00A3067D"/>
    <w:rsid w:val="00A32AE8"/>
    <w:rsid w:val="00A36E7A"/>
    <w:rsid w:val="00A40BC8"/>
    <w:rsid w:val="00A567A4"/>
    <w:rsid w:val="00A56EC5"/>
    <w:rsid w:val="00A600F1"/>
    <w:rsid w:val="00A71571"/>
    <w:rsid w:val="00A716E7"/>
    <w:rsid w:val="00A73A57"/>
    <w:rsid w:val="00A741B0"/>
    <w:rsid w:val="00A74CCD"/>
    <w:rsid w:val="00A753ED"/>
    <w:rsid w:val="00A76F36"/>
    <w:rsid w:val="00A81D2B"/>
    <w:rsid w:val="00A84B10"/>
    <w:rsid w:val="00A867C9"/>
    <w:rsid w:val="00A94FA5"/>
    <w:rsid w:val="00A95140"/>
    <w:rsid w:val="00A95D24"/>
    <w:rsid w:val="00A95EBF"/>
    <w:rsid w:val="00AA36E3"/>
    <w:rsid w:val="00AA3CB3"/>
    <w:rsid w:val="00AA7D0F"/>
    <w:rsid w:val="00AB1CD6"/>
    <w:rsid w:val="00AB3129"/>
    <w:rsid w:val="00AB4507"/>
    <w:rsid w:val="00AB6032"/>
    <w:rsid w:val="00AB7C4A"/>
    <w:rsid w:val="00AB7F1B"/>
    <w:rsid w:val="00AC116D"/>
    <w:rsid w:val="00AC1E56"/>
    <w:rsid w:val="00AC3E75"/>
    <w:rsid w:val="00AD0EB0"/>
    <w:rsid w:val="00AD38C0"/>
    <w:rsid w:val="00AD5F48"/>
    <w:rsid w:val="00AE10CF"/>
    <w:rsid w:val="00AE2B7B"/>
    <w:rsid w:val="00AE7CA0"/>
    <w:rsid w:val="00B10A37"/>
    <w:rsid w:val="00B10EC7"/>
    <w:rsid w:val="00B14034"/>
    <w:rsid w:val="00B2018D"/>
    <w:rsid w:val="00B22B70"/>
    <w:rsid w:val="00B2322A"/>
    <w:rsid w:val="00B27FE9"/>
    <w:rsid w:val="00B357D8"/>
    <w:rsid w:val="00B41A01"/>
    <w:rsid w:val="00B423E4"/>
    <w:rsid w:val="00B461DF"/>
    <w:rsid w:val="00B50E5C"/>
    <w:rsid w:val="00B50EDE"/>
    <w:rsid w:val="00B544B4"/>
    <w:rsid w:val="00B548BF"/>
    <w:rsid w:val="00B55D31"/>
    <w:rsid w:val="00B56659"/>
    <w:rsid w:val="00B573D9"/>
    <w:rsid w:val="00B61EFE"/>
    <w:rsid w:val="00B62B51"/>
    <w:rsid w:val="00B65058"/>
    <w:rsid w:val="00B6507F"/>
    <w:rsid w:val="00B659DE"/>
    <w:rsid w:val="00B65F6D"/>
    <w:rsid w:val="00B67DB5"/>
    <w:rsid w:val="00B70AC6"/>
    <w:rsid w:val="00B74008"/>
    <w:rsid w:val="00B760D2"/>
    <w:rsid w:val="00B817EF"/>
    <w:rsid w:val="00B917AB"/>
    <w:rsid w:val="00BA4D4C"/>
    <w:rsid w:val="00BA4FB4"/>
    <w:rsid w:val="00BB2327"/>
    <w:rsid w:val="00BB343C"/>
    <w:rsid w:val="00BB4E0F"/>
    <w:rsid w:val="00BB51A1"/>
    <w:rsid w:val="00BC0914"/>
    <w:rsid w:val="00BC2C4F"/>
    <w:rsid w:val="00BC529B"/>
    <w:rsid w:val="00BE20D7"/>
    <w:rsid w:val="00BE30C8"/>
    <w:rsid w:val="00BE4923"/>
    <w:rsid w:val="00BE4AD0"/>
    <w:rsid w:val="00BE57E0"/>
    <w:rsid w:val="00BE60EE"/>
    <w:rsid w:val="00BE7205"/>
    <w:rsid w:val="00BF22AD"/>
    <w:rsid w:val="00BF5B22"/>
    <w:rsid w:val="00BF5DA6"/>
    <w:rsid w:val="00BF66C9"/>
    <w:rsid w:val="00C03F00"/>
    <w:rsid w:val="00C04B77"/>
    <w:rsid w:val="00C06603"/>
    <w:rsid w:val="00C11F9F"/>
    <w:rsid w:val="00C123A5"/>
    <w:rsid w:val="00C143BD"/>
    <w:rsid w:val="00C14E8F"/>
    <w:rsid w:val="00C15752"/>
    <w:rsid w:val="00C16376"/>
    <w:rsid w:val="00C163E7"/>
    <w:rsid w:val="00C1642E"/>
    <w:rsid w:val="00C167C5"/>
    <w:rsid w:val="00C168CF"/>
    <w:rsid w:val="00C219F9"/>
    <w:rsid w:val="00C27B47"/>
    <w:rsid w:val="00C3556E"/>
    <w:rsid w:val="00C439C5"/>
    <w:rsid w:val="00C4431A"/>
    <w:rsid w:val="00C52825"/>
    <w:rsid w:val="00C52EAF"/>
    <w:rsid w:val="00C53C57"/>
    <w:rsid w:val="00C557EC"/>
    <w:rsid w:val="00C5752D"/>
    <w:rsid w:val="00C57C09"/>
    <w:rsid w:val="00C62550"/>
    <w:rsid w:val="00C630ED"/>
    <w:rsid w:val="00C657E3"/>
    <w:rsid w:val="00C659F6"/>
    <w:rsid w:val="00C700C1"/>
    <w:rsid w:val="00C70F65"/>
    <w:rsid w:val="00C722BB"/>
    <w:rsid w:val="00C77810"/>
    <w:rsid w:val="00C77E2E"/>
    <w:rsid w:val="00C80716"/>
    <w:rsid w:val="00C81436"/>
    <w:rsid w:val="00C830B2"/>
    <w:rsid w:val="00C845CA"/>
    <w:rsid w:val="00C85744"/>
    <w:rsid w:val="00C9400A"/>
    <w:rsid w:val="00C96A32"/>
    <w:rsid w:val="00CA7BD7"/>
    <w:rsid w:val="00CB5A15"/>
    <w:rsid w:val="00CC12C0"/>
    <w:rsid w:val="00CC2AAF"/>
    <w:rsid w:val="00CC3FC9"/>
    <w:rsid w:val="00CC7A0E"/>
    <w:rsid w:val="00CD624F"/>
    <w:rsid w:val="00CD77D4"/>
    <w:rsid w:val="00CE10BE"/>
    <w:rsid w:val="00CE2D1B"/>
    <w:rsid w:val="00CE54E1"/>
    <w:rsid w:val="00CF2DC3"/>
    <w:rsid w:val="00CF370F"/>
    <w:rsid w:val="00CF3A4D"/>
    <w:rsid w:val="00CF41D4"/>
    <w:rsid w:val="00CF5FFE"/>
    <w:rsid w:val="00D014B4"/>
    <w:rsid w:val="00D10510"/>
    <w:rsid w:val="00D114B8"/>
    <w:rsid w:val="00D12607"/>
    <w:rsid w:val="00D12725"/>
    <w:rsid w:val="00D15B3F"/>
    <w:rsid w:val="00D1645D"/>
    <w:rsid w:val="00D1674B"/>
    <w:rsid w:val="00D17E03"/>
    <w:rsid w:val="00D2179D"/>
    <w:rsid w:val="00D31451"/>
    <w:rsid w:val="00D40C1A"/>
    <w:rsid w:val="00D43EAA"/>
    <w:rsid w:val="00D44BE1"/>
    <w:rsid w:val="00D468E6"/>
    <w:rsid w:val="00D573CE"/>
    <w:rsid w:val="00D57FA8"/>
    <w:rsid w:val="00D6095F"/>
    <w:rsid w:val="00D656B9"/>
    <w:rsid w:val="00D663DA"/>
    <w:rsid w:val="00D70B44"/>
    <w:rsid w:val="00D72F34"/>
    <w:rsid w:val="00D8698B"/>
    <w:rsid w:val="00D91331"/>
    <w:rsid w:val="00D91E0F"/>
    <w:rsid w:val="00D924F2"/>
    <w:rsid w:val="00D97E44"/>
    <w:rsid w:val="00DA123B"/>
    <w:rsid w:val="00DA42BD"/>
    <w:rsid w:val="00DA4592"/>
    <w:rsid w:val="00DA6D3E"/>
    <w:rsid w:val="00DA6FF0"/>
    <w:rsid w:val="00DB3397"/>
    <w:rsid w:val="00DB656E"/>
    <w:rsid w:val="00DD0A86"/>
    <w:rsid w:val="00DD186D"/>
    <w:rsid w:val="00DD5CBC"/>
    <w:rsid w:val="00DD7395"/>
    <w:rsid w:val="00DD7A5B"/>
    <w:rsid w:val="00DD7D92"/>
    <w:rsid w:val="00DE0524"/>
    <w:rsid w:val="00DE07AD"/>
    <w:rsid w:val="00DE196E"/>
    <w:rsid w:val="00DE1C92"/>
    <w:rsid w:val="00DE3081"/>
    <w:rsid w:val="00DE386A"/>
    <w:rsid w:val="00DE4296"/>
    <w:rsid w:val="00E02188"/>
    <w:rsid w:val="00E031C1"/>
    <w:rsid w:val="00E03384"/>
    <w:rsid w:val="00E068C3"/>
    <w:rsid w:val="00E06EAB"/>
    <w:rsid w:val="00E074F4"/>
    <w:rsid w:val="00E12E36"/>
    <w:rsid w:val="00E1415B"/>
    <w:rsid w:val="00E21B54"/>
    <w:rsid w:val="00E22970"/>
    <w:rsid w:val="00E25914"/>
    <w:rsid w:val="00E2747D"/>
    <w:rsid w:val="00E27622"/>
    <w:rsid w:val="00E27716"/>
    <w:rsid w:val="00E31305"/>
    <w:rsid w:val="00E320B3"/>
    <w:rsid w:val="00E33EE1"/>
    <w:rsid w:val="00E35717"/>
    <w:rsid w:val="00E37CA5"/>
    <w:rsid w:val="00E41A1A"/>
    <w:rsid w:val="00E5329C"/>
    <w:rsid w:val="00E56CDF"/>
    <w:rsid w:val="00E579D3"/>
    <w:rsid w:val="00E6177C"/>
    <w:rsid w:val="00E709EE"/>
    <w:rsid w:val="00E746AD"/>
    <w:rsid w:val="00E77049"/>
    <w:rsid w:val="00E80FBA"/>
    <w:rsid w:val="00E829E8"/>
    <w:rsid w:val="00E85E93"/>
    <w:rsid w:val="00E90826"/>
    <w:rsid w:val="00E94166"/>
    <w:rsid w:val="00E96C82"/>
    <w:rsid w:val="00EA014E"/>
    <w:rsid w:val="00EA33E3"/>
    <w:rsid w:val="00EA5333"/>
    <w:rsid w:val="00EA624B"/>
    <w:rsid w:val="00EA763A"/>
    <w:rsid w:val="00EB0B14"/>
    <w:rsid w:val="00EB2F8C"/>
    <w:rsid w:val="00EC1ABF"/>
    <w:rsid w:val="00EC1C0D"/>
    <w:rsid w:val="00EC3109"/>
    <w:rsid w:val="00EC6A10"/>
    <w:rsid w:val="00EC7903"/>
    <w:rsid w:val="00ED0D68"/>
    <w:rsid w:val="00ED76EA"/>
    <w:rsid w:val="00EE0FC0"/>
    <w:rsid w:val="00EF300D"/>
    <w:rsid w:val="00EF6215"/>
    <w:rsid w:val="00F00A4B"/>
    <w:rsid w:val="00F01859"/>
    <w:rsid w:val="00F01F33"/>
    <w:rsid w:val="00F026EC"/>
    <w:rsid w:val="00F05A08"/>
    <w:rsid w:val="00F07043"/>
    <w:rsid w:val="00F10B42"/>
    <w:rsid w:val="00F1299B"/>
    <w:rsid w:val="00F1329E"/>
    <w:rsid w:val="00F1634F"/>
    <w:rsid w:val="00F21EAD"/>
    <w:rsid w:val="00F22359"/>
    <w:rsid w:val="00F22FC2"/>
    <w:rsid w:val="00F24832"/>
    <w:rsid w:val="00F3253E"/>
    <w:rsid w:val="00F34F42"/>
    <w:rsid w:val="00F35A84"/>
    <w:rsid w:val="00F37C06"/>
    <w:rsid w:val="00F43E73"/>
    <w:rsid w:val="00F5283E"/>
    <w:rsid w:val="00F53C8E"/>
    <w:rsid w:val="00F5469F"/>
    <w:rsid w:val="00F57A56"/>
    <w:rsid w:val="00F625EC"/>
    <w:rsid w:val="00F63608"/>
    <w:rsid w:val="00F70052"/>
    <w:rsid w:val="00F726C2"/>
    <w:rsid w:val="00F73AE2"/>
    <w:rsid w:val="00F74BA8"/>
    <w:rsid w:val="00F81555"/>
    <w:rsid w:val="00F82E63"/>
    <w:rsid w:val="00F846CE"/>
    <w:rsid w:val="00F86D66"/>
    <w:rsid w:val="00F903D9"/>
    <w:rsid w:val="00F91EEF"/>
    <w:rsid w:val="00F945C8"/>
    <w:rsid w:val="00F96694"/>
    <w:rsid w:val="00F969B8"/>
    <w:rsid w:val="00FA5745"/>
    <w:rsid w:val="00FA5B98"/>
    <w:rsid w:val="00FA6E0A"/>
    <w:rsid w:val="00FB3657"/>
    <w:rsid w:val="00FB3D39"/>
    <w:rsid w:val="00FB455E"/>
    <w:rsid w:val="00FB59CE"/>
    <w:rsid w:val="00FB5A35"/>
    <w:rsid w:val="00FB748F"/>
    <w:rsid w:val="00FC2C86"/>
    <w:rsid w:val="00FC43FF"/>
    <w:rsid w:val="00FC7815"/>
    <w:rsid w:val="00FD01CD"/>
    <w:rsid w:val="00FD023E"/>
    <w:rsid w:val="00FD2A25"/>
    <w:rsid w:val="00FD4633"/>
    <w:rsid w:val="00FD7284"/>
    <w:rsid w:val="00FE59B3"/>
    <w:rsid w:val="00FF1A18"/>
    <w:rsid w:val="00FF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E4"/>
    <w:pPr>
      <w:ind w:left="720"/>
      <w:contextualSpacing/>
    </w:pPr>
  </w:style>
  <w:style w:type="paragraph" w:styleId="Caption">
    <w:name w:val="caption"/>
    <w:basedOn w:val="Normal"/>
    <w:next w:val="Normal"/>
    <w:uiPriority w:val="35"/>
    <w:unhideWhenUsed/>
    <w:qFormat/>
    <w:rsid w:val="0030396C"/>
    <w:pPr>
      <w:spacing w:line="240" w:lineRule="auto"/>
    </w:pPr>
    <w:rPr>
      <w:i/>
      <w:iCs/>
      <w:color w:val="1F497D" w:themeColor="text2"/>
      <w:sz w:val="18"/>
      <w:szCs w:val="18"/>
    </w:rPr>
  </w:style>
  <w:style w:type="paragraph" w:styleId="FootnoteText">
    <w:name w:val="footnote text"/>
    <w:basedOn w:val="Normal"/>
    <w:link w:val="FootnoteTextChar"/>
    <w:uiPriority w:val="99"/>
    <w:unhideWhenUsed/>
    <w:rsid w:val="0030396C"/>
    <w:pPr>
      <w:spacing w:after="0" w:line="240" w:lineRule="auto"/>
    </w:pPr>
    <w:rPr>
      <w:sz w:val="20"/>
      <w:szCs w:val="20"/>
    </w:rPr>
  </w:style>
  <w:style w:type="character" w:customStyle="1" w:styleId="FootnoteTextChar">
    <w:name w:val="Footnote Text Char"/>
    <w:basedOn w:val="DefaultParagraphFont"/>
    <w:link w:val="FootnoteText"/>
    <w:uiPriority w:val="99"/>
    <w:rsid w:val="0030396C"/>
    <w:rPr>
      <w:sz w:val="20"/>
      <w:szCs w:val="20"/>
    </w:rPr>
  </w:style>
  <w:style w:type="character" w:styleId="FootnoteReference">
    <w:name w:val="footnote reference"/>
    <w:basedOn w:val="DefaultParagraphFont"/>
    <w:uiPriority w:val="99"/>
    <w:semiHidden/>
    <w:unhideWhenUsed/>
    <w:rsid w:val="0030396C"/>
    <w:rPr>
      <w:vertAlign w:val="superscript"/>
    </w:rPr>
  </w:style>
  <w:style w:type="table" w:styleId="TableGrid">
    <w:name w:val="Table Grid"/>
    <w:basedOn w:val="TableNormal"/>
    <w:uiPriority w:val="59"/>
    <w:rsid w:val="00683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0826"/>
    <w:rPr>
      <w:color w:val="808080"/>
    </w:rPr>
  </w:style>
  <w:style w:type="paragraph" w:styleId="Header">
    <w:name w:val="header"/>
    <w:basedOn w:val="Normal"/>
    <w:link w:val="HeaderChar"/>
    <w:uiPriority w:val="99"/>
    <w:unhideWhenUsed/>
    <w:rsid w:val="001E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CC"/>
  </w:style>
  <w:style w:type="paragraph" w:styleId="Footer">
    <w:name w:val="footer"/>
    <w:basedOn w:val="Normal"/>
    <w:link w:val="FooterChar"/>
    <w:uiPriority w:val="99"/>
    <w:unhideWhenUsed/>
    <w:rsid w:val="001E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CC"/>
  </w:style>
  <w:style w:type="character" w:styleId="CommentReference">
    <w:name w:val="annotation reference"/>
    <w:basedOn w:val="DefaultParagraphFont"/>
    <w:uiPriority w:val="99"/>
    <w:semiHidden/>
    <w:unhideWhenUsed/>
    <w:rsid w:val="001443A5"/>
    <w:rPr>
      <w:sz w:val="16"/>
      <w:szCs w:val="16"/>
    </w:rPr>
  </w:style>
  <w:style w:type="paragraph" w:styleId="CommentText">
    <w:name w:val="annotation text"/>
    <w:basedOn w:val="Normal"/>
    <w:link w:val="CommentTextChar"/>
    <w:uiPriority w:val="99"/>
    <w:unhideWhenUsed/>
    <w:rsid w:val="001443A5"/>
    <w:pPr>
      <w:spacing w:line="240" w:lineRule="auto"/>
    </w:pPr>
    <w:rPr>
      <w:sz w:val="20"/>
      <w:szCs w:val="20"/>
    </w:rPr>
  </w:style>
  <w:style w:type="character" w:customStyle="1" w:styleId="CommentTextChar">
    <w:name w:val="Comment Text Char"/>
    <w:basedOn w:val="DefaultParagraphFont"/>
    <w:link w:val="CommentText"/>
    <w:uiPriority w:val="99"/>
    <w:rsid w:val="001443A5"/>
    <w:rPr>
      <w:sz w:val="20"/>
      <w:szCs w:val="20"/>
    </w:rPr>
  </w:style>
  <w:style w:type="paragraph" w:styleId="CommentSubject">
    <w:name w:val="annotation subject"/>
    <w:basedOn w:val="CommentText"/>
    <w:next w:val="CommentText"/>
    <w:link w:val="CommentSubjectChar"/>
    <w:uiPriority w:val="99"/>
    <w:semiHidden/>
    <w:unhideWhenUsed/>
    <w:rsid w:val="001443A5"/>
    <w:rPr>
      <w:b/>
      <w:bCs/>
    </w:rPr>
  </w:style>
  <w:style w:type="character" w:customStyle="1" w:styleId="CommentSubjectChar">
    <w:name w:val="Comment Subject Char"/>
    <w:basedOn w:val="CommentTextChar"/>
    <w:link w:val="CommentSubject"/>
    <w:uiPriority w:val="99"/>
    <w:semiHidden/>
    <w:rsid w:val="001443A5"/>
    <w:rPr>
      <w:b/>
      <w:bCs/>
      <w:sz w:val="20"/>
      <w:szCs w:val="20"/>
    </w:rPr>
  </w:style>
  <w:style w:type="paragraph" w:styleId="BalloonText">
    <w:name w:val="Balloon Text"/>
    <w:basedOn w:val="Normal"/>
    <w:link w:val="BalloonTextChar"/>
    <w:uiPriority w:val="99"/>
    <w:semiHidden/>
    <w:unhideWhenUsed/>
    <w:rsid w:val="0020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E4"/>
    <w:pPr>
      <w:ind w:left="720"/>
      <w:contextualSpacing/>
    </w:pPr>
  </w:style>
  <w:style w:type="paragraph" w:styleId="Caption">
    <w:name w:val="caption"/>
    <w:basedOn w:val="Normal"/>
    <w:next w:val="Normal"/>
    <w:uiPriority w:val="35"/>
    <w:unhideWhenUsed/>
    <w:qFormat/>
    <w:rsid w:val="0030396C"/>
    <w:pPr>
      <w:spacing w:line="240" w:lineRule="auto"/>
    </w:pPr>
    <w:rPr>
      <w:i/>
      <w:iCs/>
      <w:color w:val="1F497D" w:themeColor="text2"/>
      <w:sz w:val="18"/>
      <w:szCs w:val="18"/>
    </w:rPr>
  </w:style>
  <w:style w:type="paragraph" w:styleId="FootnoteText">
    <w:name w:val="footnote text"/>
    <w:basedOn w:val="Normal"/>
    <w:link w:val="FootnoteTextChar"/>
    <w:uiPriority w:val="99"/>
    <w:unhideWhenUsed/>
    <w:rsid w:val="0030396C"/>
    <w:pPr>
      <w:spacing w:after="0" w:line="240" w:lineRule="auto"/>
    </w:pPr>
    <w:rPr>
      <w:sz w:val="20"/>
      <w:szCs w:val="20"/>
    </w:rPr>
  </w:style>
  <w:style w:type="character" w:customStyle="1" w:styleId="FootnoteTextChar">
    <w:name w:val="Footnote Text Char"/>
    <w:basedOn w:val="DefaultParagraphFont"/>
    <w:link w:val="FootnoteText"/>
    <w:uiPriority w:val="99"/>
    <w:rsid w:val="0030396C"/>
    <w:rPr>
      <w:sz w:val="20"/>
      <w:szCs w:val="20"/>
    </w:rPr>
  </w:style>
  <w:style w:type="character" w:styleId="FootnoteReference">
    <w:name w:val="footnote reference"/>
    <w:basedOn w:val="DefaultParagraphFont"/>
    <w:uiPriority w:val="99"/>
    <w:semiHidden/>
    <w:unhideWhenUsed/>
    <w:rsid w:val="0030396C"/>
    <w:rPr>
      <w:vertAlign w:val="superscript"/>
    </w:rPr>
  </w:style>
  <w:style w:type="table" w:styleId="TableGrid">
    <w:name w:val="Table Grid"/>
    <w:basedOn w:val="TableNormal"/>
    <w:uiPriority w:val="59"/>
    <w:rsid w:val="00683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0826"/>
    <w:rPr>
      <w:color w:val="808080"/>
    </w:rPr>
  </w:style>
  <w:style w:type="paragraph" w:styleId="Header">
    <w:name w:val="header"/>
    <w:basedOn w:val="Normal"/>
    <w:link w:val="HeaderChar"/>
    <w:uiPriority w:val="99"/>
    <w:unhideWhenUsed/>
    <w:rsid w:val="001E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CC"/>
  </w:style>
  <w:style w:type="paragraph" w:styleId="Footer">
    <w:name w:val="footer"/>
    <w:basedOn w:val="Normal"/>
    <w:link w:val="FooterChar"/>
    <w:uiPriority w:val="99"/>
    <w:unhideWhenUsed/>
    <w:rsid w:val="001E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CC"/>
  </w:style>
  <w:style w:type="character" w:styleId="CommentReference">
    <w:name w:val="annotation reference"/>
    <w:basedOn w:val="DefaultParagraphFont"/>
    <w:uiPriority w:val="99"/>
    <w:semiHidden/>
    <w:unhideWhenUsed/>
    <w:rsid w:val="001443A5"/>
    <w:rPr>
      <w:sz w:val="16"/>
      <w:szCs w:val="16"/>
    </w:rPr>
  </w:style>
  <w:style w:type="paragraph" w:styleId="CommentText">
    <w:name w:val="annotation text"/>
    <w:basedOn w:val="Normal"/>
    <w:link w:val="CommentTextChar"/>
    <w:uiPriority w:val="99"/>
    <w:unhideWhenUsed/>
    <w:rsid w:val="001443A5"/>
    <w:pPr>
      <w:spacing w:line="240" w:lineRule="auto"/>
    </w:pPr>
    <w:rPr>
      <w:sz w:val="20"/>
      <w:szCs w:val="20"/>
    </w:rPr>
  </w:style>
  <w:style w:type="character" w:customStyle="1" w:styleId="CommentTextChar">
    <w:name w:val="Comment Text Char"/>
    <w:basedOn w:val="DefaultParagraphFont"/>
    <w:link w:val="CommentText"/>
    <w:uiPriority w:val="99"/>
    <w:rsid w:val="001443A5"/>
    <w:rPr>
      <w:sz w:val="20"/>
      <w:szCs w:val="20"/>
    </w:rPr>
  </w:style>
  <w:style w:type="paragraph" w:styleId="CommentSubject">
    <w:name w:val="annotation subject"/>
    <w:basedOn w:val="CommentText"/>
    <w:next w:val="CommentText"/>
    <w:link w:val="CommentSubjectChar"/>
    <w:uiPriority w:val="99"/>
    <w:semiHidden/>
    <w:unhideWhenUsed/>
    <w:rsid w:val="001443A5"/>
    <w:rPr>
      <w:b/>
      <w:bCs/>
    </w:rPr>
  </w:style>
  <w:style w:type="character" w:customStyle="1" w:styleId="CommentSubjectChar">
    <w:name w:val="Comment Subject Char"/>
    <w:basedOn w:val="CommentTextChar"/>
    <w:link w:val="CommentSubject"/>
    <w:uiPriority w:val="99"/>
    <w:semiHidden/>
    <w:rsid w:val="001443A5"/>
    <w:rPr>
      <w:b/>
      <w:bCs/>
      <w:sz w:val="20"/>
      <w:szCs w:val="20"/>
    </w:rPr>
  </w:style>
  <w:style w:type="paragraph" w:styleId="BalloonText">
    <w:name w:val="Balloon Text"/>
    <w:basedOn w:val="Normal"/>
    <w:link w:val="BalloonTextChar"/>
    <w:uiPriority w:val="99"/>
    <w:semiHidden/>
    <w:unhideWhenUsed/>
    <w:rsid w:val="0020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ownloads\Abid_sir%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1836939152322"/>
          <c:y val="0.1569863994273443"/>
          <c:w val="0.76380999693650287"/>
          <c:h val="0.57309293724648058"/>
        </c:manualLayout>
      </c:layout>
      <c:scatterChart>
        <c:scatterStyle val="lineMarker"/>
        <c:varyColors val="0"/>
        <c:ser>
          <c:idx val="0"/>
          <c:order val="0"/>
          <c:tx>
            <c:v>Distance</c:v>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Sheet1!$B$30:$B$34</c:f>
              <c:numCache>
                <c:formatCode>General</c:formatCode>
                <c:ptCount val="5"/>
                <c:pt idx="0">
                  <c:v>60.067</c:v>
                </c:pt>
                <c:pt idx="1">
                  <c:v>119.902</c:v>
                </c:pt>
                <c:pt idx="2">
                  <c:v>180.97399999999999</c:v>
                </c:pt>
                <c:pt idx="3">
                  <c:v>240.24</c:v>
                </c:pt>
                <c:pt idx="4">
                  <c:v>300.072</c:v>
                </c:pt>
              </c:numCache>
            </c:numRef>
          </c:xVal>
          <c:yVal>
            <c:numRef>
              <c:f>Sheet1!$C$30:$C$34</c:f>
              <c:numCache>
                <c:formatCode>General</c:formatCode>
                <c:ptCount val="5"/>
                <c:pt idx="0">
                  <c:v>7.2414599999999996E-2</c:v>
                </c:pt>
                <c:pt idx="1">
                  <c:v>7.5765200000000005E-2</c:v>
                </c:pt>
                <c:pt idx="2">
                  <c:v>0.66648600000000002</c:v>
                </c:pt>
                <c:pt idx="3">
                  <c:v>7.7109999999999998E-2</c:v>
                </c:pt>
                <c:pt idx="4">
                  <c:v>7.7778600000000003E-2</c:v>
                </c:pt>
              </c:numCache>
            </c:numRef>
          </c:yVal>
          <c:smooth val="0"/>
          <c:extLst xmlns:c16r2="http://schemas.microsoft.com/office/drawing/2015/06/chart">
            <c:ext xmlns:c16="http://schemas.microsoft.com/office/drawing/2014/chart" uri="{C3380CC4-5D6E-409C-BE32-E72D297353CC}">
              <c16:uniqueId val="{00000000-90D4-4958-B097-7CE1A27E4106}"/>
            </c:ext>
          </c:extLst>
        </c:ser>
        <c:ser>
          <c:idx val="1"/>
          <c:order val="1"/>
          <c:tx>
            <c:v>TCF</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Sheet1!$B$37:$B$41</c:f>
              <c:numCache>
                <c:formatCode>General</c:formatCode>
                <c:ptCount val="5"/>
                <c:pt idx="0">
                  <c:v>60.668500000000002</c:v>
                </c:pt>
                <c:pt idx="1">
                  <c:v>118.83</c:v>
                </c:pt>
                <c:pt idx="2">
                  <c:v>178.99700000000001</c:v>
                </c:pt>
                <c:pt idx="3">
                  <c:v>240.501</c:v>
                </c:pt>
                <c:pt idx="4">
                  <c:v>299.33100000000002</c:v>
                </c:pt>
              </c:numCache>
            </c:numRef>
          </c:xVal>
          <c:yVal>
            <c:numRef>
              <c:f>Sheet1!$C$37:$C$41</c:f>
              <c:numCache>
                <c:formatCode>General</c:formatCode>
                <c:ptCount val="5"/>
                <c:pt idx="0">
                  <c:v>6.9495399999999999E-2</c:v>
                </c:pt>
                <c:pt idx="1">
                  <c:v>3.7352499999999997E-2</c:v>
                </c:pt>
                <c:pt idx="2">
                  <c:v>4.2703400000000002E-2</c:v>
                </c:pt>
                <c:pt idx="3">
                  <c:v>4.8113900000000001E-2</c:v>
                </c:pt>
                <c:pt idx="4">
                  <c:v>5.0733599999999997E-2</c:v>
                </c:pt>
              </c:numCache>
            </c:numRef>
          </c:yVal>
          <c:smooth val="0"/>
          <c:extLst xmlns:c16r2="http://schemas.microsoft.com/office/drawing/2015/06/chart">
            <c:ext xmlns:c16="http://schemas.microsoft.com/office/drawing/2014/chart" uri="{C3380CC4-5D6E-409C-BE32-E72D297353CC}">
              <c16:uniqueId val="{00000001-90D4-4958-B097-7CE1A27E4106}"/>
            </c:ext>
          </c:extLst>
        </c:ser>
        <c:dLbls>
          <c:showLegendKey val="0"/>
          <c:showVal val="0"/>
          <c:showCatName val="0"/>
          <c:showSerName val="0"/>
          <c:showPercent val="0"/>
          <c:showBubbleSize val="0"/>
        </c:dLbls>
        <c:axId val="148309120"/>
        <c:axId val="148311424"/>
      </c:scatterChart>
      <c:valAx>
        <c:axId val="148309120"/>
        <c:scaling>
          <c:orientation val="minMax"/>
          <c:max val="300"/>
          <c:min val="60"/>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layout>
            <c:manualLayout>
              <c:xMode val="edge"/>
              <c:yMode val="edge"/>
              <c:x val="0.40467935258092741"/>
              <c:y val="0.8951388888888889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311424"/>
        <c:crosses val="autoZero"/>
        <c:crossBetween val="midCat"/>
        <c:majorUnit val="60"/>
      </c:valAx>
      <c:valAx>
        <c:axId val="1483114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MAE</a:t>
                </a:r>
              </a:p>
            </c:rich>
          </c:tx>
          <c:layout>
            <c:manualLayout>
              <c:xMode val="edge"/>
              <c:yMode val="edge"/>
              <c:x val="2.7777777777777776E-2"/>
              <c:y val="0.4141936424613589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309120"/>
        <c:crosses val="autoZero"/>
        <c:crossBetween val="midCat"/>
      </c:valAx>
      <c:spPr>
        <a:noFill/>
        <a:ln>
          <a:noFill/>
        </a:ln>
        <a:effectLst/>
      </c:spPr>
    </c:plotArea>
    <c:legend>
      <c:legendPos val="r"/>
      <c:layout>
        <c:manualLayout>
          <c:xMode val="edge"/>
          <c:yMode val="edge"/>
          <c:x val="0.68812739396974676"/>
          <c:y val="3.1036745406824119E-3"/>
          <c:w val="0.30869146657021224"/>
          <c:h val="0.1562510936132983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27081842042472"/>
          <c:y val="0.14710489840455337"/>
          <c:w val="0.76708608393647748"/>
          <c:h val="0.64973133976230502"/>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Sheet1!$B$206:$B$210</c:f>
              <c:numCache>
                <c:formatCode>General</c:formatCode>
                <c:ptCount val="5"/>
                <c:pt idx="0">
                  <c:v>299.25400000000002</c:v>
                </c:pt>
                <c:pt idx="1">
                  <c:v>241.202</c:v>
                </c:pt>
                <c:pt idx="2">
                  <c:v>181.822</c:v>
                </c:pt>
                <c:pt idx="3">
                  <c:v>121.82599999999999</c:v>
                </c:pt>
                <c:pt idx="4">
                  <c:v>64.375500000000002</c:v>
                </c:pt>
              </c:numCache>
            </c:numRef>
          </c:xVal>
          <c:yVal>
            <c:numRef>
              <c:f>Sheet1!$C$206:$C$210</c:f>
              <c:numCache>
                <c:formatCode>General</c:formatCode>
                <c:ptCount val="5"/>
                <c:pt idx="0">
                  <c:v>0.47686299999999998</c:v>
                </c:pt>
                <c:pt idx="1">
                  <c:v>0.47787400000000002</c:v>
                </c:pt>
                <c:pt idx="2">
                  <c:v>0.47731600000000002</c:v>
                </c:pt>
                <c:pt idx="3">
                  <c:v>0.47742800000000002</c:v>
                </c:pt>
                <c:pt idx="4">
                  <c:v>0.47732000000000002</c:v>
                </c:pt>
              </c:numCache>
            </c:numRef>
          </c:yVal>
          <c:smooth val="0"/>
          <c:extLst xmlns:c16r2="http://schemas.microsoft.com/office/drawing/2015/06/chart">
            <c:ext xmlns:c16="http://schemas.microsoft.com/office/drawing/2014/chart" uri="{C3380CC4-5D6E-409C-BE32-E72D297353CC}">
              <c16:uniqueId val="{00000000-C76E-46B4-B132-2D20CB36614D}"/>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Sheet1!$B$212:$B$216</c:f>
              <c:numCache>
                <c:formatCode>General</c:formatCode>
                <c:ptCount val="5"/>
                <c:pt idx="0">
                  <c:v>298.08</c:v>
                </c:pt>
                <c:pt idx="1">
                  <c:v>241.12</c:v>
                </c:pt>
                <c:pt idx="2">
                  <c:v>179.68</c:v>
                </c:pt>
                <c:pt idx="3">
                  <c:v>120.8</c:v>
                </c:pt>
                <c:pt idx="4">
                  <c:v>61.28</c:v>
                </c:pt>
              </c:numCache>
            </c:numRef>
          </c:xVal>
          <c:yVal>
            <c:numRef>
              <c:f>Sheet1!$C$212:$C$216</c:f>
              <c:numCache>
                <c:formatCode>General</c:formatCode>
                <c:ptCount val="5"/>
                <c:pt idx="0">
                  <c:v>0.42643900000000001</c:v>
                </c:pt>
                <c:pt idx="1">
                  <c:v>0.42544399999999999</c:v>
                </c:pt>
                <c:pt idx="2">
                  <c:v>0.42421900000000001</c:v>
                </c:pt>
                <c:pt idx="3">
                  <c:v>0.42322100000000001</c:v>
                </c:pt>
                <c:pt idx="4">
                  <c:v>0.42377799999999999</c:v>
                </c:pt>
              </c:numCache>
            </c:numRef>
          </c:yVal>
          <c:smooth val="0"/>
          <c:extLst xmlns:c16r2="http://schemas.microsoft.com/office/drawing/2015/06/chart">
            <c:ext xmlns:c16="http://schemas.microsoft.com/office/drawing/2014/chart" uri="{C3380CC4-5D6E-409C-BE32-E72D297353CC}">
              <c16:uniqueId val="{00000001-C76E-46B4-B132-2D20CB36614D}"/>
            </c:ext>
          </c:extLst>
        </c:ser>
        <c:dLbls>
          <c:showLegendKey val="0"/>
          <c:showVal val="0"/>
          <c:showCatName val="0"/>
          <c:showSerName val="0"/>
          <c:showPercent val="0"/>
          <c:showBubbleSize val="0"/>
        </c:dLbls>
        <c:axId val="213816448"/>
        <c:axId val="213818752"/>
      </c:scatterChart>
      <c:valAx>
        <c:axId val="213816448"/>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818752"/>
        <c:crosses val="autoZero"/>
        <c:crossBetween val="midCat"/>
        <c:majorUnit val="60"/>
      </c:valAx>
      <c:valAx>
        <c:axId val="213818752"/>
        <c:scaling>
          <c:orientation val="minMax"/>
          <c:max val="0.48000000000000004"/>
          <c:min val="0.42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816448"/>
        <c:crosses val="autoZero"/>
        <c:crossBetween val="midCat"/>
      </c:valAx>
      <c:spPr>
        <a:noFill/>
        <a:ln>
          <a:noFill/>
        </a:ln>
        <a:effectLst/>
      </c:spPr>
    </c:plotArea>
    <c:legend>
      <c:legendPos val="r"/>
      <c:layout>
        <c:manualLayout>
          <c:xMode val="edge"/>
          <c:yMode val="edge"/>
          <c:x val="0.70027201145311391"/>
          <c:y val="4.6045939172857731E-3"/>
          <c:w val="0.27159433353659074"/>
          <c:h val="0.1489621424440588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67175693947346"/>
          <c:y val="0.134675861485306"/>
          <c:w val="0.76368514541742893"/>
          <c:h val="0.66117137043262852"/>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Sheet1!$B$187:$B$191</c:f>
              <c:numCache>
                <c:formatCode>General</c:formatCode>
                <c:ptCount val="5"/>
                <c:pt idx="0">
                  <c:v>294.31799999999998</c:v>
                </c:pt>
                <c:pt idx="1">
                  <c:v>238.238</c:v>
                </c:pt>
                <c:pt idx="2">
                  <c:v>177.709</c:v>
                </c:pt>
                <c:pt idx="3">
                  <c:v>119.08499999999999</c:v>
                </c:pt>
                <c:pt idx="4">
                  <c:v>61.766399999999997</c:v>
                </c:pt>
              </c:numCache>
            </c:numRef>
          </c:xVal>
          <c:yVal>
            <c:numRef>
              <c:f>Sheet1!$C$187:$C$191</c:f>
              <c:numCache>
                <c:formatCode>General</c:formatCode>
                <c:ptCount val="5"/>
                <c:pt idx="0">
                  <c:v>0.28578599999999998</c:v>
                </c:pt>
                <c:pt idx="1">
                  <c:v>0.28330100000000003</c:v>
                </c:pt>
                <c:pt idx="2">
                  <c:v>0.28031</c:v>
                </c:pt>
                <c:pt idx="3">
                  <c:v>0.27757199999999999</c:v>
                </c:pt>
                <c:pt idx="4">
                  <c:v>0.27406900000000001</c:v>
                </c:pt>
              </c:numCache>
            </c:numRef>
          </c:yVal>
          <c:smooth val="0"/>
          <c:extLst xmlns:c16r2="http://schemas.microsoft.com/office/drawing/2015/06/chart">
            <c:ext xmlns:c16="http://schemas.microsoft.com/office/drawing/2014/chart" uri="{C3380CC4-5D6E-409C-BE32-E72D297353CC}">
              <c16:uniqueId val="{00000000-7C0C-4975-B3B2-93C63141C625}"/>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Sheet1!$B$193:$B$197</c:f>
              <c:numCache>
                <c:formatCode>General</c:formatCode>
                <c:ptCount val="5"/>
                <c:pt idx="0">
                  <c:v>297.48200000000003</c:v>
                </c:pt>
                <c:pt idx="1">
                  <c:v>238.108</c:v>
                </c:pt>
                <c:pt idx="2">
                  <c:v>181.304</c:v>
                </c:pt>
                <c:pt idx="3">
                  <c:v>119.398</c:v>
                </c:pt>
                <c:pt idx="4">
                  <c:v>63.8581</c:v>
                </c:pt>
              </c:numCache>
            </c:numRef>
          </c:xVal>
          <c:yVal>
            <c:numRef>
              <c:f>Sheet1!$C$193:$C$197</c:f>
              <c:numCache>
                <c:formatCode>General</c:formatCode>
                <c:ptCount val="5"/>
                <c:pt idx="0">
                  <c:v>0.33638600000000002</c:v>
                </c:pt>
                <c:pt idx="1">
                  <c:v>0.33774199999999999</c:v>
                </c:pt>
                <c:pt idx="2">
                  <c:v>0.33728599999999997</c:v>
                </c:pt>
                <c:pt idx="3">
                  <c:v>0.33632000000000001</c:v>
                </c:pt>
                <c:pt idx="4">
                  <c:v>0.33715499999999998</c:v>
                </c:pt>
              </c:numCache>
            </c:numRef>
          </c:yVal>
          <c:smooth val="0"/>
          <c:extLst xmlns:c16r2="http://schemas.microsoft.com/office/drawing/2015/06/chart">
            <c:ext xmlns:c16="http://schemas.microsoft.com/office/drawing/2014/chart" uri="{C3380CC4-5D6E-409C-BE32-E72D297353CC}">
              <c16:uniqueId val="{00000001-7C0C-4975-B3B2-93C63141C625}"/>
            </c:ext>
          </c:extLst>
        </c:ser>
        <c:dLbls>
          <c:showLegendKey val="0"/>
          <c:showVal val="0"/>
          <c:showCatName val="0"/>
          <c:showSerName val="0"/>
          <c:showPercent val="0"/>
          <c:showBubbleSize val="0"/>
        </c:dLbls>
        <c:axId val="213861504"/>
        <c:axId val="213863808"/>
      </c:scatterChart>
      <c:valAx>
        <c:axId val="213861504"/>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layout>
            <c:manualLayout>
              <c:xMode val="edge"/>
              <c:yMode val="edge"/>
              <c:x val="0.39801680900202402"/>
              <c:y val="0.903715028155712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863808"/>
        <c:crosses val="autoZero"/>
        <c:crossBetween val="midCat"/>
        <c:majorUnit val="60"/>
      </c:valAx>
      <c:valAx>
        <c:axId val="213863808"/>
        <c:scaling>
          <c:orientation val="minMax"/>
          <c:max val="0.34000000000000008"/>
          <c:min val="0.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861504"/>
        <c:crosses val="autoZero"/>
        <c:crossBetween val="midCat"/>
        <c:majorUnit val="1.0000000000000002E-2"/>
      </c:valAx>
      <c:spPr>
        <a:noFill/>
        <a:ln>
          <a:noFill/>
        </a:ln>
        <a:effectLst/>
      </c:spPr>
    </c:plotArea>
    <c:legend>
      <c:legendPos val="r"/>
      <c:layout>
        <c:manualLayout>
          <c:xMode val="edge"/>
          <c:yMode val="edge"/>
          <c:x val="0.66808027784405732"/>
          <c:y val="3.6674629154501855E-3"/>
          <c:w val="0.32984684995183677"/>
          <c:h val="0.1374054085935887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165278375572829"/>
          <c:y val="0.15292324500046631"/>
          <c:w val="0.71901393354769561"/>
          <c:h val="0.62160597945561369"/>
        </c:manualLayout>
      </c:layout>
      <c:scatterChart>
        <c:scatterStyle val="lineMarker"/>
        <c:varyColors val="0"/>
        <c:ser>
          <c:idx val="1"/>
          <c:order val="0"/>
          <c:tx>
            <c:v>Distance</c:v>
          </c:tx>
          <c:spPr>
            <a:ln w="19050" cap="rnd">
              <a:solidFill>
                <a:srgbClr val="AB2555"/>
              </a:solidFill>
              <a:round/>
            </a:ln>
            <a:effectLst/>
          </c:spPr>
          <c:marker>
            <c:symbol val="circle"/>
            <c:size val="5"/>
            <c:spPr>
              <a:solidFill>
                <a:srgbClr val="AB2555"/>
              </a:solidFill>
              <a:ln w="9525">
                <a:solidFill>
                  <a:srgbClr val="002060"/>
                </a:solidFill>
              </a:ln>
              <a:effectLst/>
            </c:spPr>
          </c:marker>
          <c:xVal>
            <c:numRef>
              <c:f>Sheet1!$B$233:$B$237</c:f>
              <c:numCache>
                <c:formatCode>General</c:formatCode>
                <c:ptCount val="5"/>
                <c:pt idx="0">
                  <c:v>298.76799999999997</c:v>
                </c:pt>
                <c:pt idx="1">
                  <c:v>240.05600000000001</c:v>
                </c:pt>
                <c:pt idx="2">
                  <c:v>180.04300000000001</c:v>
                </c:pt>
                <c:pt idx="3">
                  <c:v>115.505</c:v>
                </c:pt>
                <c:pt idx="4">
                  <c:v>60.744</c:v>
                </c:pt>
              </c:numCache>
            </c:numRef>
          </c:xVal>
          <c:yVal>
            <c:numRef>
              <c:f>Sheet1!$C$233:$C$237</c:f>
              <c:numCache>
                <c:formatCode>General</c:formatCode>
                <c:ptCount val="5"/>
                <c:pt idx="0">
                  <c:v>0.59636999999999996</c:v>
                </c:pt>
                <c:pt idx="1">
                  <c:v>0.597275</c:v>
                </c:pt>
                <c:pt idx="2">
                  <c:v>0.59792299999999998</c:v>
                </c:pt>
                <c:pt idx="3">
                  <c:v>0.59650700000000001</c:v>
                </c:pt>
                <c:pt idx="4">
                  <c:v>0.595329</c:v>
                </c:pt>
              </c:numCache>
            </c:numRef>
          </c:yVal>
          <c:smooth val="0"/>
          <c:extLst xmlns:c16r2="http://schemas.microsoft.com/office/drawing/2015/06/chart">
            <c:ext xmlns:c16="http://schemas.microsoft.com/office/drawing/2014/chart" uri="{C3380CC4-5D6E-409C-BE32-E72D297353CC}">
              <c16:uniqueId val="{00000000-B2DB-4193-81B3-4980604EC7CA}"/>
            </c:ext>
          </c:extLst>
        </c:ser>
        <c:ser>
          <c:idx val="2"/>
          <c:order val="1"/>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Sheet1!$B$227:$B$231</c:f>
              <c:numCache>
                <c:formatCode>General</c:formatCode>
                <c:ptCount val="5"/>
                <c:pt idx="0">
                  <c:v>298.71699999999998</c:v>
                </c:pt>
                <c:pt idx="1">
                  <c:v>239.03700000000001</c:v>
                </c:pt>
                <c:pt idx="2">
                  <c:v>180</c:v>
                </c:pt>
                <c:pt idx="3">
                  <c:v>120.321</c:v>
                </c:pt>
                <c:pt idx="4">
                  <c:v>61.2834</c:v>
                </c:pt>
              </c:numCache>
            </c:numRef>
          </c:xVal>
          <c:yVal>
            <c:numRef>
              <c:f>Sheet1!$C$227:$C$231</c:f>
              <c:numCache>
                <c:formatCode>General</c:formatCode>
                <c:ptCount val="5"/>
                <c:pt idx="0">
                  <c:v>0.53713299999999997</c:v>
                </c:pt>
                <c:pt idx="1">
                  <c:v>0.53636799999999996</c:v>
                </c:pt>
                <c:pt idx="2">
                  <c:v>0.534327</c:v>
                </c:pt>
                <c:pt idx="3">
                  <c:v>0.53407099999999996</c:v>
                </c:pt>
                <c:pt idx="4">
                  <c:v>0.53890400000000005</c:v>
                </c:pt>
              </c:numCache>
            </c:numRef>
          </c:yVal>
          <c:smooth val="0"/>
          <c:extLst xmlns:c16r2="http://schemas.microsoft.com/office/drawing/2015/06/chart">
            <c:ext xmlns:c16="http://schemas.microsoft.com/office/drawing/2014/chart" uri="{C3380CC4-5D6E-409C-BE32-E72D297353CC}">
              <c16:uniqueId val="{00000001-B2DB-4193-81B3-4980604EC7CA}"/>
            </c:ext>
          </c:extLst>
        </c:ser>
        <c:dLbls>
          <c:showLegendKey val="0"/>
          <c:showVal val="0"/>
          <c:showCatName val="0"/>
          <c:showSerName val="0"/>
          <c:showPercent val="0"/>
          <c:showBubbleSize val="0"/>
        </c:dLbls>
        <c:axId val="213910656"/>
        <c:axId val="213912960"/>
      </c:scatterChart>
      <c:valAx>
        <c:axId val="213910656"/>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layout>
            <c:manualLayout>
              <c:xMode val="edge"/>
              <c:yMode val="edge"/>
              <c:x val="0.42471412948381454"/>
              <c:y val="0.883310002916302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3912960"/>
        <c:crosses val="autoZero"/>
        <c:crossBetween val="midCat"/>
        <c:majorUnit val="60"/>
      </c:valAx>
      <c:valAx>
        <c:axId val="213912960"/>
        <c:scaling>
          <c:orientation val="minMax"/>
          <c:max val="0.60000000000000009"/>
          <c:min val="0.5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layout>
            <c:manualLayout>
              <c:xMode val="edge"/>
              <c:yMode val="edge"/>
              <c:x val="1.9444444444444445E-2"/>
              <c:y val="0.4079881160688247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3910656"/>
        <c:crosses val="autoZero"/>
        <c:crossBetween val="midCat"/>
      </c:valAx>
      <c:spPr>
        <a:noFill/>
        <a:ln>
          <a:solidFill>
            <a:srgbClr val="002060"/>
          </a:solidFill>
        </a:ln>
        <a:effectLst/>
      </c:spPr>
    </c:plotArea>
    <c:legend>
      <c:legendPos val="r"/>
      <c:layout>
        <c:manualLayout>
          <c:xMode val="edge"/>
          <c:yMode val="edge"/>
          <c:x val="0.66685402266838822"/>
          <c:y val="2.7392515021916605E-4"/>
          <c:w val="0.30904828214801122"/>
          <c:h val="0.1471297813661617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545050749775158"/>
          <c:y val="0.21309651634454788"/>
          <c:w val="0.71468935264210842"/>
          <c:h val="0.56723335719398704"/>
        </c:manualLayout>
      </c:layout>
      <c:scatterChart>
        <c:scatterStyle val="lineMarker"/>
        <c:varyColors val="0"/>
        <c:ser>
          <c:idx val="0"/>
          <c:order val="0"/>
          <c:tx>
            <c:v>TCF</c:v>
          </c:tx>
          <c:spPr>
            <a:ln w="19050" cap="rnd">
              <a:solidFill>
                <a:srgbClr val="002060">
                  <a:alpha val="96000"/>
                </a:srgbClr>
              </a:solidFill>
              <a:round/>
            </a:ln>
            <a:effectLst/>
          </c:spPr>
          <c:marker>
            <c:symbol val="circle"/>
            <c:size val="5"/>
            <c:spPr>
              <a:solidFill>
                <a:srgbClr val="002060"/>
              </a:solidFill>
              <a:ln w="9525">
                <a:solidFill>
                  <a:srgbClr val="002060"/>
                </a:solidFill>
              </a:ln>
              <a:effectLst/>
            </c:spPr>
          </c:marker>
          <c:xVal>
            <c:numRef>
              <c:f>Sheet1!$B$4:$B$8</c:f>
              <c:numCache>
                <c:formatCode>General</c:formatCode>
                <c:ptCount val="5"/>
                <c:pt idx="0">
                  <c:v>59.9664</c:v>
                </c:pt>
                <c:pt idx="1">
                  <c:v>118.556</c:v>
                </c:pt>
                <c:pt idx="2">
                  <c:v>179.81899999999999</c:v>
                </c:pt>
                <c:pt idx="3">
                  <c:v>239.101</c:v>
                </c:pt>
                <c:pt idx="4">
                  <c:v>298.38</c:v>
                </c:pt>
              </c:numCache>
            </c:numRef>
          </c:xVal>
          <c:yVal>
            <c:numRef>
              <c:f>Sheet1!$C$4:$C$8</c:f>
              <c:numCache>
                <c:formatCode>General</c:formatCode>
                <c:ptCount val="5"/>
                <c:pt idx="0">
                  <c:v>2.4372100000000001E-2</c:v>
                </c:pt>
                <c:pt idx="1">
                  <c:v>2.53023E-2</c:v>
                </c:pt>
                <c:pt idx="2">
                  <c:v>2.61395E-2</c:v>
                </c:pt>
                <c:pt idx="3">
                  <c:v>2.6759700000000001E-2</c:v>
                </c:pt>
                <c:pt idx="4">
                  <c:v>2.7410899999999998E-2</c:v>
                </c:pt>
              </c:numCache>
            </c:numRef>
          </c:yVal>
          <c:smooth val="0"/>
          <c:extLst xmlns:c16r2="http://schemas.microsoft.com/office/drawing/2015/06/chart">
            <c:ext xmlns:c16="http://schemas.microsoft.com/office/drawing/2014/chart" uri="{C3380CC4-5D6E-409C-BE32-E72D297353CC}">
              <c16:uniqueId val="{00000000-D17E-499D-900F-77F812CB110F}"/>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Sheet1!$B$10:$B$14</c:f>
              <c:numCache>
                <c:formatCode>General</c:formatCode>
                <c:ptCount val="5"/>
                <c:pt idx="0">
                  <c:v>60.691600000000001</c:v>
                </c:pt>
                <c:pt idx="1">
                  <c:v>119.03700000000001</c:v>
                </c:pt>
                <c:pt idx="2">
                  <c:v>180.68</c:v>
                </c:pt>
                <c:pt idx="3">
                  <c:v>239.02600000000001</c:v>
                </c:pt>
                <c:pt idx="4">
                  <c:v>297.36900000000003</c:v>
                </c:pt>
              </c:numCache>
            </c:numRef>
          </c:xVal>
          <c:yVal>
            <c:numRef>
              <c:f>Sheet1!$C$10:$C$14</c:f>
              <c:numCache>
                <c:formatCode>General</c:formatCode>
                <c:ptCount val="5"/>
                <c:pt idx="0">
                  <c:v>3.16554E-2</c:v>
                </c:pt>
                <c:pt idx="1">
                  <c:v>3.1615600000000001E-2</c:v>
                </c:pt>
                <c:pt idx="2">
                  <c:v>3.1796600000000001E-2</c:v>
                </c:pt>
                <c:pt idx="3">
                  <c:v>3.1756699999999999E-2</c:v>
                </c:pt>
                <c:pt idx="4">
                  <c:v>3.1748199999999997E-2</c:v>
                </c:pt>
              </c:numCache>
            </c:numRef>
          </c:yVal>
          <c:smooth val="0"/>
          <c:extLst xmlns:c16r2="http://schemas.microsoft.com/office/drawing/2015/06/chart">
            <c:ext xmlns:c16="http://schemas.microsoft.com/office/drawing/2014/chart" uri="{C3380CC4-5D6E-409C-BE32-E72D297353CC}">
              <c16:uniqueId val="{00000001-D17E-499D-900F-77F812CB110F}"/>
            </c:ext>
          </c:extLst>
        </c:ser>
        <c:dLbls>
          <c:showLegendKey val="0"/>
          <c:showVal val="0"/>
          <c:showCatName val="0"/>
          <c:showSerName val="0"/>
          <c:showPercent val="0"/>
          <c:showBubbleSize val="0"/>
        </c:dLbls>
        <c:axId val="148345600"/>
        <c:axId val="148347904"/>
      </c:scatterChart>
      <c:valAx>
        <c:axId val="148345600"/>
        <c:scaling>
          <c:orientation val="minMax"/>
          <c:max val="300"/>
          <c:min val="60"/>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347904"/>
        <c:crosses val="autoZero"/>
        <c:crossBetween val="midCat"/>
        <c:majorUnit val="60"/>
      </c:valAx>
      <c:valAx>
        <c:axId val="148347904"/>
        <c:scaling>
          <c:orientation val="minMax"/>
          <c:max val="3.2000000000000008E-2"/>
          <c:min val="2.4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MAE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345600"/>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Entry>
      <c:layout>
        <c:manualLayout>
          <c:xMode val="edge"/>
          <c:yMode val="edge"/>
          <c:x val="0.69305398014059427"/>
          <c:y val="4.0486160820806534E-2"/>
          <c:w val="0.27172072022465721"/>
          <c:h val="0.15623538534955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58484356122152"/>
          <c:y val="0.14474038571265546"/>
          <c:w val="0.74706595008957211"/>
          <c:h val="0.65206036745406826"/>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Sheet1!$B$46:$B$50</c:f>
              <c:numCache>
                <c:formatCode>General</c:formatCode>
                <c:ptCount val="5"/>
                <c:pt idx="0">
                  <c:v>62.715000000000003</c:v>
                </c:pt>
                <c:pt idx="1">
                  <c:v>119.71599999999999</c:v>
                </c:pt>
                <c:pt idx="2">
                  <c:v>178.75899999999999</c:v>
                </c:pt>
                <c:pt idx="3">
                  <c:v>240.482</c:v>
                </c:pt>
                <c:pt idx="4">
                  <c:v>298.85199999999998</c:v>
                </c:pt>
              </c:numCache>
            </c:numRef>
          </c:xVal>
          <c:yVal>
            <c:numRef>
              <c:f>Sheet1!$C$46:$C$50</c:f>
              <c:numCache>
                <c:formatCode>General</c:formatCode>
                <c:ptCount val="5"/>
                <c:pt idx="0">
                  <c:v>9.3321799999999996E-2</c:v>
                </c:pt>
                <c:pt idx="1">
                  <c:v>9.3482800000000005E-2</c:v>
                </c:pt>
                <c:pt idx="2">
                  <c:v>9.3919500000000003E-2</c:v>
                </c:pt>
                <c:pt idx="3">
                  <c:v>9.4333299999999995E-2</c:v>
                </c:pt>
                <c:pt idx="4">
                  <c:v>9.4747100000000001E-2</c:v>
                </c:pt>
              </c:numCache>
            </c:numRef>
          </c:yVal>
          <c:smooth val="0"/>
          <c:extLst xmlns:c16r2="http://schemas.microsoft.com/office/drawing/2015/06/chart">
            <c:ext xmlns:c16="http://schemas.microsoft.com/office/drawing/2014/chart" uri="{C3380CC4-5D6E-409C-BE32-E72D297353CC}">
              <c16:uniqueId val="{00000000-5710-45E6-9BF3-A1A879E278DA}"/>
            </c:ext>
          </c:extLst>
        </c:ser>
        <c:ser>
          <c:idx val="1"/>
          <c:order val="1"/>
          <c:tx>
            <c:v>Distance</c:v>
          </c:tx>
          <c:spPr>
            <a:ln w="19050" cap="rnd">
              <a:solidFill>
                <a:srgbClr val="AB2555"/>
              </a:solidFill>
              <a:round/>
            </a:ln>
            <a:effectLst/>
          </c:spPr>
          <c:marker>
            <c:symbol val="circle"/>
            <c:size val="5"/>
            <c:spPr>
              <a:solidFill>
                <a:srgbClr val="AB2555"/>
              </a:solidFill>
              <a:ln w="9525">
                <a:solidFill>
                  <a:srgbClr val="002060"/>
                </a:solidFill>
              </a:ln>
              <a:effectLst/>
            </c:spPr>
          </c:marker>
          <c:xVal>
            <c:numRef>
              <c:f>Sheet1!$B$53:$B$57</c:f>
              <c:numCache>
                <c:formatCode>General</c:formatCode>
                <c:ptCount val="5"/>
                <c:pt idx="0">
                  <c:v>61.9542</c:v>
                </c:pt>
                <c:pt idx="1">
                  <c:v>119.64</c:v>
                </c:pt>
                <c:pt idx="2">
                  <c:v>180.64400000000001</c:v>
                </c:pt>
                <c:pt idx="3">
                  <c:v>240.97300000000001</c:v>
                </c:pt>
                <c:pt idx="4">
                  <c:v>299.291</c:v>
                </c:pt>
              </c:numCache>
            </c:numRef>
          </c:xVal>
          <c:yVal>
            <c:numRef>
              <c:f>Sheet1!$C$53:$C$57</c:f>
              <c:numCache>
                <c:formatCode>General</c:formatCode>
                <c:ptCount val="5"/>
                <c:pt idx="0">
                  <c:v>9.8490099999999997E-2</c:v>
                </c:pt>
                <c:pt idx="1">
                  <c:v>9.8780099999999996E-2</c:v>
                </c:pt>
                <c:pt idx="2">
                  <c:v>9.8768300000000003E-2</c:v>
                </c:pt>
                <c:pt idx="3">
                  <c:v>9.8710400000000004E-2</c:v>
                </c:pt>
                <c:pt idx="4">
                  <c:v>9.8652799999999999E-2</c:v>
                </c:pt>
              </c:numCache>
            </c:numRef>
          </c:yVal>
          <c:smooth val="0"/>
          <c:extLst xmlns:c16r2="http://schemas.microsoft.com/office/drawing/2015/06/chart">
            <c:ext xmlns:c16="http://schemas.microsoft.com/office/drawing/2014/chart" uri="{C3380CC4-5D6E-409C-BE32-E72D297353CC}">
              <c16:uniqueId val="{00000001-5710-45E6-9BF3-A1A879E278DA}"/>
            </c:ext>
          </c:extLst>
        </c:ser>
        <c:dLbls>
          <c:showLegendKey val="0"/>
          <c:showVal val="0"/>
          <c:showCatName val="0"/>
          <c:showSerName val="0"/>
          <c:showPercent val="0"/>
          <c:showBubbleSize val="0"/>
        </c:dLbls>
        <c:axId val="148522112"/>
        <c:axId val="148524416"/>
      </c:scatterChart>
      <c:valAx>
        <c:axId val="148522112"/>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layout>
            <c:manualLayout>
              <c:xMode val="edge"/>
              <c:yMode val="edge"/>
              <c:x val="0.39520013123359582"/>
              <c:y val="0.9157729642660336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524416"/>
        <c:crosses val="autoZero"/>
        <c:crossBetween val="midCat"/>
        <c:majorUnit val="60"/>
      </c:valAx>
      <c:valAx>
        <c:axId val="148524416"/>
        <c:scaling>
          <c:orientation val="minMax"/>
          <c:max val="9.9000000000000032E-2"/>
          <c:min val="9.300000000000002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MAE</a:t>
                </a:r>
              </a:p>
            </c:rich>
          </c:tx>
          <c:layout>
            <c:manualLayout>
              <c:xMode val="edge"/>
              <c:yMode val="edge"/>
              <c:x val="2.1652668416447945E-2"/>
              <c:y val="0.475469502606285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522112"/>
        <c:crosses val="autoZero"/>
        <c:crossBetween val="midCat"/>
      </c:valAx>
      <c:spPr>
        <a:noFill/>
        <a:ln>
          <a:noFill/>
        </a:ln>
        <a:effectLst/>
      </c:spPr>
    </c:plotArea>
    <c:legend>
      <c:legendPos val="r"/>
      <c:layout>
        <c:manualLayout>
          <c:xMode val="edge"/>
          <c:yMode val="edge"/>
          <c:x val="0.7095263092113484"/>
          <c:y val="5.0798813191829341E-3"/>
          <c:w val="0.25961154855643043"/>
          <c:h val="0.1335997945908935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181977252843393"/>
          <c:y val="0.14351851851851852"/>
          <c:w val="0.72111356080489941"/>
          <c:h val="0.67963764946048411"/>
        </c:manualLayout>
      </c:layout>
      <c:scatterChart>
        <c:scatterStyle val="lineMarker"/>
        <c:varyColors val="0"/>
        <c:ser>
          <c:idx val="1"/>
          <c:order val="0"/>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Sheet1!$B$86:$B$90</c:f>
              <c:numCache>
                <c:formatCode>General</c:formatCode>
                <c:ptCount val="5"/>
                <c:pt idx="0">
                  <c:v>62.005600000000001</c:v>
                </c:pt>
                <c:pt idx="1">
                  <c:v>119.499</c:v>
                </c:pt>
                <c:pt idx="2">
                  <c:v>178.99700000000001</c:v>
                </c:pt>
                <c:pt idx="3">
                  <c:v>239.16399999999999</c:v>
                </c:pt>
                <c:pt idx="4">
                  <c:v>297.32600000000002</c:v>
                </c:pt>
              </c:numCache>
            </c:numRef>
          </c:xVal>
          <c:yVal>
            <c:numRef>
              <c:f>Sheet1!$C$86:$C$90</c:f>
              <c:numCache>
                <c:formatCode>General</c:formatCode>
                <c:ptCount val="5"/>
                <c:pt idx="0">
                  <c:v>6.4343600000000001E-2</c:v>
                </c:pt>
                <c:pt idx="1">
                  <c:v>6.44208E-2</c:v>
                </c:pt>
                <c:pt idx="2">
                  <c:v>6.4498100000000003E-2</c:v>
                </c:pt>
                <c:pt idx="3">
                  <c:v>6.4652500000000002E-2</c:v>
                </c:pt>
                <c:pt idx="4">
                  <c:v>6.4343600000000001E-2</c:v>
                </c:pt>
              </c:numCache>
            </c:numRef>
          </c:yVal>
          <c:smooth val="0"/>
          <c:extLst xmlns:c16r2="http://schemas.microsoft.com/office/drawing/2015/06/chart">
            <c:ext xmlns:c16="http://schemas.microsoft.com/office/drawing/2014/chart" uri="{C3380CC4-5D6E-409C-BE32-E72D297353CC}">
              <c16:uniqueId val="{00000000-CC5A-4358-B8CF-8B3B97A81AB5}"/>
            </c:ext>
          </c:extLst>
        </c:ser>
        <c:ser>
          <c:idx val="0"/>
          <c:order val="1"/>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Sheet1!$B$79:$B$83</c:f>
              <c:numCache>
                <c:formatCode>General</c:formatCode>
                <c:ptCount val="5"/>
                <c:pt idx="0">
                  <c:v>62.016800000000003</c:v>
                </c:pt>
                <c:pt idx="1">
                  <c:v>120.504</c:v>
                </c:pt>
                <c:pt idx="2">
                  <c:v>180.33600000000001</c:v>
                </c:pt>
                <c:pt idx="3">
                  <c:v>240.16800000000001</c:v>
                </c:pt>
                <c:pt idx="4">
                  <c:v>298.65499999999997</c:v>
                </c:pt>
              </c:numCache>
            </c:numRef>
          </c:xVal>
          <c:yVal>
            <c:numRef>
              <c:f>Sheet1!$C$79:$C$83</c:f>
              <c:numCache>
                <c:formatCode>General</c:formatCode>
                <c:ptCount val="5"/>
                <c:pt idx="0">
                  <c:v>5.5645500000000001E-2</c:v>
                </c:pt>
                <c:pt idx="1">
                  <c:v>5.5608499999999998E-2</c:v>
                </c:pt>
                <c:pt idx="2">
                  <c:v>5.5760700000000003E-2</c:v>
                </c:pt>
                <c:pt idx="3">
                  <c:v>5.5912900000000001E-2</c:v>
                </c:pt>
                <c:pt idx="4">
                  <c:v>5.6103899999999998E-2</c:v>
                </c:pt>
              </c:numCache>
            </c:numRef>
          </c:yVal>
          <c:smooth val="0"/>
          <c:extLst xmlns:c16r2="http://schemas.microsoft.com/office/drawing/2015/06/chart">
            <c:ext xmlns:c16="http://schemas.microsoft.com/office/drawing/2014/chart" uri="{C3380CC4-5D6E-409C-BE32-E72D297353CC}">
              <c16:uniqueId val="{00000001-CC5A-4358-B8CF-8B3B97A81AB5}"/>
            </c:ext>
          </c:extLst>
        </c:ser>
        <c:dLbls>
          <c:showLegendKey val="0"/>
          <c:showVal val="0"/>
          <c:showCatName val="0"/>
          <c:showSerName val="0"/>
          <c:showPercent val="0"/>
          <c:showBubbleSize val="0"/>
        </c:dLbls>
        <c:axId val="148546688"/>
        <c:axId val="148548992"/>
      </c:scatterChart>
      <c:valAx>
        <c:axId val="148546688"/>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548992"/>
        <c:crosses val="autoZero"/>
        <c:crossBetween val="midCat"/>
        <c:majorUnit val="60"/>
      </c:valAx>
      <c:valAx>
        <c:axId val="148548992"/>
        <c:scaling>
          <c:orientation val="minMax"/>
          <c:max val="6.5000000000000016E-2"/>
          <c:min val="5.5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MAE</a:t>
                </a:r>
              </a:p>
            </c:rich>
          </c:tx>
          <c:layout>
            <c:manualLayout>
              <c:xMode val="edge"/>
              <c:yMode val="edge"/>
              <c:x val="2.1652668416447945E-2"/>
              <c:y val="0.3879206765820938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546688"/>
        <c:crosses val="autoZero"/>
        <c:crossBetween val="midCat"/>
        <c:majorUnit val="1.0000000000000002E-3"/>
      </c:valAx>
      <c:spPr>
        <a:noFill/>
        <a:ln>
          <a:noFill/>
        </a:ln>
        <a:effectLst/>
      </c:spPr>
    </c:plotArea>
    <c:legend>
      <c:legendPos val="r"/>
      <c:layout>
        <c:manualLayout>
          <c:xMode val="edge"/>
          <c:yMode val="edge"/>
          <c:x val="0.65283324584426949"/>
          <c:y val="9.8374161563137847E-3"/>
          <c:w val="0.26683394575678038"/>
          <c:h val="0.1284733158355205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00374953130859"/>
          <c:y val="0.18261300670749495"/>
          <c:w val="0.72578802649668794"/>
          <c:h val="0.60049641942905285"/>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Sheet1!$B$63:$B$67</c:f>
              <c:numCache>
                <c:formatCode>General</c:formatCode>
                <c:ptCount val="5"/>
                <c:pt idx="0">
                  <c:v>60.6355</c:v>
                </c:pt>
                <c:pt idx="1">
                  <c:v>119.42700000000001</c:v>
                </c:pt>
                <c:pt idx="2">
                  <c:v>178.21899999999999</c:v>
                </c:pt>
                <c:pt idx="3">
                  <c:v>238.35900000000001</c:v>
                </c:pt>
                <c:pt idx="4">
                  <c:v>297.834</c:v>
                </c:pt>
              </c:numCache>
            </c:numRef>
          </c:xVal>
          <c:yVal>
            <c:numRef>
              <c:f>Sheet1!$C$63:$C$67</c:f>
              <c:numCache>
                <c:formatCode>General</c:formatCode>
                <c:ptCount val="5"/>
                <c:pt idx="0">
                  <c:v>2.5372599999999999E-2</c:v>
                </c:pt>
                <c:pt idx="1">
                  <c:v>2.57719E-2</c:v>
                </c:pt>
                <c:pt idx="2">
                  <c:v>2.6171099999999999E-2</c:v>
                </c:pt>
                <c:pt idx="3">
                  <c:v>2.6463899999999999E-2</c:v>
                </c:pt>
                <c:pt idx="4">
                  <c:v>2.6703399999999999E-2</c:v>
                </c:pt>
              </c:numCache>
            </c:numRef>
          </c:yVal>
          <c:smooth val="0"/>
          <c:extLst xmlns:c16r2="http://schemas.microsoft.com/office/drawing/2015/06/chart">
            <c:ext xmlns:c16="http://schemas.microsoft.com/office/drawing/2014/chart" uri="{C3380CC4-5D6E-409C-BE32-E72D297353CC}">
              <c16:uniqueId val="{00000000-44EA-4182-A58F-8B72B9EB52B8}"/>
            </c:ext>
          </c:extLst>
        </c:ser>
        <c:ser>
          <c:idx val="1"/>
          <c:order val="1"/>
          <c:tx>
            <c:v>Distance</c:v>
          </c:tx>
          <c:spPr>
            <a:ln w="19050" cap="rnd">
              <a:solidFill>
                <a:srgbClr val="AB2555"/>
              </a:solidFill>
              <a:round/>
            </a:ln>
            <a:effectLst/>
          </c:spPr>
          <c:marker>
            <c:symbol val="circle"/>
            <c:size val="5"/>
            <c:spPr>
              <a:solidFill>
                <a:srgbClr val="AB2555"/>
              </a:solidFill>
              <a:ln w="9525">
                <a:solidFill>
                  <a:srgbClr val="002060"/>
                </a:solidFill>
              </a:ln>
              <a:effectLst/>
            </c:spPr>
          </c:marker>
          <c:xVal>
            <c:numRef>
              <c:f>Sheet1!$B$70:$B$74</c:f>
              <c:numCache>
                <c:formatCode>General</c:formatCode>
                <c:ptCount val="5"/>
                <c:pt idx="0">
                  <c:v>61.929400000000001</c:v>
                </c:pt>
                <c:pt idx="1">
                  <c:v>121.77500000000001</c:v>
                </c:pt>
                <c:pt idx="2">
                  <c:v>180.94900000000001</c:v>
                </c:pt>
                <c:pt idx="3">
                  <c:v>242.131</c:v>
                </c:pt>
                <c:pt idx="4">
                  <c:v>300.601</c:v>
                </c:pt>
              </c:numCache>
            </c:numRef>
          </c:xVal>
          <c:yVal>
            <c:numRef>
              <c:f>Sheet1!$C$70:$C$74</c:f>
              <c:numCache>
                <c:formatCode>General</c:formatCode>
                <c:ptCount val="5"/>
                <c:pt idx="0">
                  <c:v>3.1669200000000002E-2</c:v>
                </c:pt>
                <c:pt idx="1">
                  <c:v>3.1717500000000003E-2</c:v>
                </c:pt>
                <c:pt idx="2">
                  <c:v>3.1765799999999997E-2</c:v>
                </c:pt>
                <c:pt idx="3">
                  <c:v>3.1786300000000003E-2</c:v>
                </c:pt>
                <c:pt idx="4">
                  <c:v>3.1724500000000003E-2</c:v>
                </c:pt>
              </c:numCache>
            </c:numRef>
          </c:yVal>
          <c:smooth val="0"/>
          <c:extLst xmlns:c16r2="http://schemas.microsoft.com/office/drawing/2015/06/chart">
            <c:ext xmlns:c16="http://schemas.microsoft.com/office/drawing/2014/chart" uri="{C3380CC4-5D6E-409C-BE32-E72D297353CC}">
              <c16:uniqueId val="{00000001-44EA-4182-A58F-8B72B9EB52B8}"/>
            </c:ext>
          </c:extLst>
        </c:ser>
        <c:dLbls>
          <c:showLegendKey val="0"/>
          <c:showVal val="0"/>
          <c:showCatName val="0"/>
          <c:showSerName val="0"/>
          <c:showPercent val="0"/>
          <c:showBubbleSize val="0"/>
        </c:dLbls>
        <c:axId val="148591744"/>
        <c:axId val="148594048"/>
      </c:scatterChart>
      <c:valAx>
        <c:axId val="148591744"/>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b="0">
                    <a:solidFill>
                      <a:schemeClr val="tx1"/>
                    </a:solidFill>
                    <a:latin typeface="Times New Roman" panose="02020603050405020304" pitchFamily="18" charset="0"/>
                    <a:cs typeface="Times New Roman" panose="02020603050405020304" pitchFamily="18" charset="0"/>
                  </a:rPr>
                  <a:t>Similar Users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48594048"/>
        <c:crosses val="autoZero"/>
        <c:crossBetween val="midCat"/>
        <c:majorUnit val="60"/>
      </c:valAx>
      <c:valAx>
        <c:axId val="148594048"/>
        <c:scaling>
          <c:orientation val="minMax"/>
          <c:max val="3.2000000000000008E-2"/>
          <c:min val="2.5000000000000005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b="0">
                    <a:solidFill>
                      <a:schemeClr val="tx1"/>
                    </a:solidFill>
                    <a:latin typeface="Times New Roman" panose="02020603050405020304" pitchFamily="18" charset="0"/>
                    <a:cs typeface="Times New Roman" panose="02020603050405020304" pitchFamily="18" charset="0"/>
                  </a:rPr>
                  <a:t>MAE</a:t>
                </a:r>
              </a:p>
            </c:rich>
          </c:tx>
          <c:layout>
            <c:manualLayout>
              <c:xMode val="edge"/>
              <c:yMode val="edge"/>
              <c:x val="1.9444444444444445E-2"/>
              <c:y val="0.3855016039661708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48591744"/>
        <c:crosses val="autoZero"/>
        <c:crossBetween val="midCat"/>
      </c:valAx>
      <c:spPr>
        <a:noFill/>
        <a:ln>
          <a:noFill/>
        </a:ln>
        <a:effectLst/>
      </c:spPr>
    </c:plotArea>
    <c:legend>
      <c:legendPos val="r"/>
      <c:layout>
        <c:manualLayout>
          <c:xMode val="edge"/>
          <c:yMode val="edge"/>
          <c:x val="0.70907730283714532"/>
          <c:y val="2.1211237484203343E-3"/>
          <c:w val="0.28951224846894136"/>
          <c:h val="0.1817607984187161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4841211568811"/>
          <c:y val="0.17140815229421624"/>
          <c:w val="0.72530335637305787"/>
          <c:h val="0.60367011352496602"/>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Sheet1!$B$99:$B$103</c:f>
              <c:numCache>
                <c:formatCode>General</c:formatCode>
                <c:ptCount val="5"/>
                <c:pt idx="0">
                  <c:v>61.340800000000002</c:v>
                </c:pt>
                <c:pt idx="1">
                  <c:v>119.66500000000001</c:v>
                </c:pt>
                <c:pt idx="2">
                  <c:v>180.67</c:v>
                </c:pt>
                <c:pt idx="3">
                  <c:v>241.006</c:v>
                </c:pt>
                <c:pt idx="4">
                  <c:v>299.33</c:v>
                </c:pt>
              </c:numCache>
            </c:numRef>
          </c:xVal>
          <c:yVal>
            <c:numRef>
              <c:f>Sheet1!$C$99:$C$103</c:f>
              <c:numCache>
                <c:formatCode>General</c:formatCode>
                <c:ptCount val="5"/>
                <c:pt idx="0">
                  <c:v>8.7705900000000003E-2</c:v>
                </c:pt>
                <c:pt idx="1">
                  <c:v>8.74693E-2</c:v>
                </c:pt>
                <c:pt idx="2">
                  <c:v>8.7846499999999994E-2</c:v>
                </c:pt>
                <c:pt idx="3">
                  <c:v>8.8223300000000004E-2</c:v>
                </c:pt>
                <c:pt idx="4">
                  <c:v>8.8551400000000002E-2</c:v>
                </c:pt>
              </c:numCache>
            </c:numRef>
          </c:yVal>
          <c:smooth val="0"/>
          <c:extLst xmlns:c16r2="http://schemas.microsoft.com/office/drawing/2015/06/chart">
            <c:ext xmlns:c16="http://schemas.microsoft.com/office/drawing/2014/chart" uri="{C3380CC4-5D6E-409C-BE32-E72D297353CC}">
              <c16:uniqueId val="{00000000-F5E7-4E6B-BF13-E08C5084EA67}"/>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Sheet1!$B$106:$B$110</c:f>
              <c:numCache>
                <c:formatCode>General</c:formatCode>
                <c:ptCount val="5"/>
                <c:pt idx="0">
                  <c:v>61.927599999999998</c:v>
                </c:pt>
                <c:pt idx="1">
                  <c:v>121.28700000000001</c:v>
                </c:pt>
                <c:pt idx="2">
                  <c:v>179.959</c:v>
                </c:pt>
                <c:pt idx="3">
                  <c:v>239.953</c:v>
                </c:pt>
                <c:pt idx="4">
                  <c:v>299.93799999999999</c:v>
                </c:pt>
              </c:numCache>
            </c:numRef>
          </c:xVal>
          <c:yVal>
            <c:numRef>
              <c:f>Sheet1!$C$106:$C$110</c:f>
              <c:numCache>
                <c:formatCode>General</c:formatCode>
                <c:ptCount val="5"/>
                <c:pt idx="0">
                  <c:v>9.8302299999999995E-2</c:v>
                </c:pt>
                <c:pt idx="1">
                  <c:v>9.8534899999999995E-2</c:v>
                </c:pt>
                <c:pt idx="2">
                  <c:v>9.85814E-2</c:v>
                </c:pt>
                <c:pt idx="3">
                  <c:v>9.8534899999999995E-2</c:v>
                </c:pt>
                <c:pt idx="4">
                  <c:v>9.8395300000000005E-2</c:v>
                </c:pt>
              </c:numCache>
            </c:numRef>
          </c:yVal>
          <c:smooth val="0"/>
          <c:extLst xmlns:c16r2="http://schemas.microsoft.com/office/drawing/2015/06/chart">
            <c:ext xmlns:c16="http://schemas.microsoft.com/office/drawing/2014/chart" uri="{C3380CC4-5D6E-409C-BE32-E72D297353CC}">
              <c16:uniqueId val="{00000001-F5E7-4E6B-BF13-E08C5084EA67}"/>
            </c:ext>
          </c:extLst>
        </c:ser>
        <c:dLbls>
          <c:showLegendKey val="0"/>
          <c:showVal val="0"/>
          <c:showCatName val="0"/>
          <c:showSerName val="0"/>
          <c:showPercent val="0"/>
          <c:showBubbleSize val="0"/>
        </c:dLbls>
        <c:axId val="148632704"/>
        <c:axId val="148635008"/>
      </c:scatterChart>
      <c:valAx>
        <c:axId val="148632704"/>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sz="1000"/>
                  <a:t>Similar Users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635008"/>
        <c:crosses val="autoZero"/>
        <c:crossBetween val="midCat"/>
        <c:majorUnit val="60"/>
      </c:valAx>
      <c:valAx>
        <c:axId val="148635008"/>
        <c:scaling>
          <c:orientation val="minMax"/>
          <c:max val="9.9000000000000032E-2"/>
          <c:min val="8.700000000000002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MAE</a:t>
                </a:r>
              </a:p>
            </c:rich>
          </c:tx>
          <c:layout>
            <c:manualLayout>
              <c:xMode val="edge"/>
              <c:yMode val="edge"/>
              <c:x val="2.2222222222222223E-2"/>
              <c:y val="0.343117162438028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8632704"/>
        <c:crosses val="autoZero"/>
        <c:crossBetween val="midCat"/>
      </c:valAx>
      <c:spPr>
        <a:noFill/>
        <a:ln>
          <a:noFill/>
        </a:ln>
        <a:effectLst/>
      </c:spPr>
    </c:plotArea>
    <c:legend>
      <c:legendPos val="r"/>
      <c:layout>
        <c:manualLayout>
          <c:xMode val="edge"/>
          <c:yMode val="edge"/>
          <c:x val="0.69043218472289036"/>
          <c:y val="3.1995699332764086E-3"/>
          <c:w val="0.2607546564717995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9231245084263"/>
          <c:y val="0.17171296296296298"/>
          <c:w val="0.76166458990605967"/>
          <c:h val="0.62989721256909914"/>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Sheet1!$B$151:$B$155</c:f>
              <c:numCache>
                <c:formatCode>General</c:formatCode>
                <c:ptCount val="5"/>
                <c:pt idx="0">
                  <c:v>60.847000000000001</c:v>
                </c:pt>
                <c:pt idx="1">
                  <c:v>119.155</c:v>
                </c:pt>
                <c:pt idx="2">
                  <c:v>180.27099999999999</c:v>
                </c:pt>
                <c:pt idx="3">
                  <c:v>239.447</c:v>
                </c:pt>
                <c:pt idx="4">
                  <c:v>298.61900000000003</c:v>
                </c:pt>
              </c:numCache>
            </c:numRef>
          </c:xVal>
          <c:yVal>
            <c:numRef>
              <c:f>Sheet1!$C$151:$C$155</c:f>
              <c:numCache>
                <c:formatCode>General</c:formatCode>
                <c:ptCount val="5"/>
                <c:pt idx="0">
                  <c:v>0.42442299999999999</c:v>
                </c:pt>
                <c:pt idx="1">
                  <c:v>0.26236199999999998</c:v>
                </c:pt>
                <c:pt idx="2">
                  <c:v>0.270978</c:v>
                </c:pt>
                <c:pt idx="3">
                  <c:v>0.27495199999999997</c:v>
                </c:pt>
                <c:pt idx="4">
                  <c:v>0.28079199999999999</c:v>
                </c:pt>
              </c:numCache>
            </c:numRef>
          </c:yVal>
          <c:smooth val="0"/>
          <c:extLst xmlns:c16r2="http://schemas.microsoft.com/office/drawing/2015/06/chart">
            <c:ext xmlns:c16="http://schemas.microsoft.com/office/drawing/2014/chart" uri="{C3380CC4-5D6E-409C-BE32-E72D297353CC}">
              <c16:uniqueId val="{00000000-79F6-4942-A50F-8DFAECAD1625}"/>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Sheet1!$B$157:$B$161</c:f>
              <c:numCache>
                <c:formatCode>General</c:formatCode>
                <c:ptCount val="5"/>
                <c:pt idx="0">
                  <c:v>62.601599999999998</c:v>
                </c:pt>
                <c:pt idx="1">
                  <c:v>120.488</c:v>
                </c:pt>
                <c:pt idx="2">
                  <c:v>181.626</c:v>
                </c:pt>
                <c:pt idx="3">
                  <c:v>239.512</c:v>
                </c:pt>
                <c:pt idx="4">
                  <c:v>300</c:v>
                </c:pt>
              </c:numCache>
            </c:numRef>
          </c:xVal>
          <c:yVal>
            <c:numRef>
              <c:f>Sheet1!$C$157:$C$161</c:f>
              <c:numCache>
                <c:formatCode>General</c:formatCode>
                <c:ptCount val="5"/>
                <c:pt idx="0">
                  <c:v>0.48625600000000002</c:v>
                </c:pt>
                <c:pt idx="1">
                  <c:v>0.48695100000000002</c:v>
                </c:pt>
                <c:pt idx="2">
                  <c:v>0.48763400000000001</c:v>
                </c:pt>
                <c:pt idx="3">
                  <c:v>0.48558099999999998</c:v>
                </c:pt>
                <c:pt idx="4">
                  <c:v>0.48351899999999998</c:v>
                </c:pt>
              </c:numCache>
            </c:numRef>
          </c:yVal>
          <c:smooth val="0"/>
          <c:extLst xmlns:c16r2="http://schemas.microsoft.com/office/drawing/2015/06/chart">
            <c:ext xmlns:c16="http://schemas.microsoft.com/office/drawing/2014/chart" uri="{C3380CC4-5D6E-409C-BE32-E72D297353CC}">
              <c16:uniqueId val="{00000001-79F6-4942-A50F-8DFAECAD1625}"/>
            </c:ext>
          </c:extLst>
        </c:ser>
        <c:dLbls>
          <c:showLegendKey val="0"/>
          <c:showVal val="0"/>
          <c:showCatName val="0"/>
          <c:showSerName val="0"/>
          <c:showPercent val="0"/>
          <c:showBubbleSize val="0"/>
        </c:dLbls>
        <c:axId val="209884288"/>
        <c:axId val="209886592"/>
      </c:scatterChart>
      <c:valAx>
        <c:axId val="209884288"/>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layout>
            <c:manualLayout>
              <c:xMode val="edge"/>
              <c:yMode val="edge"/>
              <c:x val="0.41792235345581802"/>
              <c:y val="0.9140921013095523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9886592"/>
        <c:crosses val="autoZero"/>
        <c:crossBetween val="midCat"/>
        <c:majorUnit val="60"/>
      </c:valAx>
      <c:valAx>
        <c:axId val="209886592"/>
        <c:scaling>
          <c:orientation val="minMax"/>
          <c:max val="0.5"/>
          <c:min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9884288"/>
        <c:crosses val="autoZero"/>
        <c:crossBetween val="midCat"/>
      </c:valAx>
      <c:spPr>
        <a:noFill/>
        <a:ln>
          <a:noFill/>
        </a:ln>
        <a:effectLst/>
      </c:spPr>
    </c:plotArea>
    <c:legend>
      <c:legendPos val="r"/>
      <c:layout>
        <c:manualLayout>
          <c:xMode val="edge"/>
          <c:yMode val="edge"/>
          <c:x val="0.68244580538543798"/>
          <c:y val="4.9349697209636551E-3"/>
          <c:w val="0.27005735394186836"/>
          <c:h val="0.1693309286059912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48470708838163"/>
          <c:y val="0.15710435636886172"/>
          <c:w val="0.76587219526852068"/>
          <c:h val="0.66874587603923807"/>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Sheet1!$B$119:$B$123</c:f>
              <c:numCache>
                <c:formatCode>General</c:formatCode>
                <c:ptCount val="5"/>
                <c:pt idx="0">
                  <c:v>61.909100000000002</c:v>
                </c:pt>
                <c:pt idx="1">
                  <c:v>118.741</c:v>
                </c:pt>
                <c:pt idx="2">
                  <c:v>179.38800000000001</c:v>
                </c:pt>
                <c:pt idx="3">
                  <c:v>240.029</c:v>
                </c:pt>
                <c:pt idx="4">
                  <c:v>296.80799999999999</c:v>
                </c:pt>
              </c:numCache>
            </c:numRef>
          </c:xVal>
          <c:yVal>
            <c:numRef>
              <c:f>Sheet1!$C$119:$C$123</c:f>
              <c:numCache>
                <c:formatCode>General</c:formatCode>
                <c:ptCount val="5"/>
                <c:pt idx="0">
                  <c:v>1.43123E-2</c:v>
                </c:pt>
                <c:pt idx="1">
                  <c:v>0.33308599999999999</c:v>
                </c:pt>
                <c:pt idx="2">
                  <c:v>0.33178400000000002</c:v>
                </c:pt>
                <c:pt idx="3">
                  <c:v>0.33438699999999999</c:v>
                </c:pt>
                <c:pt idx="4">
                  <c:v>0.33178400000000002</c:v>
                </c:pt>
              </c:numCache>
            </c:numRef>
          </c:yVal>
          <c:smooth val="0"/>
          <c:extLst xmlns:c16r2="http://schemas.microsoft.com/office/drawing/2015/06/chart">
            <c:ext xmlns:c16="http://schemas.microsoft.com/office/drawing/2014/chart" uri="{C3380CC4-5D6E-409C-BE32-E72D297353CC}">
              <c16:uniqueId val="{00000000-719E-48B4-9BC4-2D1FA8D98A19}"/>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Sheet1!$B$126:$B$130</c:f>
              <c:numCache>
                <c:formatCode>General</c:formatCode>
                <c:ptCount val="5"/>
                <c:pt idx="0">
                  <c:v>61.442500000000003</c:v>
                </c:pt>
                <c:pt idx="1">
                  <c:v>119.002</c:v>
                </c:pt>
                <c:pt idx="2">
                  <c:v>177.20500000000001</c:v>
                </c:pt>
                <c:pt idx="3">
                  <c:v>239.303</c:v>
                </c:pt>
                <c:pt idx="4">
                  <c:v>296.21300000000002</c:v>
                </c:pt>
              </c:numCache>
            </c:numRef>
          </c:xVal>
          <c:yVal>
            <c:numRef>
              <c:f>Sheet1!$C$126:$C$130</c:f>
              <c:numCache>
                <c:formatCode>General</c:formatCode>
                <c:ptCount val="5"/>
                <c:pt idx="0">
                  <c:v>0.26685799999999998</c:v>
                </c:pt>
                <c:pt idx="1">
                  <c:v>0.27490399999999998</c:v>
                </c:pt>
                <c:pt idx="2">
                  <c:v>0.28429100000000002</c:v>
                </c:pt>
                <c:pt idx="3">
                  <c:v>0.28697299999999998</c:v>
                </c:pt>
                <c:pt idx="4">
                  <c:v>0.29636000000000001</c:v>
                </c:pt>
              </c:numCache>
            </c:numRef>
          </c:yVal>
          <c:smooth val="0"/>
          <c:extLst xmlns:c16r2="http://schemas.microsoft.com/office/drawing/2015/06/chart">
            <c:ext xmlns:c16="http://schemas.microsoft.com/office/drawing/2014/chart" uri="{C3380CC4-5D6E-409C-BE32-E72D297353CC}">
              <c16:uniqueId val="{00000001-719E-48B4-9BC4-2D1FA8D98A19}"/>
            </c:ext>
          </c:extLst>
        </c:ser>
        <c:dLbls>
          <c:showLegendKey val="0"/>
          <c:showVal val="0"/>
          <c:showCatName val="0"/>
          <c:showSerName val="0"/>
          <c:showPercent val="0"/>
          <c:showBubbleSize val="0"/>
        </c:dLbls>
        <c:axId val="213738624"/>
        <c:axId val="213740928"/>
      </c:scatterChart>
      <c:valAx>
        <c:axId val="213738624"/>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740928"/>
        <c:crosses val="autoZero"/>
        <c:crossBetween val="midCat"/>
        <c:majorUnit val="60"/>
      </c:valAx>
      <c:valAx>
        <c:axId val="213740928"/>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738624"/>
        <c:crosses val="autoZero"/>
        <c:crossBetween val="midCat"/>
      </c:valAx>
      <c:spPr>
        <a:noFill/>
        <a:ln>
          <a:noFill/>
        </a:ln>
        <a:effectLst/>
      </c:spPr>
    </c:plotArea>
    <c:legend>
      <c:legendPos val="r"/>
      <c:layout>
        <c:manualLayout>
          <c:xMode val="edge"/>
          <c:yMode val="edge"/>
          <c:x val="0.70450577516194324"/>
          <c:y val="1.3141096562159834E-2"/>
          <c:w val="0.2502445275148687"/>
          <c:h val="0.1288441179489435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90806578470621"/>
          <c:y val="0.14110301459368055"/>
          <c:w val="0.74344883657219618"/>
          <c:h val="0.62911441625352382"/>
        </c:manualLayout>
      </c:layout>
      <c:scatterChart>
        <c:scatterStyle val="lineMarker"/>
        <c:varyColors val="0"/>
        <c:ser>
          <c:idx val="0"/>
          <c:order val="0"/>
          <c:tx>
            <c:v>TCF</c:v>
          </c:tx>
          <c:spPr>
            <a:ln w="19050" cap="rnd">
              <a:solidFill>
                <a:srgbClr val="002060"/>
              </a:solidFill>
              <a:round/>
            </a:ln>
            <a:effectLst/>
          </c:spPr>
          <c:marker>
            <c:symbol val="circle"/>
            <c:size val="5"/>
            <c:spPr>
              <a:solidFill>
                <a:srgbClr val="002060"/>
              </a:solidFill>
              <a:ln w="9525">
                <a:solidFill>
                  <a:srgbClr val="002060"/>
                </a:solidFill>
              </a:ln>
              <a:effectLst/>
            </c:spPr>
          </c:marker>
          <c:xVal>
            <c:numRef>
              <c:f>Sheet1!$B$172:$B$176</c:f>
              <c:numCache>
                <c:formatCode>General</c:formatCode>
                <c:ptCount val="5"/>
                <c:pt idx="0">
                  <c:v>297.55200000000002</c:v>
                </c:pt>
                <c:pt idx="1">
                  <c:v>238.96899999999999</c:v>
                </c:pt>
                <c:pt idx="2">
                  <c:v>179.078</c:v>
                </c:pt>
                <c:pt idx="3">
                  <c:v>119.79</c:v>
                </c:pt>
                <c:pt idx="4">
                  <c:v>59.740299999999998</c:v>
                </c:pt>
              </c:numCache>
            </c:numRef>
          </c:xVal>
          <c:yVal>
            <c:numRef>
              <c:f>Sheet1!$C$172:$C$176</c:f>
              <c:numCache>
                <c:formatCode>General</c:formatCode>
                <c:ptCount val="5"/>
                <c:pt idx="0">
                  <c:v>0.57540999999999998</c:v>
                </c:pt>
                <c:pt idx="1">
                  <c:v>0.57283899999999999</c:v>
                </c:pt>
                <c:pt idx="2">
                  <c:v>0.57040000000000002</c:v>
                </c:pt>
                <c:pt idx="3">
                  <c:v>0.56835000000000002</c:v>
                </c:pt>
                <c:pt idx="4">
                  <c:v>0.56734200000000001</c:v>
                </c:pt>
              </c:numCache>
            </c:numRef>
          </c:yVal>
          <c:smooth val="0"/>
          <c:extLst xmlns:c16r2="http://schemas.microsoft.com/office/drawing/2015/06/chart">
            <c:ext xmlns:c16="http://schemas.microsoft.com/office/drawing/2014/chart" uri="{C3380CC4-5D6E-409C-BE32-E72D297353CC}">
              <c16:uniqueId val="{00000000-06E9-43B7-9FCD-97CD1EC50368}"/>
            </c:ext>
          </c:extLst>
        </c:ser>
        <c:ser>
          <c:idx val="1"/>
          <c:order val="1"/>
          <c:tx>
            <c:v>Distance</c:v>
          </c:tx>
          <c:spPr>
            <a:ln w="19050" cap="rnd">
              <a:solidFill>
                <a:srgbClr val="AB2555"/>
              </a:solidFill>
              <a:round/>
            </a:ln>
            <a:effectLst/>
          </c:spPr>
          <c:marker>
            <c:symbol val="circle"/>
            <c:size val="5"/>
            <c:spPr>
              <a:solidFill>
                <a:srgbClr val="AB2555"/>
              </a:solidFill>
              <a:ln w="9525">
                <a:solidFill>
                  <a:srgbClr val="AB2555"/>
                </a:solidFill>
              </a:ln>
              <a:effectLst/>
            </c:spPr>
          </c:marker>
          <c:xVal>
            <c:numRef>
              <c:f>Sheet1!$B$166:$B$170</c:f>
              <c:numCache>
                <c:formatCode>General</c:formatCode>
                <c:ptCount val="5"/>
                <c:pt idx="0">
                  <c:v>297.41199999999998</c:v>
                </c:pt>
                <c:pt idx="1">
                  <c:v>239.191</c:v>
                </c:pt>
                <c:pt idx="2">
                  <c:v>180.97</c:v>
                </c:pt>
                <c:pt idx="3">
                  <c:v>120.16200000000001</c:v>
                </c:pt>
                <c:pt idx="4">
                  <c:v>62.587600000000002</c:v>
                </c:pt>
              </c:numCache>
            </c:numRef>
          </c:xVal>
          <c:yVal>
            <c:numRef>
              <c:f>Sheet1!$C$166:$C$170</c:f>
              <c:numCache>
                <c:formatCode>General</c:formatCode>
                <c:ptCount val="5"/>
                <c:pt idx="0">
                  <c:v>0.59805299999999995</c:v>
                </c:pt>
                <c:pt idx="1">
                  <c:v>0.59811599999999998</c:v>
                </c:pt>
                <c:pt idx="2">
                  <c:v>0.59869899999999998</c:v>
                </c:pt>
                <c:pt idx="3">
                  <c:v>0.59863500000000003</c:v>
                </c:pt>
                <c:pt idx="4">
                  <c:v>0.59687599999999996</c:v>
                </c:pt>
              </c:numCache>
            </c:numRef>
          </c:yVal>
          <c:smooth val="0"/>
          <c:extLst xmlns:c16r2="http://schemas.microsoft.com/office/drawing/2015/06/chart">
            <c:ext xmlns:c16="http://schemas.microsoft.com/office/drawing/2014/chart" uri="{C3380CC4-5D6E-409C-BE32-E72D297353CC}">
              <c16:uniqueId val="{00000001-06E9-43B7-9FCD-97CD1EC50368}"/>
            </c:ext>
          </c:extLst>
        </c:ser>
        <c:dLbls>
          <c:showLegendKey val="0"/>
          <c:showVal val="0"/>
          <c:showCatName val="0"/>
          <c:showSerName val="0"/>
          <c:showPercent val="0"/>
          <c:showBubbleSize val="0"/>
        </c:dLbls>
        <c:axId val="213767296"/>
        <c:axId val="213769600"/>
      </c:scatterChart>
      <c:valAx>
        <c:axId val="213767296"/>
        <c:scaling>
          <c:orientation val="minMax"/>
          <c:max val="30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Similar Users </a:t>
                </a:r>
              </a:p>
            </c:rich>
          </c:tx>
          <c:layout>
            <c:manualLayout>
              <c:xMode val="edge"/>
              <c:yMode val="edge"/>
              <c:x val="0.41306492074379586"/>
              <c:y val="0.8934520321635103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769600"/>
        <c:crosses val="autoZero"/>
        <c:crossBetween val="midCat"/>
        <c:majorUnit val="60"/>
      </c:valAx>
      <c:valAx>
        <c:axId val="213769600"/>
        <c:scaling>
          <c:orientation val="minMax"/>
          <c:max val="0.60000000000000009"/>
          <c:min val="0.565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latin typeface="Times New Roman" panose="02020603050405020304" pitchFamily="18" charset="0"/>
                    <a:cs typeface="Times New Roman" panose="02020603050405020304" pitchFamily="18" charset="0"/>
                  </a:rPr>
                  <a:t>RMSE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3767296"/>
        <c:crosses val="autoZero"/>
        <c:crossBetween val="midCat"/>
      </c:valAx>
      <c:spPr>
        <a:noFill/>
        <a:ln>
          <a:noFill/>
        </a:ln>
        <a:effectLst/>
      </c:spPr>
    </c:plotArea>
    <c:legend>
      <c:legendPos val="r"/>
      <c:layout>
        <c:manualLayout>
          <c:xMode val="edge"/>
          <c:yMode val="edge"/>
          <c:x val="0.68243484715925662"/>
          <c:y val="5.2778587861702685E-3"/>
          <c:w val="0.27531164665022934"/>
          <c:h val="0.1473739782527184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502E-1069-4726-8F6D-46A7731E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30</Pages>
  <Words>8315</Words>
  <Characters>47398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 Agrawal</dc:creator>
  <cp:keywords/>
  <dc:description/>
  <cp:lastModifiedBy>HP</cp:lastModifiedBy>
  <cp:revision>396</cp:revision>
  <dcterms:created xsi:type="dcterms:W3CDTF">2022-08-30T09:34:00Z</dcterms:created>
  <dcterms:modified xsi:type="dcterms:W3CDTF">2023-09-11T05:12:00Z</dcterms:modified>
</cp:coreProperties>
</file>