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bookmarkStart w:id="0" w:name="_Hlk168500221"/>
      <w:bookmarkEnd w:id="0"/>
    </w:p>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w:t>
                </w:r>
                <w:proofErr w:type="gramStart"/>
                <w:r w:rsidRPr="00206A1B">
                  <w:rPr>
                    <w:rFonts w:ascii="Times New Roman" w:eastAsiaTheme="majorEastAsia" w:hAnsi="Times New Roman" w:cs="Times New Roman"/>
                    <w:b/>
                    <w:bCs/>
                    <w:sz w:val="36"/>
                    <w:szCs w:val="36"/>
                    <w:u w:val="single"/>
                  </w:rPr>
                  <w:t>Vis</w:t>
                </w:r>
                <w:proofErr w:type="gramEnd"/>
                <w:r w:rsidRPr="00206A1B">
                  <w:rPr>
                    <w:rFonts w:ascii="Times New Roman" w:eastAsiaTheme="majorEastAsia" w:hAnsi="Times New Roman" w:cs="Times New Roman"/>
                    <w:b/>
                    <w:bCs/>
                    <w:sz w:val="36"/>
                    <w:szCs w:val="36"/>
                    <w:u w:val="single"/>
                  </w:rPr>
                  <w:t xml:space="preserve">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4250F12B"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EF4A04">
                  <w:rPr>
                    <w:rFonts w:ascii="Times New Roman" w:hAnsi="Times New Roman" w:cs="Times New Roman"/>
                    <w:b/>
                    <w:bCs/>
                    <w:noProof/>
                  </w:rPr>
                  <w:t>8937</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547E4655" w14:textId="6EE053E0" w:rsidR="00EF4A04"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EF4A04">
        <w:rPr>
          <w:noProof/>
        </w:rPr>
        <w:t>1 Abbreviations Chart</w:t>
      </w:r>
      <w:r w:rsidR="00EF4A04">
        <w:rPr>
          <w:noProof/>
        </w:rPr>
        <w:tab/>
      </w:r>
      <w:r w:rsidR="00EF4A04">
        <w:rPr>
          <w:noProof/>
        </w:rPr>
        <w:fldChar w:fldCharType="begin"/>
      </w:r>
      <w:r w:rsidR="00EF4A04">
        <w:rPr>
          <w:noProof/>
        </w:rPr>
        <w:instrText xml:space="preserve"> PAGEREF _Toc169296644 \h </w:instrText>
      </w:r>
      <w:r w:rsidR="00EF4A04">
        <w:rPr>
          <w:noProof/>
        </w:rPr>
      </w:r>
      <w:r w:rsidR="00EF4A04">
        <w:rPr>
          <w:noProof/>
        </w:rPr>
        <w:fldChar w:fldCharType="separate"/>
      </w:r>
      <w:r w:rsidR="00EF4A04">
        <w:rPr>
          <w:noProof/>
        </w:rPr>
        <w:t>5</w:t>
      </w:r>
      <w:r w:rsidR="00EF4A04">
        <w:rPr>
          <w:noProof/>
        </w:rPr>
        <w:fldChar w:fldCharType="end"/>
      </w:r>
    </w:p>
    <w:p w14:paraId="0B5D2098" w14:textId="1C750F17"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_Toc169296645 \h </w:instrText>
      </w:r>
      <w:r>
        <w:rPr>
          <w:noProof/>
        </w:rPr>
      </w:r>
      <w:r>
        <w:rPr>
          <w:noProof/>
        </w:rPr>
        <w:fldChar w:fldCharType="separate"/>
      </w:r>
      <w:r>
        <w:rPr>
          <w:noProof/>
        </w:rPr>
        <w:t>6</w:t>
      </w:r>
      <w:r>
        <w:rPr>
          <w:noProof/>
        </w:rPr>
        <w:fldChar w:fldCharType="end"/>
      </w:r>
    </w:p>
    <w:p w14:paraId="0EB82869" w14:textId="256012E0"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_Toc169296646 \h </w:instrText>
      </w:r>
      <w:r>
        <w:rPr>
          <w:noProof/>
        </w:rPr>
      </w:r>
      <w:r>
        <w:rPr>
          <w:noProof/>
        </w:rPr>
        <w:fldChar w:fldCharType="separate"/>
      </w:r>
      <w:r>
        <w:rPr>
          <w:noProof/>
        </w:rPr>
        <w:t>8</w:t>
      </w:r>
      <w:r>
        <w:rPr>
          <w:noProof/>
        </w:rPr>
        <w:fldChar w:fldCharType="end"/>
      </w:r>
    </w:p>
    <w:p w14:paraId="49F2F8AB" w14:textId="215A97D2"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_Toc169296647 \h </w:instrText>
      </w:r>
      <w:r>
        <w:rPr>
          <w:noProof/>
        </w:rPr>
      </w:r>
      <w:r>
        <w:rPr>
          <w:noProof/>
        </w:rPr>
        <w:fldChar w:fldCharType="separate"/>
      </w:r>
      <w:r>
        <w:rPr>
          <w:noProof/>
        </w:rPr>
        <w:t>8</w:t>
      </w:r>
      <w:r>
        <w:rPr>
          <w:noProof/>
        </w:rPr>
        <w:fldChar w:fldCharType="end"/>
      </w:r>
    </w:p>
    <w:p w14:paraId="093A9EA0" w14:textId="2A9F5A11" w:rsidR="00EF4A04" w:rsidRDefault="00EF4A04">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_Toc169296648 \h </w:instrText>
      </w:r>
      <w:r>
        <w:rPr>
          <w:noProof/>
        </w:rPr>
      </w:r>
      <w:r>
        <w:rPr>
          <w:noProof/>
        </w:rPr>
        <w:fldChar w:fldCharType="separate"/>
      </w:r>
      <w:r>
        <w:rPr>
          <w:noProof/>
        </w:rPr>
        <w:t>8</w:t>
      </w:r>
      <w:r>
        <w:rPr>
          <w:noProof/>
        </w:rPr>
        <w:fldChar w:fldCharType="end"/>
      </w:r>
    </w:p>
    <w:p w14:paraId="28E4262F" w14:textId="7152656F" w:rsidR="00EF4A04" w:rsidRDefault="00EF4A04">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_Toc169296649 \h </w:instrText>
      </w:r>
      <w:r>
        <w:rPr>
          <w:noProof/>
        </w:rPr>
      </w:r>
      <w:r>
        <w:rPr>
          <w:noProof/>
        </w:rPr>
        <w:fldChar w:fldCharType="separate"/>
      </w:r>
      <w:r>
        <w:rPr>
          <w:noProof/>
        </w:rPr>
        <w:t>9</w:t>
      </w:r>
      <w:r>
        <w:rPr>
          <w:noProof/>
        </w:rPr>
        <w:fldChar w:fldCharType="end"/>
      </w:r>
    </w:p>
    <w:p w14:paraId="5399AC8B" w14:textId="12AB48C3" w:rsidR="00EF4A04" w:rsidRDefault="00EF4A04">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_Toc169296650 \h </w:instrText>
      </w:r>
      <w:r>
        <w:rPr>
          <w:noProof/>
        </w:rPr>
      </w:r>
      <w:r>
        <w:rPr>
          <w:noProof/>
        </w:rPr>
        <w:fldChar w:fldCharType="separate"/>
      </w:r>
      <w:r>
        <w:rPr>
          <w:noProof/>
        </w:rPr>
        <w:t>9</w:t>
      </w:r>
      <w:r>
        <w:rPr>
          <w:noProof/>
        </w:rPr>
        <w:fldChar w:fldCharType="end"/>
      </w:r>
    </w:p>
    <w:p w14:paraId="497D37AC" w14:textId="168A46C8" w:rsidR="00EF4A04" w:rsidRDefault="00EF4A04">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_Toc169296651 \h </w:instrText>
      </w:r>
      <w:r>
        <w:rPr>
          <w:noProof/>
        </w:rPr>
      </w:r>
      <w:r>
        <w:rPr>
          <w:noProof/>
        </w:rPr>
        <w:fldChar w:fldCharType="separate"/>
      </w:r>
      <w:r>
        <w:rPr>
          <w:noProof/>
        </w:rPr>
        <w:t>10</w:t>
      </w:r>
      <w:r>
        <w:rPr>
          <w:noProof/>
        </w:rPr>
        <w:fldChar w:fldCharType="end"/>
      </w:r>
    </w:p>
    <w:p w14:paraId="63CD9FE4" w14:textId="795D4AE8" w:rsidR="00EF4A04" w:rsidRDefault="00EF4A04">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_Toc169296652 \h </w:instrText>
      </w:r>
      <w:r>
        <w:rPr>
          <w:noProof/>
        </w:rPr>
      </w:r>
      <w:r>
        <w:rPr>
          <w:noProof/>
        </w:rPr>
        <w:fldChar w:fldCharType="separate"/>
      </w:r>
      <w:r>
        <w:rPr>
          <w:noProof/>
        </w:rPr>
        <w:t>12</w:t>
      </w:r>
      <w:r>
        <w:rPr>
          <w:noProof/>
        </w:rPr>
        <w:fldChar w:fldCharType="end"/>
      </w:r>
    </w:p>
    <w:p w14:paraId="627BE8EF" w14:textId="0C66D7B2" w:rsidR="00EF4A04" w:rsidRDefault="00EF4A04">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_Toc169296653 \h </w:instrText>
      </w:r>
      <w:r>
        <w:rPr>
          <w:noProof/>
        </w:rPr>
      </w:r>
      <w:r>
        <w:rPr>
          <w:noProof/>
        </w:rPr>
        <w:fldChar w:fldCharType="separate"/>
      </w:r>
      <w:r>
        <w:rPr>
          <w:noProof/>
        </w:rPr>
        <w:t>15</w:t>
      </w:r>
      <w:r>
        <w:rPr>
          <w:noProof/>
        </w:rPr>
        <w:fldChar w:fldCharType="end"/>
      </w:r>
    </w:p>
    <w:p w14:paraId="46A4035F" w14:textId="49AD4916" w:rsidR="00EF4A04" w:rsidRDefault="00EF4A04">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_Toc169296654 \h </w:instrText>
      </w:r>
      <w:r>
        <w:rPr>
          <w:noProof/>
        </w:rPr>
      </w:r>
      <w:r>
        <w:rPr>
          <w:noProof/>
        </w:rPr>
        <w:fldChar w:fldCharType="separate"/>
      </w:r>
      <w:r>
        <w:rPr>
          <w:noProof/>
        </w:rPr>
        <w:t>17</w:t>
      </w:r>
      <w:r>
        <w:rPr>
          <w:noProof/>
        </w:rPr>
        <w:fldChar w:fldCharType="end"/>
      </w:r>
    </w:p>
    <w:p w14:paraId="1D223898" w14:textId="310F9EC3" w:rsidR="00EF4A04" w:rsidRDefault="00EF4A04">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_Toc169296655 \h </w:instrText>
      </w:r>
      <w:r>
        <w:rPr>
          <w:noProof/>
        </w:rPr>
      </w:r>
      <w:r>
        <w:rPr>
          <w:noProof/>
        </w:rPr>
        <w:fldChar w:fldCharType="separate"/>
      </w:r>
      <w:r>
        <w:rPr>
          <w:noProof/>
        </w:rPr>
        <w:t>19</w:t>
      </w:r>
      <w:r>
        <w:rPr>
          <w:noProof/>
        </w:rPr>
        <w:fldChar w:fldCharType="end"/>
      </w:r>
    </w:p>
    <w:p w14:paraId="44E1D3F8" w14:textId="255E84A6" w:rsidR="00EF4A04" w:rsidRDefault="00EF4A04">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_Toc169296656 \h </w:instrText>
      </w:r>
      <w:r>
        <w:rPr>
          <w:noProof/>
        </w:rPr>
      </w:r>
      <w:r>
        <w:rPr>
          <w:noProof/>
        </w:rPr>
        <w:fldChar w:fldCharType="separate"/>
      </w:r>
      <w:r>
        <w:rPr>
          <w:noProof/>
        </w:rPr>
        <w:t>22</w:t>
      </w:r>
      <w:r>
        <w:rPr>
          <w:noProof/>
        </w:rPr>
        <w:fldChar w:fldCharType="end"/>
      </w:r>
    </w:p>
    <w:p w14:paraId="268DA624" w14:textId="349441A9"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_Toc169296657 \h </w:instrText>
      </w:r>
      <w:r>
        <w:rPr>
          <w:noProof/>
        </w:rPr>
      </w:r>
      <w:r>
        <w:rPr>
          <w:noProof/>
        </w:rPr>
        <w:fldChar w:fldCharType="separate"/>
      </w:r>
      <w:r>
        <w:rPr>
          <w:noProof/>
        </w:rPr>
        <w:t>23</w:t>
      </w:r>
      <w:r>
        <w:rPr>
          <w:noProof/>
        </w:rPr>
        <w:fldChar w:fldCharType="end"/>
      </w:r>
    </w:p>
    <w:p w14:paraId="232B6CC6" w14:textId="11A0D09A" w:rsidR="00EF4A04" w:rsidRDefault="00EF4A04">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_Toc169296658 \h </w:instrText>
      </w:r>
      <w:r>
        <w:rPr>
          <w:noProof/>
        </w:rPr>
      </w:r>
      <w:r>
        <w:rPr>
          <w:noProof/>
        </w:rPr>
        <w:fldChar w:fldCharType="separate"/>
      </w:r>
      <w:r>
        <w:rPr>
          <w:noProof/>
        </w:rPr>
        <w:t>23</w:t>
      </w:r>
      <w:r>
        <w:rPr>
          <w:noProof/>
        </w:rPr>
        <w:fldChar w:fldCharType="end"/>
      </w:r>
    </w:p>
    <w:p w14:paraId="53F8BC86" w14:textId="302510C0" w:rsidR="00EF4A04" w:rsidRDefault="00EF4A04">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_Toc169296659 \h </w:instrText>
      </w:r>
      <w:r>
        <w:rPr>
          <w:noProof/>
        </w:rPr>
      </w:r>
      <w:r>
        <w:rPr>
          <w:noProof/>
        </w:rPr>
        <w:fldChar w:fldCharType="separate"/>
      </w:r>
      <w:r>
        <w:rPr>
          <w:noProof/>
        </w:rPr>
        <w:t>24</w:t>
      </w:r>
      <w:r>
        <w:rPr>
          <w:noProof/>
        </w:rPr>
        <w:fldChar w:fldCharType="end"/>
      </w:r>
    </w:p>
    <w:p w14:paraId="08653D4B" w14:textId="4D743CC4" w:rsidR="00EF4A04" w:rsidRDefault="00EF4A04">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_Toc169296660 \h </w:instrText>
      </w:r>
      <w:r>
        <w:rPr>
          <w:noProof/>
        </w:rPr>
      </w:r>
      <w:r>
        <w:rPr>
          <w:noProof/>
        </w:rPr>
        <w:fldChar w:fldCharType="separate"/>
      </w:r>
      <w:r>
        <w:rPr>
          <w:noProof/>
        </w:rPr>
        <w:t>24</w:t>
      </w:r>
      <w:r>
        <w:rPr>
          <w:noProof/>
        </w:rPr>
        <w:fldChar w:fldCharType="end"/>
      </w:r>
    </w:p>
    <w:p w14:paraId="2EED2D34" w14:textId="507AD143" w:rsidR="00EF4A04" w:rsidRDefault="00EF4A04">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_Toc169296661 \h </w:instrText>
      </w:r>
      <w:r>
        <w:rPr>
          <w:noProof/>
        </w:rPr>
      </w:r>
      <w:r>
        <w:rPr>
          <w:noProof/>
        </w:rPr>
        <w:fldChar w:fldCharType="separate"/>
      </w:r>
      <w:r>
        <w:rPr>
          <w:noProof/>
        </w:rPr>
        <w:t>24</w:t>
      </w:r>
      <w:r>
        <w:rPr>
          <w:noProof/>
        </w:rPr>
        <w:fldChar w:fldCharType="end"/>
      </w:r>
    </w:p>
    <w:p w14:paraId="5BEBFE41" w14:textId="528B4122" w:rsidR="00EF4A04" w:rsidRDefault="00EF4A04">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_Toc169296662 \h </w:instrText>
      </w:r>
      <w:r>
        <w:rPr>
          <w:noProof/>
        </w:rPr>
      </w:r>
      <w:r>
        <w:rPr>
          <w:noProof/>
        </w:rPr>
        <w:fldChar w:fldCharType="separate"/>
      </w:r>
      <w:r>
        <w:rPr>
          <w:noProof/>
        </w:rPr>
        <w:t>25</w:t>
      </w:r>
      <w:r>
        <w:rPr>
          <w:noProof/>
        </w:rPr>
        <w:fldChar w:fldCharType="end"/>
      </w:r>
    </w:p>
    <w:p w14:paraId="0785DFB4" w14:textId="298C9004"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_Toc169296663 \h </w:instrText>
      </w:r>
      <w:r>
        <w:rPr>
          <w:noProof/>
        </w:rPr>
      </w:r>
      <w:r>
        <w:rPr>
          <w:noProof/>
        </w:rPr>
        <w:fldChar w:fldCharType="separate"/>
      </w:r>
      <w:r>
        <w:rPr>
          <w:noProof/>
        </w:rPr>
        <w:t>25</w:t>
      </w:r>
      <w:r>
        <w:rPr>
          <w:noProof/>
        </w:rPr>
        <w:fldChar w:fldCharType="end"/>
      </w:r>
    </w:p>
    <w:p w14:paraId="35E3B8EF" w14:textId="5669D7FA" w:rsidR="00EF4A04" w:rsidRDefault="00EF4A04">
      <w:pPr>
        <w:pStyle w:val="TOC2"/>
        <w:rPr>
          <w:rFonts w:asciiTheme="minorHAnsi" w:hAnsiTheme="minorHAnsi"/>
          <w:noProof/>
          <w:kern w:val="2"/>
          <w:sz w:val="22"/>
          <w:szCs w:val="22"/>
          <w:lang w:bidi="ta-IN"/>
          <w14:ligatures w14:val="standardContextual"/>
        </w:rPr>
      </w:pPr>
      <w:r w:rsidRPr="00CF0D76">
        <w:rPr>
          <w:rFonts w:eastAsiaTheme="majorEastAsia" w:cstheme="majorBidi"/>
          <w:b/>
          <w:noProof/>
        </w:rPr>
        <w:t>6.4 UV-Vis Spectroscopy</w:t>
      </w:r>
      <w:r>
        <w:rPr>
          <w:noProof/>
        </w:rPr>
        <w:tab/>
      </w:r>
      <w:r>
        <w:rPr>
          <w:noProof/>
        </w:rPr>
        <w:fldChar w:fldCharType="begin"/>
      </w:r>
      <w:r>
        <w:rPr>
          <w:noProof/>
        </w:rPr>
        <w:instrText xml:space="preserve"> PAGEREF _Toc169296664 \h </w:instrText>
      </w:r>
      <w:r>
        <w:rPr>
          <w:noProof/>
        </w:rPr>
      </w:r>
      <w:r>
        <w:rPr>
          <w:noProof/>
        </w:rPr>
        <w:fldChar w:fldCharType="separate"/>
      </w:r>
      <w:r>
        <w:rPr>
          <w:noProof/>
        </w:rPr>
        <w:t>25</w:t>
      </w:r>
      <w:r>
        <w:rPr>
          <w:noProof/>
        </w:rPr>
        <w:fldChar w:fldCharType="end"/>
      </w:r>
    </w:p>
    <w:p w14:paraId="7C3A79AB" w14:textId="0D0593B4" w:rsidR="00EF4A04" w:rsidRDefault="00EF4A04">
      <w:pPr>
        <w:pStyle w:val="TOC3"/>
        <w:tabs>
          <w:tab w:val="right" w:pos="9350"/>
        </w:tabs>
        <w:rPr>
          <w:rFonts w:asciiTheme="minorHAnsi" w:hAnsiTheme="minorHAnsi"/>
          <w:noProof/>
          <w:kern w:val="2"/>
          <w:sz w:val="22"/>
          <w:szCs w:val="22"/>
          <w:lang w:bidi="ta-IN"/>
          <w14:ligatures w14:val="standardContextual"/>
        </w:rPr>
      </w:pPr>
      <w:r w:rsidRPr="00CF0D76">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_Toc169296665 \h </w:instrText>
      </w:r>
      <w:r>
        <w:rPr>
          <w:noProof/>
        </w:rPr>
      </w:r>
      <w:r>
        <w:rPr>
          <w:noProof/>
        </w:rPr>
        <w:fldChar w:fldCharType="separate"/>
      </w:r>
      <w:r>
        <w:rPr>
          <w:noProof/>
        </w:rPr>
        <w:t>25</w:t>
      </w:r>
      <w:r>
        <w:rPr>
          <w:noProof/>
        </w:rPr>
        <w:fldChar w:fldCharType="end"/>
      </w:r>
    </w:p>
    <w:p w14:paraId="6A5A94F2" w14:textId="6BF501BF" w:rsidR="00EF4A04" w:rsidRDefault="00EF4A04">
      <w:pPr>
        <w:pStyle w:val="TOC3"/>
        <w:tabs>
          <w:tab w:val="right" w:pos="9350"/>
        </w:tabs>
        <w:rPr>
          <w:rFonts w:asciiTheme="minorHAnsi" w:hAnsiTheme="minorHAnsi"/>
          <w:noProof/>
          <w:kern w:val="2"/>
          <w:sz w:val="22"/>
          <w:szCs w:val="22"/>
          <w:lang w:bidi="ta-IN"/>
          <w14:ligatures w14:val="standardContextual"/>
        </w:rPr>
      </w:pPr>
      <w:r w:rsidRPr="00CF0D76">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_Toc169296666 \h </w:instrText>
      </w:r>
      <w:r>
        <w:rPr>
          <w:noProof/>
        </w:rPr>
      </w:r>
      <w:r>
        <w:rPr>
          <w:noProof/>
        </w:rPr>
        <w:fldChar w:fldCharType="separate"/>
      </w:r>
      <w:r>
        <w:rPr>
          <w:noProof/>
        </w:rPr>
        <w:t>26</w:t>
      </w:r>
      <w:r>
        <w:rPr>
          <w:noProof/>
        </w:rPr>
        <w:fldChar w:fldCharType="end"/>
      </w:r>
    </w:p>
    <w:p w14:paraId="3011039F" w14:textId="0D6B7926" w:rsidR="00EF4A04" w:rsidRDefault="00EF4A04">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_Toc169296667 \h </w:instrText>
      </w:r>
      <w:r>
        <w:rPr>
          <w:noProof/>
        </w:rPr>
      </w:r>
      <w:r>
        <w:rPr>
          <w:noProof/>
        </w:rPr>
        <w:fldChar w:fldCharType="separate"/>
      </w:r>
      <w:r>
        <w:rPr>
          <w:noProof/>
        </w:rPr>
        <w:t>27</w:t>
      </w:r>
      <w:r>
        <w:rPr>
          <w:noProof/>
        </w:rPr>
        <w:fldChar w:fldCharType="end"/>
      </w:r>
    </w:p>
    <w:p w14:paraId="17C4C055" w14:textId="30B4BCC0" w:rsidR="00EF4A04" w:rsidRDefault="00EF4A04">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_Toc169296668 \h </w:instrText>
      </w:r>
      <w:r>
        <w:rPr>
          <w:noProof/>
        </w:rPr>
      </w:r>
      <w:r>
        <w:rPr>
          <w:noProof/>
        </w:rPr>
        <w:fldChar w:fldCharType="separate"/>
      </w:r>
      <w:r>
        <w:rPr>
          <w:noProof/>
        </w:rPr>
        <w:t>27</w:t>
      </w:r>
      <w:r>
        <w:rPr>
          <w:noProof/>
        </w:rPr>
        <w:fldChar w:fldCharType="end"/>
      </w:r>
    </w:p>
    <w:p w14:paraId="721340FC" w14:textId="38D0FDFA" w:rsidR="00EF4A04" w:rsidRDefault="00EF4A04">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_Toc169296669 \h </w:instrText>
      </w:r>
      <w:r>
        <w:rPr>
          <w:noProof/>
        </w:rPr>
      </w:r>
      <w:r>
        <w:rPr>
          <w:noProof/>
        </w:rPr>
        <w:fldChar w:fldCharType="separate"/>
      </w:r>
      <w:r>
        <w:rPr>
          <w:noProof/>
        </w:rPr>
        <w:t>27</w:t>
      </w:r>
      <w:r>
        <w:rPr>
          <w:noProof/>
        </w:rPr>
        <w:fldChar w:fldCharType="end"/>
      </w:r>
    </w:p>
    <w:p w14:paraId="67B10805" w14:textId="0CFF313F" w:rsidR="00EF4A04" w:rsidRDefault="00EF4A04">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_Toc169296670 \h </w:instrText>
      </w:r>
      <w:r>
        <w:rPr>
          <w:noProof/>
        </w:rPr>
      </w:r>
      <w:r>
        <w:rPr>
          <w:noProof/>
        </w:rPr>
        <w:fldChar w:fldCharType="separate"/>
      </w:r>
      <w:r>
        <w:rPr>
          <w:noProof/>
        </w:rPr>
        <w:t>27</w:t>
      </w:r>
      <w:r>
        <w:rPr>
          <w:noProof/>
        </w:rPr>
        <w:fldChar w:fldCharType="end"/>
      </w:r>
    </w:p>
    <w:p w14:paraId="0D8D870E" w14:textId="69FAF347"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_Toc169296671 \h </w:instrText>
      </w:r>
      <w:r>
        <w:rPr>
          <w:noProof/>
        </w:rPr>
      </w:r>
      <w:r>
        <w:rPr>
          <w:noProof/>
        </w:rPr>
        <w:fldChar w:fldCharType="separate"/>
      </w:r>
      <w:r>
        <w:rPr>
          <w:noProof/>
        </w:rPr>
        <w:t>27</w:t>
      </w:r>
      <w:r>
        <w:rPr>
          <w:noProof/>
        </w:rPr>
        <w:fldChar w:fldCharType="end"/>
      </w:r>
    </w:p>
    <w:p w14:paraId="0982D265" w14:textId="21FE25FB" w:rsidR="00EF4A04" w:rsidRDefault="00EF4A04">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_Toc169296672 \h </w:instrText>
      </w:r>
      <w:r>
        <w:rPr>
          <w:noProof/>
        </w:rPr>
      </w:r>
      <w:r>
        <w:rPr>
          <w:noProof/>
        </w:rPr>
        <w:fldChar w:fldCharType="separate"/>
      </w:r>
      <w:r>
        <w:rPr>
          <w:noProof/>
        </w:rPr>
        <w:t>27</w:t>
      </w:r>
      <w:r>
        <w:rPr>
          <w:noProof/>
        </w:rPr>
        <w:fldChar w:fldCharType="end"/>
      </w:r>
    </w:p>
    <w:p w14:paraId="7ACE29E8" w14:textId="23FB4E0F" w:rsidR="00EF4A04" w:rsidRDefault="00EF4A04">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_Toc169296673 \h </w:instrText>
      </w:r>
      <w:r>
        <w:rPr>
          <w:noProof/>
        </w:rPr>
      </w:r>
      <w:r>
        <w:rPr>
          <w:noProof/>
        </w:rPr>
        <w:fldChar w:fldCharType="separate"/>
      </w:r>
      <w:r>
        <w:rPr>
          <w:noProof/>
        </w:rPr>
        <w:t>28</w:t>
      </w:r>
      <w:r>
        <w:rPr>
          <w:noProof/>
        </w:rPr>
        <w:fldChar w:fldCharType="end"/>
      </w:r>
    </w:p>
    <w:p w14:paraId="522A927B" w14:textId="10CE8B80"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_Toc169296674 \h </w:instrText>
      </w:r>
      <w:r>
        <w:rPr>
          <w:noProof/>
        </w:rPr>
      </w:r>
      <w:r>
        <w:rPr>
          <w:noProof/>
        </w:rPr>
        <w:fldChar w:fldCharType="separate"/>
      </w:r>
      <w:r>
        <w:rPr>
          <w:noProof/>
        </w:rPr>
        <w:t>28</w:t>
      </w:r>
      <w:r>
        <w:rPr>
          <w:noProof/>
        </w:rPr>
        <w:fldChar w:fldCharType="end"/>
      </w:r>
    </w:p>
    <w:p w14:paraId="4642536C" w14:textId="512CC6A6" w:rsidR="00EF4A04" w:rsidRDefault="00EF4A04">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_Toc169296675 \h </w:instrText>
      </w:r>
      <w:r>
        <w:rPr>
          <w:noProof/>
        </w:rPr>
      </w:r>
      <w:r>
        <w:rPr>
          <w:noProof/>
        </w:rPr>
        <w:fldChar w:fldCharType="separate"/>
      </w:r>
      <w:r>
        <w:rPr>
          <w:noProof/>
        </w:rPr>
        <w:t>28</w:t>
      </w:r>
      <w:r>
        <w:rPr>
          <w:noProof/>
        </w:rPr>
        <w:fldChar w:fldCharType="end"/>
      </w:r>
    </w:p>
    <w:p w14:paraId="79872ECC" w14:textId="230B574D" w:rsidR="00EF4A04" w:rsidRDefault="00EF4A04">
      <w:pPr>
        <w:pStyle w:val="TOC2"/>
        <w:rPr>
          <w:rFonts w:asciiTheme="minorHAnsi" w:hAnsiTheme="minorHAnsi"/>
          <w:noProof/>
          <w:kern w:val="2"/>
          <w:sz w:val="22"/>
          <w:szCs w:val="22"/>
          <w:lang w:bidi="ta-IN"/>
          <w14:ligatures w14:val="standardContextual"/>
        </w:rPr>
      </w:pPr>
      <w:r>
        <w:rPr>
          <w:noProof/>
        </w:rPr>
        <w:t>8.2 Preparation of CuSO</w:t>
      </w:r>
      <w:r w:rsidRPr="00CF0D76">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_Toc169296676 \h </w:instrText>
      </w:r>
      <w:r>
        <w:rPr>
          <w:noProof/>
        </w:rPr>
      </w:r>
      <w:r>
        <w:rPr>
          <w:noProof/>
        </w:rPr>
        <w:fldChar w:fldCharType="separate"/>
      </w:r>
      <w:r>
        <w:rPr>
          <w:noProof/>
        </w:rPr>
        <w:t>28</w:t>
      </w:r>
      <w:r>
        <w:rPr>
          <w:noProof/>
        </w:rPr>
        <w:fldChar w:fldCharType="end"/>
      </w:r>
    </w:p>
    <w:p w14:paraId="521B3CC6" w14:textId="7A6756FF" w:rsidR="00EF4A04" w:rsidRDefault="00EF4A04">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_Toc169296677 \h </w:instrText>
      </w:r>
      <w:r>
        <w:rPr>
          <w:noProof/>
        </w:rPr>
      </w:r>
      <w:r>
        <w:rPr>
          <w:noProof/>
        </w:rPr>
        <w:fldChar w:fldCharType="separate"/>
      </w:r>
      <w:r>
        <w:rPr>
          <w:noProof/>
        </w:rPr>
        <w:t>29</w:t>
      </w:r>
      <w:r>
        <w:rPr>
          <w:noProof/>
        </w:rPr>
        <w:fldChar w:fldCharType="end"/>
      </w:r>
    </w:p>
    <w:p w14:paraId="79F74AB9" w14:textId="739CB3A6" w:rsidR="00EF4A04" w:rsidRDefault="00EF4A04">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_Toc169296678 \h </w:instrText>
      </w:r>
      <w:r>
        <w:rPr>
          <w:noProof/>
        </w:rPr>
      </w:r>
      <w:r>
        <w:rPr>
          <w:noProof/>
        </w:rPr>
        <w:fldChar w:fldCharType="separate"/>
      </w:r>
      <w:r>
        <w:rPr>
          <w:noProof/>
        </w:rPr>
        <w:t>29</w:t>
      </w:r>
      <w:r>
        <w:rPr>
          <w:noProof/>
        </w:rPr>
        <w:fldChar w:fldCharType="end"/>
      </w:r>
    </w:p>
    <w:p w14:paraId="1EFA9066" w14:textId="02EB9240"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CF0D76">
        <w:rPr>
          <w:noProof/>
          <w:vertAlign w:val="superscript"/>
        </w:rPr>
        <w:t>-3</w:t>
      </w:r>
      <w:r>
        <w:rPr>
          <w:noProof/>
        </w:rPr>
        <w:t xml:space="preserve"> Hydrochloric Acid)</w:t>
      </w:r>
      <w:r>
        <w:rPr>
          <w:noProof/>
        </w:rPr>
        <w:tab/>
      </w:r>
      <w:r>
        <w:rPr>
          <w:noProof/>
        </w:rPr>
        <w:fldChar w:fldCharType="begin"/>
      </w:r>
      <w:r>
        <w:rPr>
          <w:noProof/>
        </w:rPr>
        <w:instrText xml:space="preserve"> PAGEREF _Toc169296679 \h </w:instrText>
      </w:r>
      <w:r>
        <w:rPr>
          <w:noProof/>
        </w:rPr>
      </w:r>
      <w:r>
        <w:rPr>
          <w:noProof/>
        </w:rPr>
        <w:fldChar w:fldCharType="separate"/>
      </w:r>
      <w:r>
        <w:rPr>
          <w:noProof/>
        </w:rPr>
        <w:t>29</w:t>
      </w:r>
      <w:r>
        <w:rPr>
          <w:noProof/>
        </w:rPr>
        <w:fldChar w:fldCharType="end"/>
      </w:r>
    </w:p>
    <w:p w14:paraId="0D824FD5" w14:textId="374C2F14"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CF0D76">
        <w:rPr>
          <w:noProof/>
          <w:vertAlign w:val="superscript"/>
        </w:rPr>
        <w:t>-3</w:t>
      </w:r>
      <w:r>
        <w:rPr>
          <w:noProof/>
        </w:rPr>
        <w:t xml:space="preserve"> Potassium Chloride)</w:t>
      </w:r>
      <w:r>
        <w:rPr>
          <w:noProof/>
        </w:rPr>
        <w:tab/>
      </w:r>
      <w:r>
        <w:rPr>
          <w:noProof/>
        </w:rPr>
        <w:fldChar w:fldCharType="begin"/>
      </w:r>
      <w:r>
        <w:rPr>
          <w:noProof/>
        </w:rPr>
        <w:instrText xml:space="preserve"> PAGEREF _Toc169296680 \h </w:instrText>
      </w:r>
      <w:r>
        <w:rPr>
          <w:noProof/>
        </w:rPr>
      </w:r>
      <w:r>
        <w:rPr>
          <w:noProof/>
        </w:rPr>
        <w:fldChar w:fldCharType="separate"/>
      </w:r>
      <w:r>
        <w:rPr>
          <w:noProof/>
        </w:rPr>
        <w:t>29</w:t>
      </w:r>
      <w:r>
        <w:rPr>
          <w:noProof/>
        </w:rPr>
        <w:fldChar w:fldCharType="end"/>
      </w:r>
    </w:p>
    <w:p w14:paraId="5B3D4963" w14:textId="5FF56B0A"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_Toc169296681 \h </w:instrText>
      </w:r>
      <w:r>
        <w:rPr>
          <w:noProof/>
        </w:rPr>
      </w:r>
      <w:r>
        <w:rPr>
          <w:noProof/>
        </w:rPr>
        <w:fldChar w:fldCharType="separate"/>
      </w:r>
      <w:r>
        <w:rPr>
          <w:noProof/>
        </w:rPr>
        <w:t>30</w:t>
      </w:r>
      <w:r>
        <w:rPr>
          <w:noProof/>
        </w:rPr>
        <w:fldChar w:fldCharType="end"/>
      </w:r>
    </w:p>
    <w:p w14:paraId="59353ED8" w14:textId="3296A73F" w:rsidR="00EF4A04" w:rsidRDefault="00EF4A04">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_Toc169296682 \h </w:instrText>
      </w:r>
      <w:r>
        <w:rPr>
          <w:noProof/>
        </w:rPr>
      </w:r>
      <w:r>
        <w:rPr>
          <w:noProof/>
        </w:rPr>
        <w:fldChar w:fldCharType="separate"/>
      </w:r>
      <w:r>
        <w:rPr>
          <w:noProof/>
        </w:rPr>
        <w:t>30</w:t>
      </w:r>
      <w:r>
        <w:rPr>
          <w:noProof/>
        </w:rPr>
        <w:fldChar w:fldCharType="end"/>
      </w:r>
    </w:p>
    <w:p w14:paraId="6AB8C32D" w14:textId="3F90B216"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CF0D76">
        <w:rPr>
          <w:noProof/>
          <w:vertAlign w:val="superscript"/>
        </w:rPr>
        <w:t>-3</w:t>
      </w:r>
      <w:r>
        <w:rPr>
          <w:noProof/>
        </w:rPr>
        <w:t xml:space="preserve"> Glacial Acetic Acid)</w:t>
      </w:r>
      <w:r>
        <w:rPr>
          <w:noProof/>
        </w:rPr>
        <w:tab/>
      </w:r>
      <w:r>
        <w:rPr>
          <w:noProof/>
        </w:rPr>
        <w:fldChar w:fldCharType="begin"/>
      </w:r>
      <w:r>
        <w:rPr>
          <w:noProof/>
        </w:rPr>
        <w:instrText xml:space="preserve"> PAGEREF _Toc169296683 \h </w:instrText>
      </w:r>
      <w:r>
        <w:rPr>
          <w:noProof/>
        </w:rPr>
      </w:r>
      <w:r>
        <w:rPr>
          <w:noProof/>
        </w:rPr>
        <w:fldChar w:fldCharType="separate"/>
      </w:r>
      <w:r>
        <w:rPr>
          <w:noProof/>
        </w:rPr>
        <w:t>30</w:t>
      </w:r>
      <w:r>
        <w:rPr>
          <w:noProof/>
        </w:rPr>
        <w:fldChar w:fldCharType="end"/>
      </w:r>
    </w:p>
    <w:p w14:paraId="4D2485F7" w14:textId="2E507400"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CF0D76">
        <w:rPr>
          <w:noProof/>
          <w:vertAlign w:val="superscript"/>
        </w:rPr>
        <w:t>-3</w:t>
      </w:r>
      <w:r>
        <w:rPr>
          <w:noProof/>
        </w:rPr>
        <w:t xml:space="preserve"> Sodium Acetate Trihydrate)</w:t>
      </w:r>
      <w:r>
        <w:rPr>
          <w:noProof/>
        </w:rPr>
        <w:tab/>
      </w:r>
      <w:r>
        <w:rPr>
          <w:noProof/>
        </w:rPr>
        <w:fldChar w:fldCharType="begin"/>
      </w:r>
      <w:r>
        <w:rPr>
          <w:noProof/>
        </w:rPr>
        <w:instrText xml:space="preserve"> PAGEREF _Toc169296684 \h </w:instrText>
      </w:r>
      <w:r>
        <w:rPr>
          <w:noProof/>
        </w:rPr>
      </w:r>
      <w:r>
        <w:rPr>
          <w:noProof/>
        </w:rPr>
        <w:fldChar w:fldCharType="separate"/>
      </w:r>
      <w:r>
        <w:rPr>
          <w:noProof/>
        </w:rPr>
        <w:t>30</w:t>
      </w:r>
      <w:r>
        <w:rPr>
          <w:noProof/>
        </w:rPr>
        <w:fldChar w:fldCharType="end"/>
      </w:r>
    </w:p>
    <w:p w14:paraId="0D342ECC" w14:textId="67E39813"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_Toc169296685 \h </w:instrText>
      </w:r>
      <w:r>
        <w:rPr>
          <w:noProof/>
        </w:rPr>
      </w:r>
      <w:r>
        <w:rPr>
          <w:noProof/>
        </w:rPr>
        <w:fldChar w:fldCharType="separate"/>
      </w:r>
      <w:r>
        <w:rPr>
          <w:noProof/>
        </w:rPr>
        <w:t>31</w:t>
      </w:r>
      <w:r>
        <w:rPr>
          <w:noProof/>
        </w:rPr>
        <w:fldChar w:fldCharType="end"/>
      </w:r>
    </w:p>
    <w:p w14:paraId="25F40853" w14:textId="086C3110" w:rsidR="00EF4A04" w:rsidRDefault="00EF4A04">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_Toc169296686 \h </w:instrText>
      </w:r>
      <w:r>
        <w:rPr>
          <w:noProof/>
        </w:rPr>
      </w:r>
      <w:r>
        <w:rPr>
          <w:noProof/>
        </w:rPr>
        <w:fldChar w:fldCharType="separate"/>
      </w:r>
      <w:r>
        <w:rPr>
          <w:noProof/>
        </w:rPr>
        <w:t>31</w:t>
      </w:r>
      <w:r>
        <w:rPr>
          <w:noProof/>
        </w:rPr>
        <w:fldChar w:fldCharType="end"/>
      </w:r>
    </w:p>
    <w:p w14:paraId="1DF0252E" w14:textId="76F344D7" w:rsidR="00EF4A04" w:rsidRDefault="00EF4A04">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_Toc169296687 \h </w:instrText>
      </w:r>
      <w:r>
        <w:rPr>
          <w:noProof/>
        </w:rPr>
      </w:r>
      <w:r>
        <w:rPr>
          <w:noProof/>
        </w:rPr>
        <w:fldChar w:fldCharType="separate"/>
      </w:r>
      <w:r>
        <w:rPr>
          <w:noProof/>
        </w:rPr>
        <w:t>31</w:t>
      </w:r>
      <w:r>
        <w:rPr>
          <w:noProof/>
        </w:rPr>
        <w:fldChar w:fldCharType="end"/>
      </w:r>
    </w:p>
    <w:p w14:paraId="20CF2510" w14:textId="1AB13A4D"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_Toc169296688 \h </w:instrText>
      </w:r>
      <w:r>
        <w:rPr>
          <w:noProof/>
        </w:rPr>
      </w:r>
      <w:r>
        <w:rPr>
          <w:noProof/>
        </w:rPr>
        <w:fldChar w:fldCharType="separate"/>
      </w:r>
      <w:r>
        <w:rPr>
          <w:noProof/>
        </w:rPr>
        <w:t>32</w:t>
      </w:r>
      <w:r>
        <w:rPr>
          <w:noProof/>
        </w:rPr>
        <w:fldChar w:fldCharType="end"/>
      </w:r>
    </w:p>
    <w:p w14:paraId="45CD9800" w14:textId="203ED19A" w:rsidR="00EF4A04" w:rsidRDefault="00EF4A04">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_Toc169296689 \h </w:instrText>
      </w:r>
      <w:r>
        <w:rPr>
          <w:noProof/>
        </w:rPr>
      </w:r>
      <w:r>
        <w:rPr>
          <w:noProof/>
        </w:rPr>
        <w:fldChar w:fldCharType="separate"/>
      </w:r>
      <w:r>
        <w:rPr>
          <w:noProof/>
        </w:rPr>
        <w:t>32</w:t>
      </w:r>
      <w:r>
        <w:rPr>
          <w:noProof/>
        </w:rPr>
        <w:fldChar w:fldCharType="end"/>
      </w:r>
    </w:p>
    <w:p w14:paraId="7B4D12E2" w14:textId="462832BF"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_Toc169296690 \h </w:instrText>
      </w:r>
      <w:r>
        <w:rPr>
          <w:noProof/>
        </w:rPr>
      </w:r>
      <w:r>
        <w:rPr>
          <w:noProof/>
        </w:rPr>
        <w:fldChar w:fldCharType="separate"/>
      </w:r>
      <w:r>
        <w:rPr>
          <w:noProof/>
        </w:rPr>
        <w:t>32</w:t>
      </w:r>
      <w:r>
        <w:rPr>
          <w:noProof/>
        </w:rPr>
        <w:fldChar w:fldCharType="end"/>
      </w:r>
    </w:p>
    <w:p w14:paraId="56DA74F7" w14:textId="1CC4C193"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_Toc169296691 \h </w:instrText>
      </w:r>
      <w:r>
        <w:rPr>
          <w:noProof/>
        </w:rPr>
      </w:r>
      <w:r>
        <w:rPr>
          <w:noProof/>
        </w:rPr>
        <w:fldChar w:fldCharType="separate"/>
      </w:r>
      <w:r>
        <w:rPr>
          <w:noProof/>
        </w:rPr>
        <w:t>32</w:t>
      </w:r>
      <w:r>
        <w:rPr>
          <w:noProof/>
        </w:rPr>
        <w:fldChar w:fldCharType="end"/>
      </w:r>
    </w:p>
    <w:p w14:paraId="15C61428" w14:textId="07B42F49"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CF0D76">
        <w:rPr>
          <w:noProof/>
          <w:vertAlign w:val="superscript"/>
        </w:rPr>
        <w:t>-3</w:t>
      </w:r>
      <w:r>
        <w:rPr>
          <w:noProof/>
        </w:rPr>
        <w:t>)</w:t>
      </w:r>
      <w:r>
        <w:rPr>
          <w:noProof/>
        </w:rPr>
        <w:tab/>
      </w:r>
      <w:r>
        <w:rPr>
          <w:noProof/>
        </w:rPr>
        <w:fldChar w:fldCharType="begin"/>
      </w:r>
      <w:r>
        <w:rPr>
          <w:noProof/>
        </w:rPr>
        <w:instrText xml:space="preserve"> PAGEREF _Toc169296692 \h </w:instrText>
      </w:r>
      <w:r>
        <w:rPr>
          <w:noProof/>
        </w:rPr>
      </w:r>
      <w:r>
        <w:rPr>
          <w:noProof/>
        </w:rPr>
        <w:fldChar w:fldCharType="separate"/>
      </w:r>
      <w:r>
        <w:rPr>
          <w:noProof/>
        </w:rPr>
        <w:t>33</w:t>
      </w:r>
      <w:r>
        <w:rPr>
          <w:noProof/>
        </w:rPr>
        <w:fldChar w:fldCharType="end"/>
      </w:r>
    </w:p>
    <w:p w14:paraId="6AFFEFA3" w14:textId="028C25B6"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Cu</w:t>
      </w:r>
      <w:r w:rsidRPr="00CF0D76">
        <w:rPr>
          <w:noProof/>
          <w:vertAlign w:val="superscript"/>
        </w:rPr>
        <w:t>2+</w:t>
      </w:r>
      <w:r>
        <w:rPr>
          <w:noProof/>
        </w:rPr>
        <w:t>:Ligand Voluminal Ratios (cm</w:t>
      </w:r>
      <w:r w:rsidRPr="00CF0D76">
        <w:rPr>
          <w:noProof/>
          <w:vertAlign w:val="superscript"/>
        </w:rPr>
        <w:t>3</w:t>
      </w:r>
      <w:r>
        <w:rPr>
          <w:noProof/>
        </w:rPr>
        <w:t>)</w:t>
      </w:r>
      <w:r>
        <w:rPr>
          <w:noProof/>
        </w:rPr>
        <w:tab/>
      </w:r>
      <w:r>
        <w:rPr>
          <w:noProof/>
        </w:rPr>
        <w:fldChar w:fldCharType="begin"/>
      </w:r>
      <w:r>
        <w:rPr>
          <w:noProof/>
        </w:rPr>
        <w:instrText xml:space="preserve"> PAGEREF _Toc169296693 \h </w:instrText>
      </w:r>
      <w:r>
        <w:rPr>
          <w:noProof/>
        </w:rPr>
      </w:r>
      <w:r>
        <w:rPr>
          <w:noProof/>
        </w:rPr>
        <w:fldChar w:fldCharType="separate"/>
      </w:r>
      <w:r>
        <w:rPr>
          <w:noProof/>
        </w:rPr>
        <w:t>33</w:t>
      </w:r>
      <w:r>
        <w:rPr>
          <w:noProof/>
        </w:rPr>
        <w:fldChar w:fldCharType="end"/>
      </w:r>
    </w:p>
    <w:p w14:paraId="77992763" w14:textId="0080464B"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(0.075 moldm</w:t>
      </w:r>
      <w:r w:rsidRPr="00CF0D76">
        <w:rPr>
          <w:noProof/>
          <w:vertAlign w:val="superscript"/>
        </w:rPr>
        <w:t>-3</w:t>
      </w:r>
      <w:r>
        <w:rPr>
          <w:noProof/>
        </w:rPr>
        <w:t xml:space="preserve"> Cu</w:t>
      </w:r>
      <w:r w:rsidRPr="00CF0D76">
        <w:rPr>
          <w:noProof/>
          <w:vertAlign w:val="superscript"/>
        </w:rPr>
        <w:t>2+</w:t>
      </w:r>
      <w:r>
        <w:rPr>
          <w:noProof/>
        </w:rPr>
        <w:t>)</w:t>
      </w:r>
      <w:r>
        <w:rPr>
          <w:noProof/>
        </w:rPr>
        <w:tab/>
      </w:r>
      <w:r>
        <w:rPr>
          <w:noProof/>
        </w:rPr>
        <w:fldChar w:fldCharType="begin"/>
      </w:r>
      <w:r>
        <w:rPr>
          <w:noProof/>
        </w:rPr>
        <w:instrText xml:space="preserve"> PAGEREF _Toc169296694 \h </w:instrText>
      </w:r>
      <w:r>
        <w:rPr>
          <w:noProof/>
        </w:rPr>
      </w:r>
      <w:r>
        <w:rPr>
          <w:noProof/>
        </w:rPr>
        <w:fldChar w:fldCharType="separate"/>
      </w:r>
      <w:r>
        <w:rPr>
          <w:noProof/>
        </w:rPr>
        <w:t>34</w:t>
      </w:r>
      <w:r>
        <w:rPr>
          <w:noProof/>
        </w:rPr>
        <w:fldChar w:fldCharType="end"/>
      </w:r>
    </w:p>
    <w:p w14:paraId="498905D0" w14:textId="273AC212" w:rsidR="00EF4A04" w:rsidRDefault="00EF4A04">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_Toc169296695 \h </w:instrText>
      </w:r>
      <w:r>
        <w:rPr>
          <w:noProof/>
        </w:rPr>
      </w:r>
      <w:r>
        <w:rPr>
          <w:noProof/>
        </w:rPr>
        <w:fldChar w:fldCharType="separate"/>
      </w:r>
      <w:r>
        <w:rPr>
          <w:noProof/>
        </w:rPr>
        <w:t>35</w:t>
      </w:r>
      <w:r>
        <w:rPr>
          <w:noProof/>
        </w:rPr>
        <w:fldChar w:fldCharType="end"/>
      </w:r>
    </w:p>
    <w:p w14:paraId="28B0D85A" w14:textId="7C584805"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_Toc169296696 \h </w:instrText>
      </w:r>
      <w:r>
        <w:rPr>
          <w:noProof/>
        </w:rPr>
      </w:r>
      <w:r>
        <w:rPr>
          <w:noProof/>
        </w:rPr>
        <w:fldChar w:fldCharType="separate"/>
      </w:r>
      <w:r>
        <w:rPr>
          <w:noProof/>
        </w:rPr>
        <w:t>35</w:t>
      </w:r>
      <w:r>
        <w:rPr>
          <w:noProof/>
        </w:rPr>
        <w:fldChar w:fldCharType="end"/>
      </w:r>
    </w:p>
    <w:p w14:paraId="2368BBBB" w14:textId="56E030C1"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_Toc169296697 \h </w:instrText>
      </w:r>
      <w:r>
        <w:rPr>
          <w:noProof/>
        </w:rPr>
      </w:r>
      <w:r>
        <w:rPr>
          <w:noProof/>
        </w:rPr>
        <w:fldChar w:fldCharType="separate"/>
      </w:r>
      <w:r>
        <w:rPr>
          <w:noProof/>
        </w:rPr>
        <w:t>35</w:t>
      </w:r>
      <w:r>
        <w:rPr>
          <w:noProof/>
        </w:rPr>
        <w:fldChar w:fldCharType="end"/>
      </w:r>
    </w:p>
    <w:p w14:paraId="03F6AFE8" w14:textId="23AF9F79"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CF0D76">
        <w:rPr>
          <w:noProof/>
          <w:vertAlign w:val="superscript"/>
        </w:rPr>
        <w:t>-3</w:t>
      </w:r>
      <w:r>
        <w:rPr>
          <w:noProof/>
        </w:rPr>
        <w:t>)</w:t>
      </w:r>
      <w:r>
        <w:rPr>
          <w:noProof/>
        </w:rPr>
        <w:tab/>
      </w:r>
      <w:r>
        <w:rPr>
          <w:noProof/>
        </w:rPr>
        <w:fldChar w:fldCharType="begin"/>
      </w:r>
      <w:r>
        <w:rPr>
          <w:noProof/>
        </w:rPr>
        <w:instrText xml:space="preserve"> PAGEREF _Toc169296698 \h </w:instrText>
      </w:r>
      <w:r>
        <w:rPr>
          <w:noProof/>
        </w:rPr>
      </w:r>
      <w:r>
        <w:rPr>
          <w:noProof/>
        </w:rPr>
        <w:fldChar w:fldCharType="separate"/>
      </w:r>
      <w:r>
        <w:rPr>
          <w:noProof/>
        </w:rPr>
        <w:t>35</w:t>
      </w:r>
      <w:r>
        <w:rPr>
          <w:noProof/>
        </w:rPr>
        <w:fldChar w:fldCharType="end"/>
      </w:r>
    </w:p>
    <w:p w14:paraId="29C708E3" w14:textId="386098CF"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Cu</w:t>
      </w:r>
      <w:r w:rsidRPr="00CF0D76">
        <w:rPr>
          <w:noProof/>
          <w:vertAlign w:val="superscript"/>
        </w:rPr>
        <w:t>2+</w:t>
      </w:r>
      <w:r>
        <w:rPr>
          <w:noProof/>
        </w:rPr>
        <w:t>:Ligand Voluminal Ratios (cm</w:t>
      </w:r>
      <w:r w:rsidRPr="00CF0D76">
        <w:rPr>
          <w:noProof/>
          <w:vertAlign w:val="superscript"/>
        </w:rPr>
        <w:t>3</w:t>
      </w:r>
      <w:r>
        <w:rPr>
          <w:noProof/>
        </w:rPr>
        <w:t>)</w:t>
      </w:r>
      <w:r>
        <w:rPr>
          <w:noProof/>
        </w:rPr>
        <w:tab/>
      </w:r>
      <w:r>
        <w:rPr>
          <w:noProof/>
        </w:rPr>
        <w:fldChar w:fldCharType="begin"/>
      </w:r>
      <w:r>
        <w:rPr>
          <w:noProof/>
        </w:rPr>
        <w:instrText xml:space="preserve"> PAGEREF _Toc169296699 \h </w:instrText>
      </w:r>
      <w:r>
        <w:rPr>
          <w:noProof/>
        </w:rPr>
      </w:r>
      <w:r>
        <w:rPr>
          <w:noProof/>
        </w:rPr>
        <w:fldChar w:fldCharType="separate"/>
      </w:r>
      <w:r>
        <w:rPr>
          <w:noProof/>
        </w:rPr>
        <w:t>36</w:t>
      </w:r>
      <w:r>
        <w:rPr>
          <w:noProof/>
        </w:rPr>
        <w:fldChar w:fldCharType="end"/>
      </w:r>
    </w:p>
    <w:p w14:paraId="53ACA961" w14:textId="5E96D981"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CF0D76">
        <w:rPr>
          <w:noProof/>
          <w:vertAlign w:val="superscript"/>
        </w:rPr>
        <w:t xml:space="preserve">-3 </w:t>
      </w:r>
      <w:r>
        <w:rPr>
          <w:noProof/>
        </w:rPr>
        <w:t>Cu</w:t>
      </w:r>
      <w:r w:rsidRPr="00CF0D76">
        <w:rPr>
          <w:noProof/>
          <w:vertAlign w:val="superscript"/>
        </w:rPr>
        <w:t>2+</w:t>
      </w:r>
      <w:r>
        <w:rPr>
          <w:noProof/>
        </w:rPr>
        <w:t>)</w:t>
      </w:r>
      <w:r>
        <w:rPr>
          <w:noProof/>
        </w:rPr>
        <w:tab/>
      </w:r>
      <w:r>
        <w:rPr>
          <w:noProof/>
        </w:rPr>
        <w:fldChar w:fldCharType="begin"/>
      </w:r>
      <w:r>
        <w:rPr>
          <w:noProof/>
        </w:rPr>
        <w:instrText xml:space="preserve"> PAGEREF _Toc169296700 \h </w:instrText>
      </w:r>
      <w:r>
        <w:rPr>
          <w:noProof/>
        </w:rPr>
      </w:r>
      <w:r>
        <w:rPr>
          <w:noProof/>
        </w:rPr>
        <w:fldChar w:fldCharType="separate"/>
      </w:r>
      <w:r>
        <w:rPr>
          <w:noProof/>
        </w:rPr>
        <w:t>36</w:t>
      </w:r>
      <w:r>
        <w:rPr>
          <w:noProof/>
        </w:rPr>
        <w:fldChar w:fldCharType="end"/>
      </w:r>
    </w:p>
    <w:p w14:paraId="21EAE1EE" w14:textId="539290F7"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_Toc169296701 \h </w:instrText>
      </w:r>
      <w:r>
        <w:rPr>
          <w:noProof/>
        </w:rPr>
      </w:r>
      <w:r>
        <w:rPr>
          <w:noProof/>
        </w:rPr>
        <w:fldChar w:fldCharType="separate"/>
      </w:r>
      <w:r>
        <w:rPr>
          <w:noProof/>
        </w:rPr>
        <w:t>37</w:t>
      </w:r>
      <w:r>
        <w:rPr>
          <w:noProof/>
        </w:rPr>
        <w:fldChar w:fldCharType="end"/>
      </w:r>
    </w:p>
    <w:p w14:paraId="4AEA2C52" w14:textId="2BD6C038"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_Toc169296702 \h </w:instrText>
      </w:r>
      <w:r>
        <w:rPr>
          <w:noProof/>
        </w:rPr>
      </w:r>
      <w:r>
        <w:rPr>
          <w:noProof/>
        </w:rPr>
        <w:fldChar w:fldCharType="separate"/>
      </w:r>
      <w:r>
        <w:rPr>
          <w:noProof/>
        </w:rPr>
        <w:t>37</w:t>
      </w:r>
      <w:r>
        <w:rPr>
          <w:noProof/>
        </w:rPr>
        <w:fldChar w:fldCharType="end"/>
      </w:r>
    </w:p>
    <w:p w14:paraId="14B31CDC" w14:textId="064E4E3B"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_Toc169296703 \h </w:instrText>
      </w:r>
      <w:r>
        <w:rPr>
          <w:noProof/>
        </w:rPr>
      </w:r>
      <w:r>
        <w:rPr>
          <w:noProof/>
        </w:rPr>
        <w:fldChar w:fldCharType="separate"/>
      </w:r>
      <w:r>
        <w:rPr>
          <w:noProof/>
        </w:rPr>
        <w:t>38</w:t>
      </w:r>
      <w:r>
        <w:rPr>
          <w:noProof/>
        </w:rPr>
        <w:fldChar w:fldCharType="end"/>
      </w:r>
    </w:p>
    <w:p w14:paraId="3666D9F2" w14:textId="033E5D20"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CF0D76">
        <w:rPr>
          <w:noProof/>
          <w:vertAlign w:val="superscript"/>
        </w:rPr>
        <w:t>-3</w:t>
      </w:r>
      <w:r>
        <w:rPr>
          <w:noProof/>
        </w:rPr>
        <w:t>)</w:t>
      </w:r>
      <w:r>
        <w:rPr>
          <w:noProof/>
        </w:rPr>
        <w:tab/>
      </w:r>
      <w:r>
        <w:rPr>
          <w:noProof/>
        </w:rPr>
        <w:fldChar w:fldCharType="begin"/>
      </w:r>
      <w:r>
        <w:rPr>
          <w:noProof/>
        </w:rPr>
        <w:instrText xml:space="preserve"> PAGEREF _Toc169296704 \h </w:instrText>
      </w:r>
      <w:r>
        <w:rPr>
          <w:noProof/>
        </w:rPr>
      </w:r>
      <w:r>
        <w:rPr>
          <w:noProof/>
        </w:rPr>
        <w:fldChar w:fldCharType="separate"/>
      </w:r>
      <w:r>
        <w:rPr>
          <w:noProof/>
        </w:rPr>
        <w:t>38</w:t>
      </w:r>
      <w:r>
        <w:rPr>
          <w:noProof/>
        </w:rPr>
        <w:fldChar w:fldCharType="end"/>
      </w:r>
    </w:p>
    <w:p w14:paraId="22C3F155" w14:textId="0E93CAB9"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Cu</w:t>
      </w:r>
      <w:r w:rsidRPr="00CF0D76">
        <w:rPr>
          <w:noProof/>
          <w:vertAlign w:val="superscript"/>
        </w:rPr>
        <w:t>2+</w:t>
      </w:r>
      <w:r>
        <w:rPr>
          <w:noProof/>
        </w:rPr>
        <w:t>:Ligand Voluminal Ratios (cm</w:t>
      </w:r>
      <w:r w:rsidRPr="00CF0D76">
        <w:rPr>
          <w:noProof/>
          <w:vertAlign w:val="superscript"/>
        </w:rPr>
        <w:t>3</w:t>
      </w:r>
      <w:r>
        <w:rPr>
          <w:noProof/>
        </w:rPr>
        <w:t>)</w:t>
      </w:r>
      <w:r>
        <w:rPr>
          <w:noProof/>
        </w:rPr>
        <w:tab/>
      </w:r>
      <w:r>
        <w:rPr>
          <w:noProof/>
        </w:rPr>
        <w:fldChar w:fldCharType="begin"/>
      </w:r>
      <w:r>
        <w:rPr>
          <w:noProof/>
        </w:rPr>
        <w:instrText xml:space="preserve"> PAGEREF _Toc169296705 \h </w:instrText>
      </w:r>
      <w:r>
        <w:rPr>
          <w:noProof/>
        </w:rPr>
      </w:r>
      <w:r>
        <w:rPr>
          <w:noProof/>
        </w:rPr>
        <w:fldChar w:fldCharType="separate"/>
      </w:r>
      <w:r>
        <w:rPr>
          <w:noProof/>
        </w:rPr>
        <w:t>38</w:t>
      </w:r>
      <w:r>
        <w:rPr>
          <w:noProof/>
        </w:rPr>
        <w:fldChar w:fldCharType="end"/>
      </w:r>
    </w:p>
    <w:p w14:paraId="520E0A3E" w14:textId="172C8202"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10.5 Complex Solutions at Varying pH and PPP Mass (± 0.001) (g) (0.050 moldm</w:t>
      </w:r>
      <w:r w:rsidRPr="00CF0D76">
        <w:rPr>
          <w:noProof/>
          <w:vertAlign w:val="superscript"/>
        </w:rPr>
        <w:t xml:space="preserve">-3 </w:t>
      </w:r>
      <w:r>
        <w:rPr>
          <w:noProof/>
        </w:rPr>
        <w:t>Cu</w:t>
      </w:r>
      <w:r w:rsidRPr="00CF0D76">
        <w:rPr>
          <w:noProof/>
          <w:vertAlign w:val="superscript"/>
        </w:rPr>
        <w:t>2+</w:t>
      </w:r>
      <w:r>
        <w:rPr>
          <w:noProof/>
        </w:rPr>
        <w:t>)</w:t>
      </w:r>
      <w:r>
        <w:rPr>
          <w:noProof/>
        </w:rPr>
        <w:tab/>
      </w:r>
      <w:r>
        <w:rPr>
          <w:noProof/>
        </w:rPr>
        <w:fldChar w:fldCharType="begin"/>
      </w:r>
      <w:r>
        <w:rPr>
          <w:noProof/>
        </w:rPr>
        <w:instrText xml:space="preserve"> PAGEREF _Toc169296706 \h </w:instrText>
      </w:r>
      <w:r>
        <w:rPr>
          <w:noProof/>
        </w:rPr>
      </w:r>
      <w:r>
        <w:rPr>
          <w:noProof/>
        </w:rPr>
        <w:fldChar w:fldCharType="separate"/>
      </w:r>
      <w:r>
        <w:rPr>
          <w:noProof/>
        </w:rPr>
        <w:t>39</w:t>
      </w:r>
      <w:r>
        <w:rPr>
          <w:noProof/>
        </w:rPr>
        <w:fldChar w:fldCharType="end"/>
      </w:r>
    </w:p>
    <w:p w14:paraId="7FABC77C" w14:textId="04EC8C66"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CF0D76">
        <w:rPr>
          <w:noProof/>
          <w:vertAlign w:val="superscript"/>
        </w:rPr>
        <w:t xml:space="preserve">-3 </w:t>
      </w:r>
      <w:r>
        <w:rPr>
          <w:noProof/>
        </w:rPr>
        <w:t>Cu</w:t>
      </w:r>
      <w:r w:rsidRPr="00CF0D76">
        <w:rPr>
          <w:noProof/>
          <w:vertAlign w:val="superscript"/>
        </w:rPr>
        <w:t>2+</w:t>
      </w:r>
      <w:r>
        <w:rPr>
          <w:noProof/>
        </w:rPr>
        <w:t>)</w:t>
      </w:r>
      <w:r>
        <w:rPr>
          <w:noProof/>
        </w:rPr>
        <w:tab/>
      </w:r>
      <w:r>
        <w:rPr>
          <w:noProof/>
        </w:rPr>
        <w:fldChar w:fldCharType="begin"/>
      </w:r>
      <w:r>
        <w:rPr>
          <w:noProof/>
        </w:rPr>
        <w:instrText xml:space="preserve"> PAGEREF _Toc169296707 \h </w:instrText>
      </w:r>
      <w:r>
        <w:rPr>
          <w:noProof/>
        </w:rPr>
      </w:r>
      <w:r>
        <w:rPr>
          <w:noProof/>
        </w:rPr>
        <w:fldChar w:fldCharType="separate"/>
      </w:r>
      <w:r>
        <w:rPr>
          <w:noProof/>
        </w:rPr>
        <w:t>39</w:t>
      </w:r>
      <w:r>
        <w:rPr>
          <w:noProof/>
        </w:rPr>
        <w:fldChar w:fldCharType="end"/>
      </w:r>
    </w:p>
    <w:p w14:paraId="7C10CD84" w14:textId="5AC89E0C"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_Toc169296708 \h </w:instrText>
      </w:r>
      <w:r>
        <w:rPr>
          <w:noProof/>
        </w:rPr>
      </w:r>
      <w:r>
        <w:rPr>
          <w:noProof/>
        </w:rPr>
        <w:fldChar w:fldCharType="separate"/>
      </w:r>
      <w:r>
        <w:rPr>
          <w:noProof/>
        </w:rPr>
        <w:t>40</w:t>
      </w:r>
      <w:r>
        <w:rPr>
          <w:noProof/>
        </w:rPr>
        <w:fldChar w:fldCharType="end"/>
      </w:r>
    </w:p>
    <w:p w14:paraId="2BA92954" w14:textId="2CA1E742" w:rsidR="00EF4A04" w:rsidRDefault="00EF4A04">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_Toc169296709 \h </w:instrText>
      </w:r>
      <w:r>
        <w:rPr>
          <w:noProof/>
        </w:rPr>
      </w:r>
      <w:r>
        <w:rPr>
          <w:noProof/>
        </w:rPr>
        <w:fldChar w:fldCharType="separate"/>
      </w:r>
      <w:r>
        <w:rPr>
          <w:noProof/>
        </w:rPr>
        <w:t>40</w:t>
      </w:r>
      <w:r>
        <w:rPr>
          <w:noProof/>
        </w:rPr>
        <w:fldChar w:fldCharType="end"/>
      </w:r>
    </w:p>
    <w:p w14:paraId="13A35668" w14:textId="303B8D90" w:rsidR="00EF4A04" w:rsidRDefault="00EF4A04">
      <w:pPr>
        <w:pStyle w:val="TOC2"/>
        <w:rPr>
          <w:rFonts w:asciiTheme="minorHAnsi" w:hAnsiTheme="minorHAnsi"/>
          <w:noProof/>
          <w:kern w:val="2"/>
          <w:sz w:val="22"/>
          <w:szCs w:val="22"/>
          <w:lang w:bidi="ta-IN"/>
          <w14:ligatures w14:val="standardContextual"/>
        </w:rPr>
      </w:pPr>
      <w:r>
        <w:rPr>
          <w:noProof/>
        </w:rPr>
        <w:lastRenderedPageBreak/>
        <w:t>11.2 Analysis 2 – Effect of PPP Mass Used</w:t>
      </w:r>
      <w:r>
        <w:rPr>
          <w:noProof/>
        </w:rPr>
        <w:tab/>
      </w:r>
      <w:r>
        <w:rPr>
          <w:noProof/>
        </w:rPr>
        <w:fldChar w:fldCharType="begin"/>
      </w:r>
      <w:r>
        <w:rPr>
          <w:noProof/>
        </w:rPr>
        <w:instrText xml:space="preserve"> PAGEREF _Toc169296710 \h </w:instrText>
      </w:r>
      <w:r>
        <w:rPr>
          <w:noProof/>
        </w:rPr>
      </w:r>
      <w:r>
        <w:rPr>
          <w:noProof/>
        </w:rPr>
        <w:fldChar w:fldCharType="separate"/>
      </w:r>
      <w:r>
        <w:rPr>
          <w:noProof/>
        </w:rPr>
        <w:t>41</w:t>
      </w:r>
      <w:r>
        <w:rPr>
          <w:noProof/>
        </w:rPr>
        <w:fldChar w:fldCharType="end"/>
      </w:r>
    </w:p>
    <w:p w14:paraId="7C3693EB" w14:textId="2A05067D" w:rsidR="00EF4A04" w:rsidRDefault="00EF4A04">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_Toc169296711 \h </w:instrText>
      </w:r>
      <w:r>
        <w:rPr>
          <w:noProof/>
        </w:rPr>
      </w:r>
      <w:r>
        <w:rPr>
          <w:noProof/>
        </w:rPr>
        <w:fldChar w:fldCharType="separate"/>
      </w:r>
      <w:r>
        <w:rPr>
          <w:noProof/>
        </w:rPr>
        <w:t>43</w:t>
      </w:r>
      <w:r>
        <w:rPr>
          <w:noProof/>
        </w:rPr>
        <w:fldChar w:fldCharType="end"/>
      </w:r>
    </w:p>
    <w:p w14:paraId="54D58ACB" w14:textId="7A34717F" w:rsidR="00EF4A04" w:rsidRDefault="00EF4A04">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_Toc169296712 \h </w:instrText>
      </w:r>
      <w:r>
        <w:rPr>
          <w:noProof/>
        </w:rPr>
      </w:r>
      <w:r>
        <w:rPr>
          <w:noProof/>
        </w:rPr>
        <w:fldChar w:fldCharType="separate"/>
      </w:r>
      <w:r>
        <w:rPr>
          <w:noProof/>
        </w:rPr>
        <w:t>44</w:t>
      </w:r>
      <w:r>
        <w:rPr>
          <w:noProof/>
        </w:rPr>
        <w:fldChar w:fldCharType="end"/>
      </w:r>
    </w:p>
    <w:p w14:paraId="1F3A614B" w14:textId="4C4E20F4" w:rsidR="00EF4A04" w:rsidRDefault="00EF4A04">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_Toc169296713 \h </w:instrText>
      </w:r>
      <w:r>
        <w:rPr>
          <w:noProof/>
        </w:rPr>
      </w:r>
      <w:r>
        <w:rPr>
          <w:noProof/>
        </w:rPr>
        <w:fldChar w:fldCharType="separate"/>
      </w:r>
      <w:r>
        <w:rPr>
          <w:noProof/>
        </w:rPr>
        <w:t>45</w:t>
      </w:r>
      <w:r>
        <w:rPr>
          <w:noProof/>
        </w:rPr>
        <w:fldChar w:fldCharType="end"/>
      </w:r>
    </w:p>
    <w:p w14:paraId="1DB34208" w14:textId="1021E119"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_Toc169296714 \h </w:instrText>
      </w:r>
      <w:r>
        <w:rPr>
          <w:noProof/>
        </w:rPr>
      </w:r>
      <w:r>
        <w:rPr>
          <w:noProof/>
        </w:rPr>
        <w:fldChar w:fldCharType="separate"/>
      </w:r>
      <w:r>
        <w:rPr>
          <w:noProof/>
        </w:rPr>
        <w:t>47</w:t>
      </w:r>
      <w:r>
        <w:rPr>
          <w:noProof/>
        </w:rPr>
        <w:fldChar w:fldCharType="end"/>
      </w:r>
    </w:p>
    <w:p w14:paraId="00F8E0D6" w14:textId="5CC88656"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_Toc169296715 \h </w:instrText>
      </w:r>
      <w:r>
        <w:rPr>
          <w:noProof/>
        </w:rPr>
      </w:r>
      <w:r>
        <w:rPr>
          <w:noProof/>
        </w:rPr>
        <w:fldChar w:fldCharType="separate"/>
      </w:r>
      <w:r>
        <w:rPr>
          <w:noProof/>
        </w:rPr>
        <w:t>47</w:t>
      </w:r>
      <w:r>
        <w:rPr>
          <w:noProof/>
        </w:rPr>
        <w:fldChar w:fldCharType="end"/>
      </w:r>
    </w:p>
    <w:p w14:paraId="66D6207F" w14:textId="6DC53197" w:rsidR="00EF4A04" w:rsidRDefault="00EF4A04">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_Toc169296716 \h </w:instrText>
      </w:r>
      <w:r>
        <w:rPr>
          <w:noProof/>
        </w:rPr>
      </w:r>
      <w:r>
        <w:rPr>
          <w:noProof/>
        </w:rPr>
        <w:fldChar w:fldCharType="separate"/>
      </w:r>
      <w:r>
        <w:rPr>
          <w:noProof/>
        </w:rPr>
        <w:t>47</w:t>
      </w:r>
      <w:r>
        <w:rPr>
          <w:noProof/>
        </w:rPr>
        <w:fldChar w:fldCharType="end"/>
      </w:r>
    </w:p>
    <w:p w14:paraId="3FA98F2A" w14:textId="2442A56D" w:rsidR="00EF4A04" w:rsidRDefault="00EF4A04">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_Toc169296717 \h </w:instrText>
      </w:r>
      <w:r>
        <w:rPr>
          <w:noProof/>
        </w:rPr>
      </w:r>
      <w:r>
        <w:rPr>
          <w:noProof/>
        </w:rPr>
        <w:fldChar w:fldCharType="separate"/>
      </w:r>
      <w:r>
        <w:rPr>
          <w:noProof/>
        </w:rPr>
        <w:t>48</w:t>
      </w:r>
      <w:r>
        <w:rPr>
          <w:noProof/>
        </w:rPr>
        <w:fldChar w:fldCharType="end"/>
      </w:r>
    </w:p>
    <w:p w14:paraId="66E61A31" w14:textId="50F88404" w:rsidR="00EF4A04" w:rsidRDefault="00EF4A04">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_Toc169296718 \h </w:instrText>
      </w:r>
      <w:r>
        <w:rPr>
          <w:noProof/>
        </w:rPr>
      </w:r>
      <w:r>
        <w:rPr>
          <w:noProof/>
        </w:rPr>
        <w:fldChar w:fldCharType="separate"/>
      </w:r>
      <w:r>
        <w:rPr>
          <w:noProof/>
        </w:rPr>
        <w:t>48</w:t>
      </w:r>
      <w:r>
        <w:rPr>
          <w:noProof/>
        </w:rPr>
        <w:fldChar w:fldCharType="end"/>
      </w:r>
    </w:p>
    <w:p w14:paraId="2487C522" w14:textId="6D4914D1"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_Toc169296719 \h </w:instrText>
      </w:r>
      <w:r>
        <w:rPr>
          <w:noProof/>
        </w:rPr>
      </w:r>
      <w:r>
        <w:rPr>
          <w:noProof/>
        </w:rPr>
        <w:fldChar w:fldCharType="separate"/>
      </w:r>
      <w:r>
        <w:rPr>
          <w:noProof/>
        </w:rPr>
        <w:t>49</w:t>
      </w:r>
      <w:r>
        <w:rPr>
          <w:noProof/>
        </w:rPr>
        <w:fldChar w:fldCharType="end"/>
      </w:r>
    </w:p>
    <w:p w14:paraId="07A28272" w14:textId="22087FD5"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_Toc169296720 \h </w:instrText>
      </w:r>
      <w:r>
        <w:rPr>
          <w:noProof/>
        </w:rPr>
      </w:r>
      <w:r>
        <w:rPr>
          <w:noProof/>
        </w:rPr>
        <w:fldChar w:fldCharType="separate"/>
      </w:r>
      <w:r>
        <w:rPr>
          <w:noProof/>
        </w:rPr>
        <w:t>50</w:t>
      </w:r>
      <w:r>
        <w:rPr>
          <w:noProof/>
        </w:rPr>
        <w:fldChar w:fldCharType="end"/>
      </w:r>
    </w:p>
    <w:p w14:paraId="007301C5" w14:textId="2DE5E2C0" w:rsidR="00EF4A04" w:rsidRDefault="00EF4A04">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_Toc169296721 \h </w:instrText>
      </w:r>
      <w:r>
        <w:rPr>
          <w:noProof/>
        </w:rPr>
      </w:r>
      <w:r>
        <w:rPr>
          <w:noProof/>
        </w:rPr>
        <w:fldChar w:fldCharType="separate"/>
      </w:r>
      <w:r>
        <w:rPr>
          <w:noProof/>
        </w:rPr>
        <w:t>55</w:t>
      </w:r>
      <w:r>
        <w:rPr>
          <w:noProof/>
        </w:rPr>
        <w:fldChar w:fldCharType="end"/>
      </w:r>
    </w:p>
    <w:p w14:paraId="57179870" w14:textId="1A25F3E7" w:rsidR="00EF4A04" w:rsidRDefault="00EF4A04">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_Toc169296722 \h </w:instrText>
      </w:r>
      <w:r>
        <w:rPr>
          <w:noProof/>
        </w:rPr>
      </w:r>
      <w:r>
        <w:rPr>
          <w:noProof/>
        </w:rPr>
        <w:fldChar w:fldCharType="separate"/>
      </w:r>
      <w:r>
        <w:rPr>
          <w:noProof/>
        </w:rPr>
        <w:t>55</w:t>
      </w:r>
      <w:r>
        <w:rPr>
          <w:noProof/>
        </w:rPr>
        <w:fldChar w:fldCharType="end"/>
      </w:r>
    </w:p>
    <w:p w14:paraId="3F3FF188" w14:textId="60C0D2AB" w:rsidR="00EF4A04" w:rsidRDefault="00EF4A04">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_Toc169296723 \h </w:instrText>
      </w:r>
      <w:r>
        <w:rPr>
          <w:noProof/>
        </w:rPr>
      </w:r>
      <w:r>
        <w:rPr>
          <w:noProof/>
        </w:rPr>
        <w:fldChar w:fldCharType="separate"/>
      </w:r>
      <w:r>
        <w:rPr>
          <w:noProof/>
        </w:rPr>
        <w:t>55</w:t>
      </w:r>
      <w:r>
        <w:rPr>
          <w:noProof/>
        </w:rPr>
        <w:fldChar w:fldCharType="end"/>
      </w:r>
    </w:p>
    <w:p w14:paraId="591D468E" w14:textId="1321C27B"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54FDDDF8" w:rsidR="00BC457A" w:rsidRDefault="003C042B" w:rsidP="00BC457A">
      <w:pPr>
        <w:pStyle w:val="Heading1"/>
      </w:pPr>
      <w:bookmarkStart w:id="1" w:name="_Toc169296644"/>
      <w:r>
        <w:lastRenderedPageBreak/>
        <w:t xml:space="preserve">1 </w:t>
      </w:r>
      <w:r w:rsidR="00BC457A">
        <w:t>Abbreviation</w:t>
      </w:r>
      <w:r w:rsidR="00FE522A">
        <w:t>s</w:t>
      </w:r>
      <w:r w:rsidR="00867951">
        <w:t xml:space="preserve"> Chart</w:t>
      </w:r>
      <w:bookmarkEnd w:id="1"/>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2" w:name="_Ref166172457"/>
      <w:bookmarkStart w:id="3" w:name="_Toc169296645"/>
      <w:r w:rsidRPr="005D1E90">
        <w:lastRenderedPageBreak/>
        <w:t>2</w:t>
      </w:r>
      <w:r w:rsidR="00DF2E0E" w:rsidRPr="005D1E90">
        <w:t xml:space="preserve"> Introduction</w:t>
      </w:r>
      <w:r w:rsidRPr="005D1E90">
        <w:t xml:space="preserve"> and Rationale</w:t>
      </w:r>
      <w:bookmarkEnd w:id="2"/>
      <w:bookmarkEnd w:id="3"/>
    </w:p>
    <w:p w14:paraId="0FC635B2" w14:textId="03173AA3"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EF4A04">
            <w:rPr>
              <w:i/>
              <w:iCs/>
              <w:noProof/>
            </w:rPr>
            <w:t xml:space="preserve"> </w:t>
          </w:r>
          <w:r w:rsidR="00EF4A04">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EF4A04">
            <w:rPr>
              <w:i/>
              <w:iCs/>
              <w:noProof/>
            </w:rPr>
            <w:t xml:space="preserve"> </w:t>
          </w:r>
          <w:r w:rsidR="00EF4A04">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EF4A04">
            <w:rPr>
              <w:i/>
              <w:iCs/>
              <w:noProof/>
            </w:rPr>
            <w:t xml:space="preserve"> </w:t>
          </w:r>
          <w:r w:rsidR="00EF4A04">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w:t>
      </w:r>
      <w:proofErr w:type="gramStart"/>
      <w:r w:rsidR="0092064F" w:rsidRPr="005D1E90">
        <w:t>a</w:t>
      </w:r>
      <w:r w:rsidR="00E01E00" w:rsidRPr="005D1E90">
        <w:t>mount</w:t>
      </w:r>
      <w:proofErr w:type="gramEnd"/>
      <w:r w:rsidR="00E01E00" w:rsidRPr="005D1E90">
        <w:t xml:space="preserve">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EF4A04">
            <w:rPr>
              <w:i/>
              <w:iCs/>
              <w:noProof/>
            </w:rPr>
            <w:t xml:space="preserve"> </w:t>
          </w:r>
          <w:r w:rsidR="00EF4A04">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EF4A04">
            <w:rPr>
              <w:noProof/>
            </w:rPr>
            <w:t>(Rehman, Fatima and Waheed)</w:t>
          </w:r>
          <w:r w:rsidR="00FE1D2F" w:rsidRPr="003E4EE5">
            <w:rPr>
              <w:i/>
              <w:iCs/>
              <w:noProof/>
            </w:rPr>
            <w:fldChar w:fldCharType="end"/>
          </w:r>
        </w:sdtContent>
      </w:sdt>
      <w:r w:rsidR="002478A4" w:rsidRPr="005D1E90">
        <w:t xml:space="preserve">. </w:t>
      </w:r>
    </w:p>
    <w:p w14:paraId="79009E62" w14:textId="35BCFBF9"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EF4A04">
            <w:rPr>
              <w:i/>
              <w:iCs/>
              <w:noProof/>
            </w:rPr>
            <w:t xml:space="preserve"> </w:t>
          </w:r>
          <w:r w:rsidR="00EF4A04">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EF4A04">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EF4A04">
            <w:rPr>
              <w:noProof/>
            </w:rPr>
            <w:t xml:space="preserve"> (Rashed and Tayh)</w:t>
          </w:r>
          <w:r w:rsidR="00FE1D2F" w:rsidRPr="00AA2EDC">
            <w:rPr>
              <w:noProof/>
            </w:rPr>
            <w:fldChar w:fldCharType="end"/>
          </w:r>
        </w:sdtContent>
      </w:sdt>
      <w:r w:rsidR="009309D8" w:rsidRPr="00AA2EDC">
        <w:t>.</w:t>
      </w:r>
    </w:p>
    <w:p w14:paraId="13833233" w14:textId="0C765193"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EF4A04">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EF4A04">
            <w:rPr>
              <w:i/>
              <w:iCs/>
              <w:noProof/>
            </w:rPr>
            <w:t xml:space="preserve"> </w:t>
          </w:r>
          <w:r w:rsidR="00EF4A04">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EF4A04">
            <w:rPr>
              <w:i/>
              <w:iCs/>
              <w:noProof/>
            </w:rPr>
            <w:t xml:space="preserve"> </w:t>
          </w:r>
          <w:r w:rsidR="00EF4A04">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4608EE48"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EF4A04" w:rsidRPr="00EF4A04">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4608EE48" w:rsidR="005531F3" w:rsidRPr="00D251DD" w:rsidRDefault="005531F3" w:rsidP="00243AB7">
                      <w:pPr>
                        <w:rPr>
                          <w:i/>
                          <w:iCs/>
                          <w:sz w:val="20"/>
                        </w:rPr>
                      </w:pPr>
                      <w:bookmarkStart w:id="5"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457E66">
                        <w:rPr>
                          <w:i/>
                          <w:iCs/>
                          <w:noProof/>
                          <w:sz w:val="20"/>
                        </w:rPr>
                        <w:t>1</w:t>
                      </w:r>
                      <w:r w:rsidR="00FE1D2F" w:rsidRPr="00D251DD">
                        <w:rPr>
                          <w:i/>
                          <w:iCs/>
                          <w:sz w:val="20"/>
                        </w:rPr>
                        <w:fldChar w:fldCharType="end"/>
                      </w:r>
                      <w:bookmarkEnd w:id="5"/>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EF4A04" w:rsidRPr="00EF4A04">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489B81D8"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EF4A04">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EF4A04">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6" w:name="_Toc169296646"/>
      <w:r w:rsidRPr="00127F40">
        <w:lastRenderedPageBreak/>
        <w:t>3</w:t>
      </w:r>
      <w:r w:rsidR="00E579CC">
        <w:t xml:space="preserve"> </w:t>
      </w:r>
      <w:r w:rsidR="00D34457" w:rsidRPr="00127F40">
        <w:t>Research Question</w:t>
      </w:r>
      <w:bookmarkEnd w:id="6"/>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7" w:name="_Toc169296647"/>
      <w:r>
        <w:t>4</w:t>
      </w:r>
      <w:r w:rsidR="0069646E">
        <w:t xml:space="preserve"> Background Information</w:t>
      </w:r>
      <w:bookmarkEnd w:id="7"/>
    </w:p>
    <w:p w14:paraId="380FA41C" w14:textId="30C02957" w:rsidR="00EA5039" w:rsidRDefault="009A1599" w:rsidP="006A37DF">
      <w:pPr>
        <w:pStyle w:val="Heading2"/>
      </w:pPr>
      <w:bookmarkStart w:id="8" w:name="_Toc169296648"/>
      <w:r>
        <w:t>4</w:t>
      </w:r>
      <w:r w:rsidR="00EA5039">
        <w:t>.1 Copper</w:t>
      </w:r>
      <w:bookmarkEnd w:id="8"/>
    </w:p>
    <w:p w14:paraId="097CF231" w14:textId="11BB8EAF"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5C814D50"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EF4A04">
                                  <w:rPr>
                                    <w:i/>
                                    <w:iCs/>
                                    <w:noProof/>
                                    <w:sz w:val="20"/>
                                  </w:rPr>
                                  <w:t xml:space="preserve"> </w:t>
                                </w:r>
                                <w:r w:rsidR="00EF4A04" w:rsidRPr="00EF4A04">
                                  <w:rPr>
                                    <w:noProof/>
                                    <w:sz w:val="20"/>
                                  </w:rPr>
                                  <w:t>(MolView)</w:t>
                                </w:r>
                                <w:r w:rsidR="00FE1D2F" w:rsidRPr="001A3874">
                                  <w:rPr>
                                    <w:i/>
                                    <w:iCs/>
                                    <w:sz w:val="20"/>
                                  </w:rPr>
                                  <w:fldChar w:fldCharType="end"/>
                                </w:r>
                              </w:sdtContent>
                            </w:sdt>
                            <w:bookmarkEnd w:id="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5C814D50" w:rsidR="005531F3" w:rsidRPr="004C0ED1" w:rsidRDefault="005531F3" w:rsidP="00EC6A0D">
                      <w:pPr>
                        <w:rPr>
                          <w:i/>
                          <w:iCs/>
                          <w:noProof/>
                          <w:sz w:val="20"/>
                        </w:rPr>
                      </w:pPr>
                      <w:bookmarkStart w:id="10"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457E66">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EF4A04">
                            <w:rPr>
                              <w:i/>
                              <w:iCs/>
                              <w:noProof/>
                              <w:sz w:val="20"/>
                            </w:rPr>
                            <w:t xml:space="preserve"> </w:t>
                          </w:r>
                          <w:r w:rsidR="00EF4A04" w:rsidRPr="00EF4A04">
                            <w:rPr>
                              <w:noProof/>
                              <w:sz w:val="20"/>
                            </w:rPr>
                            <w:t>(MolView)</w:t>
                          </w:r>
                          <w:r w:rsidR="00FE1D2F" w:rsidRPr="001A3874">
                            <w:rPr>
                              <w:i/>
                              <w:iCs/>
                              <w:sz w:val="20"/>
                            </w:rPr>
                            <w:fldChar w:fldCharType="end"/>
                          </w:r>
                        </w:sdtContent>
                      </w:sdt>
                      <w:bookmarkEnd w:id="10"/>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EF4A04">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EF4A04">
            <w:rPr>
              <w:i/>
              <w:iCs/>
              <w:noProof/>
            </w:rPr>
            <w:t xml:space="preserve"> </w:t>
          </w:r>
          <w:r w:rsidR="00EF4A04">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EF4A04">
            <w:rPr>
              <w:i/>
              <w:iCs/>
              <w:noProof/>
            </w:rPr>
            <w:t xml:space="preserve"> </w:t>
          </w:r>
          <w:r w:rsidR="00EF4A04">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EF4A04">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47EC9579"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w:t>
      </w:r>
      <w:proofErr w:type="spellStart"/>
      <w:r w:rsidR="00095DA7">
        <w:t>Ar</w:t>
      </w:r>
      <w:proofErr w:type="spellEnd"/>
      <w:r w:rsidR="00095DA7">
        <w:t>]4s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w:t>
      </w:r>
      <w:r w:rsidR="000F2E77">
        <w:t>atom</w:t>
      </w:r>
      <w:r w:rsidR="00334ADC">
        <w:t xml:space="preserve">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EF4A04">
            <w:rPr>
              <w:i/>
              <w:iCs/>
              <w:noProof/>
            </w:rPr>
            <w:t xml:space="preserve"> </w:t>
          </w:r>
          <w:r w:rsidR="00EF4A04">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11" w:name="_Hlk166095992"/>
      <w:bookmarkStart w:id="12" w:name="_Toc169296649"/>
      <w:r>
        <w:t>4.2 Ligands</w:t>
      </w:r>
      <w:r w:rsidR="00520FD2">
        <w:t xml:space="preserve"> and Denticity</w:t>
      </w:r>
      <w:bookmarkEnd w:id="11"/>
      <w:bookmarkEnd w:id="12"/>
    </w:p>
    <w:p w14:paraId="42DCDF90" w14:textId="16470176" w:rsidR="00DA1D84" w:rsidRPr="002E72FA" w:rsidRDefault="000A7C04" w:rsidP="002E72FA">
      <w:r w:rsidRPr="002E72FA">
        <w:t xml:space="preserve">As briefly outlined in the previous section, ligands are molecules or ions that bind to a central metal ion to form a substance called a complex – the polyphenolic derivates from PP being the ligands used in this study. Ligands have one or more </w:t>
      </w:r>
      <w:r w:rsidR="000F2E77">
        <w:t>ion</w:t>
      </w:r>
      <w:r w:rsidRPr="002E72FA">
        <w:t xml:space="preserve">s with a pair of electrons that can be used to form one or more dative bonds with the metal ion. They act as a Lewis base through electron pair donation, while the metal </w:t>
      </w:r>
      <w:r w:rsidR="000F2E77">
        <w:t>ion</w:t>
      </w:r>
      <w:r w:rsidRPr="002E72FA">
        <w:t>/ion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3" w:name="_Ref168501690"/>
      <w:bookmarkStart w:id="14" w:name="_Toc169296650"/>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3"/>
      <w:bookmarkEnd w:id="14"/>
    </w:p>
    <w:p w14:paraId="4AD3EAE8" w14:textId="7831B3AD"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71C3EF4D" w:rsidR="00BA55EC" w:rsidRPr="00B678BF" w:rsidRDefault="00BA55EC" w:rsidP="00BA55EC">
                            <w:pPr>
                              <w:rPr>
                                <w:i/>
                                <w:iCs/>
                                <w:noProof/>
                                <w:sz w:val="20"/>
                              </w:rPr>
                            </w:pPr>
                            <w:bookmarkStart w:id="15"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EF4A04" w:rsidRPr="00EF4A04">
                                  <w:rPr>
                                    <w:noProof/>
                                    <w:sz w:val="20"/>
                                  </w:rPr>
                                  <w:t>(Flora and Pachauri)</w:t>
                                </w:r>
                                <w:r w:rsidRPr="004C2C1A">
                                  <w:rPr>
                                    <w:i/>
                                    <w:iCs/>
                                    <w:sz w:val="20"/>
                                  </w:rPr>
                                  <w:fldChar w:fldCharType="end"/>
                                </w:r>
                              </w:sdtContent>
                            </w:sdt>
                            <w:bookmarkEnd w:id="1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71C3EF4D" w:rsidR="00BA55EC" w:rsidRPr="00B678BF" w:rsidRDefault="00BA55EC" w:rsidP="00BA55EC">
                      <w:pPr>
                        <w:rPr>
                          <w:i/>
                          <w:iCs/>
                          <w:noProof/>
                          <w:sz w:val="20"/>
                        </w:rPr>
                      </w:pPr>
                      <w:bookmarkStart w:id="16"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457E66">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EF4A04" w:rsidRPr="00EF4A04">
                            <w:rPr>
                              <w:noProof/>
                              <w:sz w:val="20"/>
                            </w:rPr>
                            <w:t>(Flora and Pachauri)</w:t>
                          </w:r>
                          <w:r w:rsidRPr="004C2C1A">
                            <w:rPr>
                              <w:i/>
                              <w:iCs/>
                              <w:sz w:val="20"/>
                            </w:rPr>
                            <w:fldChar w:fldCharType="end"/>
                          </w:r>
                        </w:sdtContent>
                      </w:sdt>
                      <w:bookmarkEnd w:id="16"/>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EF4A04">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EF4A04">
            <w:rPr>
              <w:i/>
              <w:iCs/>
              <w:noProof/>
            </w:rPr>
            <w:t xml:space="preserve"> </w:t>
          </w:r>
          <w:r w:rsidR="00EF4A04">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7" w:name="_Toc169296651"/>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7"/>
    </w:p>
    <w:p w14:paraId="70123E2E" w14:textId="201565AD" w:rsidR="00CD413F" w:rsidRPr="006D1FAD" w:rsidRDefault="0057171A" w:rsidP="0057171A">
      <w:pPr>
        <w:rPr>
          <w:noProof/>
        </w:rPr>
      </w:pPr>
      <w:r>
        <w:t xml:space="preserve">When the ligands interact with the </w:t>
      </w:r>
      <w:r w:rsidR="0018696F">
        <w:t xml:space="preserve">metal </w:t>
      </w:r>
      <w:r w:rsidR="000F2E77">
        <w:t>ion</w:t>
      </w:r>
      <w:r w:rsidR="0018696F">
        <w:t xml:space="preserve">/ion,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w:t>
      </w:r>
      <w:proofErr w:type="spellStart"/>
      <w:r w:rsidR="00FA0318" w:rsidRPr="006D1FAD">
        <w:t>e</w:t>
      </w:r>
      <w:r w:rsidR="00FA0318" w:rsidRPr="006D1FAD">
        <w:rPr>
          <w:vertAlign w:val="subscript"/>
        </w:rPr>
        <w:t>g</w:t>
      </w:r>
      <w:proofErr w:type="spellEnd"/>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proofErr w:type="gramStart"/>
      <w:r w:rsidR="005345CF" w:rsidRPr="006D1FAD">
        <w:t>ion</w:t>
      </w:r>
      <w:r w:rsidR="00A26579">
        <w:t>’</w:t>
      </w:r>
      <w:r w:rsidR="005345CF" w:rsidRPr="006D1FAD">
        <w:t>s</w:t>
      </w:r>
      <w:proofErr w:type="gramEnd"/>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1621F0EB"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EF4A04">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52657F7C" w:rsidR="00CD413F" w:rsidRPr="006D1FAD" w:rsidRDefault="00CD413F" w:rsidP="00CD413F">
            <w:pPr>
              <w:spacing w:before="120" w:after="120" w:line="240" w:lineRule="auto"/>
              <w:jc w:val="center"/>
              <w:rPr>
                <w:b/>
                <w:bCs/>
              </w:rPr>
            </w:pPr>
            <w:r w:rsidRPr="006D1FAD">
              <w:rPr>
                <w:b/>
                <w:bCs/>
              </w:rPr>
              <w:t>I</w:t>
            </w:r>
            <w:r w:rsidRPr="006D1FAD">
              <w:rPr>
                <w:b/>
                <w:bCs/>
                <w:vertAlign w:val="superscript"/>
              </w:rPr>
              <w:t>−</w:t>
            </w:r>
            <w:r w:rsidRPr="006D1FAD">
              <w:rPr>
                <w:b/>
                <w:bCs/>
              </w:rPr>
              <w:t>&lt; Br</w:t>
            </w:r>
            <w:r w:rsidRPr="006D1FAD">
              <w:rPr>
                <w:b/>
                <w:bCs/>
                <w:vertAlign w:val="superscript"/>
              </w:rPr>
              <w:t>−</w:t>
            </w:r>
            <w:r w:rsidRPr="006D1FAD">
              <w:rPr>
                <w:b/>
                <w:bCs/>
              </w:rPr>
              <w:t>&lt; S</w:t>
            </w:r>
            <w:r w:rsidRPr="006D1FAD">
              <w:rPr>
                <w:b/>
                <w:bCs/>
                <w:vertAlign w:val="superscript"/>
              </w:rPr>
              <w:t>2−</w:t>
            </w:r>
            <w:r w:rsidRPr="006D1FAD">
              <w:rPr>
                <w:b/>
                <w:bCs/>
              </w:rPr>
              <w:t>&lt; Cl</w:t>
            </w:r>
            <w:r w:rsidRPr="006D1FAD">
              <w:rPr>
                <w:b/>
                <w:bCs/>
                <w:vertAlign w:val="superscript"/>
              </w:rPr>
              <w:t>−</w:t>
            </w:r>
            <w:r w:rsidRPr="006D1FAD">
              <w:rPr>
                <w:b/>
                <w:bCs/>
              </w:rPr>
              <w:t>&lt; F</w:t>
            </w:r>
            <w:r w:rsidRPr="006D1FAD">
              <w:rPr>
                <w:b/>
                <w:bCs/>
                <w:vertAlign w:val="superscript"/>
              </w:rPr>
              <w:t xml:space="preserve">− </w:t>
            </w:r>
            <w:r w:rsidRPr="006D1FAD">
              <w:rPr>
                <w:b/>
                <w:bCs/>
              </w:rPr>
              <w:t>&lt; OH</w:t>
            </w:r>
            <w:r w:rsidRPr="006D1FAD">
              <w:rPr>
                <w:b/>
                <w:bCs/>
                <w:vertAlign w:val="superscript"/>
              </w:rPr>
              <w:t>−</w:t>
            </w:r>
            <w:r w:rsidRPr="006D1FAD">
              <w:rPr>
                <w:b/>
                <w:bCs/>
              </w:rPr>
              <w:t>&lt; H</w:t>
            </w:r>
            <w:r w:rsidRPr="006D1FAD">
              <w:rPr>
                <w:b/>
                <w:bCs/>
                <w:vertAlign w:val="subscript"/>
              </w:rPr>
              <w:t>2</w:t>
            </w:r>
            <w:r w:rsidRPr="006D1FAD">
              <w:rPr>
                <w:b/>
                <w:bCs/>
              </w:rPr>
              <w:t>O &lt; SCN</w:t>
            </w:r>
            <w:r w:rsidRPr="006D1FAD">
              <w:rPr>
                <w:b/>
                <w:bCs/>
                <w:vertAlign w:val="superscript"/>
              </w:rPr>
              <w:t>−</w:t>
            </w:r>
            <w:r w:rsidRPr="006D1FAD">
              <w:rPr>
                <w:b/>
                <w:bCs/>
              </w:rPr>
              <w:t>&lt; NH</w:t>
            </w:r>
            <w:r w:rsidRPr="006D1FAD">
              <w:rPr>
                <w:b/>
                <w:bCs/>
                <w:vertAlign w:val="subscript"/>
              </w:rPr>
              <w:t>3</w:t>
            </w:r>
            <w:r w:rsidRPr="006D1FAD">
              <w:rPr>
                <w:b/>
                <w:bCs/>
              </w:rPr>
              <w:t>&lt; CN</w:t>
            </w:r>
            <w:r w:rsidRPr="006D1FAD">
              <w:rPr>
                <w:b/>
                <w:bCs/>
                <w:vertAlign w:val="superscript"/>
              </w:rPr>
              <w:t>−</w:t>
            </w:r>
            <w:r w:rsidRPr="006D1FAD">
              <w:rPr>
                <w:b/>
                <w:bCs/>
              </w:rPr>
              <w:t>&lt; CO</w:t>
            </w:r>
          </w:p>
        </w:tc>
      </w:tr>
      <w:tr w:rsidR="00722F90" w:rsidRPr="006D1FAD" w14:paraId="7A3DB101" w14:textId="77777777" w:rsidTr="00CD413F">
        <w:trPr>
          <w:trHeight w:val="20"/>
          <w:jc w:val="center"/>
        </w:trPr>
        <w:tc>
          <w:tcPr>
            <w:tcW w:w="0" w:type="auto"/>
            <w:vAlign w:val="bottom"/>
          </w:tcPr>
          <w:p w14:paraId="0AC67330" w14:textId="4490FB9E" w:rsidR="00722F90" w:rsidRPr="00722F90" w:rsidRDefault="00722F90" w:rsidP="00722F90">
            <w:pPr>
              <w:spacing w:before="120" w:after="120" w:line="240" w:lineRule="auto"/>
            </w:pPr>
            <w:r w:rsidRPr="000D1883">
              <w:rPr>
                <w:i/>
                <w:iCs/>
                <w:sz w:val="20"/>
              </w:rPr>
              <w:t xml:space="preserve">Figure </w:t>
            </w:r>
            <w:r w:rsidRPr="000D1883">
              <w:rPr>
                <w:i/>
                <w:iCs/>
                <w:sz w:val="20"/>
              </w:rPr>
              <w:fldChar w:fldCharType="begin"/>
            </w:r>
            <w:r w:rsidRPr="000D1883">
              <w:rPr>
                <w:i/>
                <w:iCs/>
                <w:sz w:val="20"/>
              </w:rPr>
              <w:instrText xml:space="preserve"> SEQ Figure \* ARABIC </w:instrText>
            </w:r>
            <w:r w:rsidRPr="000D1883">
              <w:rPr>
                <w:i/>
                <w:iCs/>
                <w:sz w:val="20"/>
              </w:rPr>
              <w:fldChar w:fldCharType="separate"/>
            </w:r>
            <w:r>
              <w:rPr>
                <w:i/>
                <w:iCs/>
                <w:noProof/>
                <w:sz w:val="20"/>
              </w:rPr>
              <w:t>4</w:t>
            </w:r>
            <w:r w:rsidRPr="000D1883">
              <w:rPr>
                <w:i/>
                <w:iCs/>
                <w:sz w:val="20"/>
              </w:rPr>
              <w:fldChar w:fldCharType="end"/>
            </w:r>
            <w:r w:rsidRPr="000D1883">
              <w:rPr>
                <w:i/>
                <w:iCs/>
                <w:sz w:val="20"/>
              </w:rPr>
              <w:t>: Spectrochemical Series</w:t>
            </w:r>
            <w:r>
              <w:rPr>
                <w:i/>
                <w:iCs/>
                <w:sz w:val="20"/>
              </w:rPr>
              <w:t xml:space="preserve"> </w:t>
            </w:r>
            <w:sdt>
              <w:sdtPr>
                <w:rPr>
                  <w:i/>
                  <w:iCs/>
                  <w:sz w:val="20"/>
                </w:rPr>
                <w:id w:val="1037621139"/>
                <w:citation/>
              </w:sdtPr>
              <w:sdtContent>
                <w:r>
                  <w:rPr>
                    <w:i/>
                    <w:iCs/>
                    <w:sz w:val="20"/>
                  </w:rPr>
                  <w:fldChar w:fldCharType="begin"/>
                </w:r>
                <w:r>
                  <w:rPr>
                    <w:i/>
                    <w:iCs/>
                    <w:sz w:val="20"/>
                  </w:rPr>
                  <w:instrText xml:space="preserve"> CITATION spectrocemica_series \l 1033 </w:instrText>
                </w:r>
                <w:r>
                  <w:rPr>
                    <w:i/>
                    <w:iCs/>
                    <w:sz w:val="20"/>
                  </w:rPr>
                  <w:fldChar w:fldCharType="separate"/>
                </w:r>
                <w:r w:rsidR="00EF4A04" w:rsidRPr="00EF4A04">
                  <w:rPr>
                    <w:noProof/>
                    <w:sz w:val="20"/>
                  </w:rPr>
                  <w:t>(Tsuchida)</w:t>
                </w:r>
                <w:r>
                  <w:rPr>
                    <w:i/>
                    <w:iCs/>
                    <w:sz w:val="20"/>
                  </w:rPr>
                  <w:fldChar w:fldCharType="end"/>
                </w:r>
              </w:sdtContent>
            </w:sdt>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395CE2AD"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EF4A04">
                                  <w:rPr>
                                    <w:i/>
                                    <w:iCs/>
                                    <w:noProof/>
                                  </w:rPr>
                                  <w:t xml:space="preserve"> </w:t>
                                </w:r>
                                <w:r w:rsidR="00EF4A04">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EF4A04">
                                  <w:rPr>
                                    <w:i/>
                                    <w:iCs/>
                                    <w:noProof/>
                                  </w:rPr>
                                  <w:t xml:space="preserve"> </w:t>
                                </w:r>
                                <w:r w:rsidR="00EF4A04">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8"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8"/>
                          </w:p>
                          <w:p w14:paraId="7AAA4BCC" w14:textId="7B3377F5"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EF4A04">
                                  <w:rPr>
                                    <w:i/>
                                    <w:iCs/>
                                    <w:noProof/>
                                  </w:rPr>
                                  <w:t xml:space="preserve"> </w:t>
                                </w:r>
                                <w:r w:rsidR="00EF4A04">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29"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zU+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Qy1HiMi6huZIvBEmX9F/QIsYi2tiNJCtKu5/&#10;7wUqzswXS/LdzheL6MOULJbXBSV4WakvK8LKDsitgbNpuQmTd/cO9a6jx6aBWbgnyVud1Hht7MSA&#10;rJNEOtk8evMyT6def8b1HwA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LyirNT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395CE2AD"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EF4A04">
                            <w:rPr>
                              <w:i/>
                              <w:iCs/>
                              <w:noProof/>
                            </w:rPr>
                            <w:t xml:space="preserve"> </w:t>
                          </w:r>
                          <w:r w:rsidR="00EF4A04">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EF4A04">
                            <w:rPr>
                              <w:i/>
                              <w:iCs/>
                              <w:noProof/>
                            </w:rPr>
                            <w:t xml:space="preserve"> </w:t>
                          </w:r>
                          <w:r w:rsidR="00EF4A04">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7B3377F5"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EF4A04">
                            <w:rPr>
                              <w:i/>
                              <w:iCs/>
                              <w:noProof/>
                            </w:rPr>
                            <w:t xml:space="preserve"> </w:t>
                          </w:r>
                          <w:r w:rsidR="00EF4A04">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20"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1" w:name="_Ref168502165"/>
      <w:bookmarkStart w:id="22" w:name="_Toc169296652"/>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20"/>
      <w:bookmarkEnd w:id="21"/>
      <w:bookmarkEnd w:id="22"/>
    </w:p>
    <w:p w14:paraId="3C0F26E6" w14:textId="67A7A005"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EF4A04">
            <w:rPr>
              <w:i/>
              <w:iCs/>
              <w:noProof/>
            </w:rPr>
            <w:t xml:space="preserve"> </w:t>
          </w:r>
          <w:r w:rsidR="00EF4A04">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EF4A04">
            <w:rPr>
              <w:i/>
              <w:iCs/>
              <w:noProof/>
            </w:rPr>
            <w:t xml:space="preserve"> </w:t>
          </w:r>
          <w:r w:rsidR="00EF4A04">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EF4A04">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3"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EF4A04">
            <w:rPr>
              <w:i/>
              <w:iCs/>
              <w:noProof/>
              <w:sz w:val="20"/>
            </w:rPr>
            <w:t xml:space="preserve"> </w:t>
          </w:r>
          <w:r w:rsidR="00EF4A04" w:rsidRPr="00EF4A04">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3"/>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EF4A04">
            <w:rPr>
              <w:i/>
              <w:iCs/>
              <w:noProof/>
              <w:sz w:val="20"/>
            </w:rPr>
            <w:t xml:space="preserve"> </w:t>
          </w:r>
          <w:r w:rsidR="00EF4A04" w:rsidRPr="00EF4A04">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474F4915" w:rsidR="005531F3" w:rsidRPr="00D1776B" w:rsidRDefault="005531F3">
                            <w:pPr>
                              <w:rPr>
                                <w:i/>
                                <w:iCs/>
                                <w:sz w:val="20"/>
                              </w:rPr>
                            </w:pPr>
                            <w:bookmarkStart w:id="24" w:name="_Ref158754381"/>
                            <w:bookmarkStart w:id="25"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4"/>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EF4A04" w:rsidRPr="00EF4A04">
                                  <w:rPr>
                                    <w:noProof/>
                                    <w:sz w:val="20"/>
                                  </w:rPr>
                                  <w:t>(Kupnik, Leitgeb and Primožic)</w:t>
                                </w:r>
                                <w:r w:rsidR="00FE1D2F" w:rsidRPr="004C2C1A">
                                  <w:rPr>
                                    <w:i/>
                                    <w:iCs/>
                                    <w:sz w:val="20"/>
                                  </w:rPr>
                                  <w:fldChar w:fldCharType="end"/>
                                </w:r>
                              </w:sdtContent>
                            </w:sdt>
                            <w:bookmarkEnd w:id="2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0"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EGw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">
                <v:textbox>
                  <w:txbxContent>
                    <w:p w14:paraId="64742B74" w14:textId="474F4915" w:rsidR="005531F3" w:rsidRPr="00D1776B" w:rsidRDefault="005531F3">
                      <w:pPr>
                        <w:rPr>
                          <w:i/>
                          <w:iCs/>
                          <w:sz w:val="20"/>
                        </w:rPr>
                      </w:pPr>
                      <w:bookmarkStart w:id="26" w:name="_Ref158754381"/>
                      <w:bookmarkStart w:id="27"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457E66">
                        <w:rPr>
                          <w:i/>
                          <w:iCs/>
                          <w:noProof/>
                          <w:sz w:val="20"/>
                        </w:rPr>
                        <w:t>5</w:t>
                      </w:r>
                      <w:r w:rsidR="00FE1D2F" w:rsidRPr="004D71D0">
                        <w:rPr>
                          <w:i/>
                          <w:iCs/>
                          <w:sz w:val="20"/>
                        </w:rPr>
                        <w:fldChar w:fldCharType="end"/>
                      </w:r>
                      <w:bookmarkEnd w:id="26"/>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EF4A04" w:rsidRPr="00EF4A04">
                            <w:rPr>
                              <w:noProof/>
                              <w:sz w:val="20"/>
                            </w:rPr>
                            <w:t>(Kupnik, Leitgeb and Primožic)</w:t>
                          </w:r>
                          <w:r w:rsidR="00FE1D2F" w:rsidRPr="004C2C1A">
                            <w:rPr>
                              <w:i/>
                              <w:iCs/>
                              <w:sz w:val="20"/>
                            </w:rPr>
                            <w:fldChar w:fldCharType="end"/>
                          </w:r>
                        </w:sdtContent>
                      </w:sdt>
                      <w:bookmarkEnd w:id="27"/>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715A511F"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EF4A04">
                                  <w:rPr>
                                    <w:i/>
                                    <w:iCs/>
                                    <w:noProof/>
                                    <w:sz w:val="20"/>
                                  </w:rPr>
                                  <w:t xml:space="preserve"> </w:t>
                                </w:r>
                                <w:r w:rsidR="00EF4A04" w:rsidRPr="00EF4A04">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1"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" strokecolor="black [3213]">
                <v:textbox inset="0,0,0,0">
                  <w:txbxContent>
                    <w:p w14:paraId="2D349AB5" w14:textId="715A511F" w:rsidR="005531F3" w:rsidRPr="00685C3E" w:rsidRDefault="005531F3" w:rsidP="001E7514">
                      <w:pPr>
                        <w:rPr>
                          <w:i/>
                          <w:iCs/>
                          <w:noProof/>
                          <w:sz w:val="20"/>
                        </w:rPr>
                      </w:pPr>
                      <w:bookmarkStart w:id="29"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457E66">
                        <w:rPr>
                          <w:i/>
                          <w:iCs/>
                          <w:noProof/>
                          <w:sz w:val="20"/>
                        </w:rPr>
                        <w:t>6</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EF4A04">
                            <w:rPr>
                              <w:i/>
                              <w:iCs/>
                              <w:noProof/>
                              <w:sz w:val="20"/>
                            </w:rPr>
                            <w:t xml:space="preserve"> </w:t>
                          </w:r>
                          <w:r w:rsidR="00EF4A04" w:rsidRPr="00EF4A04">
                            <w:rPr>
                              <w:noProof/>
                              <w:sz w:val="20"/>
                            </w:rPr>
                            <w:t>(MolView)</w:t>
                          </w:r>
                          <w:r w:rsidR="00FE1D2F" w:rsidRPr="004C2C1A">
                            <w:rPr>
                              <w:i/>
                              <w:iCs/>
                              <w:sz w:val="20"/>
                            </w:rPr>
                            <w:fldChar w:fldCharType="end"/>
                          </w:r>
                        </w:sdtContent>
                      </w:sdt>
                      <w:bookmarkEnd w:id="29"/>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123624BB" w:rsidR="002C468E" w:rsidRPr="00685C3E" w:rsidRDefault="002C468E" w:rsidP="002C468E">
                            <w:pPr>
                              <w:rPr>
                                <w:i/>
                                <w:iCs/>
                                <w:noProof/>
                                <w:sz w:val="20"/>
                              </w:rPr>
                            </w:pPr>
                            <w:bookmarkStart w:id="30"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F4A04">
                                  <w:rPr>
                                    <w:i/>
                                    <w:iCs/>
                                    <w:noProof/>
                                    <w:sz w:val="20"/>
                                  </w:rPr>
                                  <w:t xml:space="preserve"> </w:t>
                                </w:r>
                                <w:r w:rsidR="00EF4A04" w:rsidRPr="00EF4A04">
                                  <w:rPr>
                                    <w:noProof/>
                                    <w:sz w:val="20"/>
                                  </w:rPr>
                                  <w:t>(MolView)</w:t>
                                </w:r>
                                <w:r w:rsidRPr="004C2C1A">
                                  <w:rPr>
                                    <w:i/>
                                    <w:iCs/>
                                    <w:sz w:val="20"/>
                                  </w:rPr>
                                  <w:fldChar w:fldCharType="end"/>
                                </w:r>
                              </w:sdtContent>
                            </w:sdt>
                            <w:bookmarkEnd w:id="30"/>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HG4v1Q4AgAAawQAAA4AAAAAAAAAAAAA&#10;AAAALgIAAGRycy9lMm9Eb2MueG1sUEsBAi0AFAAGAAgAAAAhAEFf9cbcAAAABAEAAA8AAAAAAAAA&#10;AAAAAAAAkgQAAGRycy9kb3ducmV2LnhtbFBLBQYAAAAABAAEAPMAAACbBQAAAAA=&#10;">
                <v:textbox inset="0,0,0,0">
                  <w:txbxContent>
                    <w:p w14:paraId="4D64E1F2" w14:textId="123624BB" w:rsidR="002C468E" w:rsidRPr="00685C3E" w:rsidRDefault="002C468E" w:rsidP="002C468E">
                      <w:pPr>
                        <w:rPr>
                          <w:i/>
                          <w:iCs/>
                          <w:noProof/>
                          <w:sz w:val="20"/>
                        </w:rPr>
                      </w:pPr>
                      <w:bookmarkStart w:id="31"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457E66">
                        <w:rPr>
                          <w:i/>
                          <w:iCs/>
                          <w:noProof/>
                          <w:sz w:val="20"/>
                        </w:rPr>
                        <w:t>7</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F4A04">
                            <w:rPr>
                              <w:i/>
                              <w:iCs/>
                              <w:noProof/>
                              <w:sz w:val="20"/>
                            </w:rPr>
                            <w:t xml:space="preserve"> </w:t>
                          </w:r>
                          <w:r w:rsidR="00EF4A04" w:rsidRPr="00EF4A04">
                            <w:rPr>
                              <w:noProof/>
                              <w:sz w:val="20"/>
                            </w:rPr>
                            <w:t>(MolView)</w:t>
                          </w:r>
                          <w:r w:rsidRPr="004C2C1A">
                            <w:rPr>
                              <w:i/>
                              <w:iCs/>
                              <w:sz w:val="20"/>
                            </w:rPr>
                            <w:fldChar w:fldCharType="end"/>
                          </w:r>
                        </w:sdtContent>
                      </w:sdt>
                      <w:bookmarkEnd w:id="31"/>
                    </w:p>
                    <w:p w14:paraId="323CEEFC" w14:textId="77777777" w:rsidR="002C468E" w:rsidRPr="006A38E6" w:rsidRDefault="002C468E" w:rsidP="002C468E">
                      <w:pPr>
                        <w:jc w:val="center"/>
                      </w:pPr>
                    </w:p>
                  </w:txbxContent>
                </v:textbox>
                <w10:anchorlock/>
              </v:shape>
            </w:pict>
          </mc:Fallback>
        </mc:AlternateContent>
      </w:r>
    </w:p>
    <w:p w14:paraId="55DE9DB7" w14:textId="3BE9CCF6"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w:t>
      </w:r>
      <w:r w:rsidR="000F2E77">
        <w:t>ion</w:t>
      </w:r>
      <w:r w:rsidR="001E2AED" w:rsidRPr="006D1FAD">
        <w:t xml:space="preserve">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r w:rsidR="00664D6E">
        <w:t xml:space="preserve">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shows alternative complex structures that may also form; it should be noted that, in </w:t>
      </w:r>
      <w:r w:rsidR="00664D6E" w:rsidRPr="00664D6E">
        <w:fldChar w:fldCharType="begin"/>
      </w:r>
      <w:r w:rsidR="00664D6E" w:rsidRPr="00664D6E">
        <w:instrText xml:space="preserve"> REF _Ref168422174 \h </w:instrText>
      </w:r>
      <w:r w:rsidR="00664D6E">
        <w:instrText xml:space="preserve"> \* MERGEFORMAT </w:instrText>
      </w:r>
      <w:r w:rsidR="00664D6E" w:rsidRPr="00664D6E">
        <w:fldChar w:fldCharType="separate"/>
      </w:r>
      <w:r w:rsidR="00664D6E" w:rsidRPr="00664D6E">
        <w:t>Figure 10</w:t>
      </w:r>
      <w:r w:rsidR="00664D6E" w:rsidRPr="00664D6E">
        <w:fldChar w:fldCharType="end"/>
      </w:r>
      <w:r w:rsidR="00664D6E">
        <w:t xml:space="preserve">, the Cu-EA complex has a possibility to form a long-chain complex since the copper ions in the periphery of the EA molecule could coordinate with neighboring EA or even GA </w:t>
      </w:r>
      <w:r w:rsidR="00D6363B">
        <w:t xml:space="preserve">or other </w:t>
      </w:r>
      <w:r w:rsidR="00664D6E">
        <w:t>ligands.</w:t>
      </w:r>
      <w:r w:rsidR="00D6363B">
        <w:t xml:space="preserve"> </w:t>
      </w:r>
      <w:r w:rsidR="00100BFA">
        <w:t>Moreover, t</w:t>
      </w:r>
      <w:r w:rsidR="00D6363B">
        <w:t xml:space="preserve">hese long-chain complexes should have greater stability </w:t>
      </w:r>
      <w:r w:rsidR="004F593E">
        <w:t>(</w:t>
      </w:r>
      <w:r w:rsidR="004F593E">
        <w:fldChar w:fldCharType="begin"/>
      </w:r>
      <w:r w:rsidR="004F593E">
        <w:instrText xml:space="preserve"> REF _Ref168501690 \h </w:instrText>
      </w:r>
      <w:r w:rsidR="004F593E">
        <w:fldChar w:fldCharType="separate"/>
      </w:r>
      <w:r w:rsidR="004F593E">
        <w:t>Section 4.3</w:t>
      </w:r>
      <w:r w:rsidR="004F593E">
        <w:fldChar w:fldCharType="end"/>
      </w:r>
      <w:r w:rsidR="004F593E">
        <w:t>)</w:t>
      </w:r>
      <w:r w:rsidR="00100BFA">
        <w:t xml:space="preserve">, </w:t>
      </w:r>
      <w:r w:rsidR="00100BFA" w:rsidRPr="006D1FAD">
        <w:rPr>
          <w:noProof/>
        </w:rPr>
        <w:drawing>
          <wp:anchor distT="0" distB="0" distL="114300" distR="114300" simplePos="0" relativeHeight="251818496" behindDoc="0" locked="0" layoutInCell="1" allowOverlap="1" wp14:anchorId="391309AA" wp14:editId="2513FB06">
            <wp:simplePos x="0" y="0"/>
            <wp:positionH relativeFrom="column">
              <wp:posOffset>861291</wp:posOffset>
            </wp:positionH>
            <wp:positionV relativeFrom="paragraph">
              <wp:posOffset>2399838</wp:posOffset>
            </wp:positionV>
            <wp:extent cx="4540250" cy="2199640"/>
            <wp:effectExtent l="19050" t="19050" r="12700" b="10160"/>
            <wp:wrapSquare wrapText="bothSides"/>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extLst>
                        <a:ext uri="{28A0092B-C50C-407E-A947-70E740481C1C}">
                          <a14:useLocalDpi xmlns:a14="http://schemas.microsoft.com/office/drawing/2010/main" val="0"/>
                        </a:ext>
                      </a:extLst>
                    </a:blip>
                    <a:srcRect l="3875" t="10313" r="2757" b="9550"/>
                    <a:stretch>
                      <a:fillRect/>
                    </a:stretch>
                  </pic:blipFill>
                  <pic:spPr>
                    <a:xfrm>
                      <a:off x="0" y="0"/>
                      <a:ext cx="4540250" cy="21996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00BFA">
        <w:t>increasing the chances for their formation</w:t>
      </w:r>
      <w:r w:rsidR="00311A9D">
        <w:t xml:space="preserve"> </w:t>
      </w:r>
      <w:r w:rsidR="00311A9D" w:rsidRPr="00311A9D">
        <w:t>(</w:t>
      </w:r>
      <w:r w:rsidR="00311A9D">
        <w:t xml:space="preserve">although </w:t>
      </w:r>
      <w:r w:rsidR="00311A9D" w:rsidRPr="00311A9D">
        <w:t xml:space="preserve">there is </w:t>
      </w:r>
      <w:r w:rsidR="00311A9D">
        <w:t>the</w:t>
      </w:r>
      <w:r w:rsidR="00311A9D" w:rsidRPr="00311A9D">
        <w:t xml:space="preserve"> issue </w:t>
      </w:r>
      <w:r w:rsidR="00B30B23">
        <w:t xml:space="preserve">of </w:t>
      </w:r>
      <w:r w:rsidR="00311A9D" w:rsidRPr="00311A9D">
        <w:t>steric hinderance)</w:t>
      </w:r>
      <w:r w:rsidR="00311A9D">
        <w:t>.</w:t>
      </w:r>
    </w:p>
    <w:p w14:paraId="77319794" w14:textId="45F76DFA" w:rsidR="00631D50" w:rsidRPr="006D1FAD" w:rsidRDefault="00631D50" w:rsidP="00631D50">
      <w:pPr>
        <w:jc w:val="center"/>
      </w:pPr>
    </w:p>
    <w:p w14:paraId="2F91B058" w14:textId="6DA8B119" w:rsidR="00AD6761" w:rsidRPr="006D1FAD" w:rsidRDefault="00AD6761" w:rsidP="00664D6E">
      <w:pPr>
        <w:jc w:val="center"/>
        <w:rPr>
          <w:noProof/>
        </w:rPr>
      </w:pPr>
    </w:p>
    <w:p w14:paraId="209A0292" w14:textId="5C1B1E3D" w:rsidR="00A453CB" w:rsidRPr="006D1FAD" w:rsidRDefault="00A453CB" w:rsidP="00AD6761">
      <w:pPr>
        <w:jc w:val="center"/>
      </w:pPr>
    </w:p>
    <w:p w14:paraId="62C74234" w14:textId="1244F930" w:rsidR="00100BFA" w:rsidRDefault="00100BFA">
      <w:pPr>
        <w:spacing w:line="276" w:lineRule="auto"/>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229BC17B">
                <wp:simplePos x="0" y="0"/>
                <wp:positionH relativeFrom="column">
                  <wp:posOffset>311727</wp:posOffset>
                </wp:positionH>
                <wp:positionV relativeFrom="paragraph">
                  <wp:posOffset>669636</wp:posOffset>
                </wp:positionV>
                <wp:extent cx="5340350" cy="346364"/>
                <wp:effectExtent l="0" t="0" r="12700" b="1587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46364"/>
                        </a:xfrm>
                        <a:prstGeom prst="rect">
                          <a:avLst/>
                        </a:prstGeom>
                        <a:solidFill>
                          <a:srgbClr val="FFFFFF"/>
                        </a:solidFill>
                        <a:ln w="9525">
                          <a:solidFill>
                            <a:srgbClr val="000000"/>
                          </a:solidFill>
                          <a:miter lim="800000"/>
                          <a:headEnd/>
                          <a:tailEnd/>
                        </a:ln>
                      </wps:spPr>
                      <wps:txbx>
                        <w:txbxContent>
                          <w:p w14:paraId="1F7D4079" w14:textId="7D8EA070" w:rsidR="006F2124" w:rsidRDefault="005531F3" w:rsidP="00206A1B">
                            <w:pPr>
                              <w:pStyle w:val="Caption"/>
                              <w:rPr>
                                <w:i/>
                                <w:iCs/>
                                <w:sz w:val="20"/>
                              </w:rPr>
                            </w:pPr>
                            <w:bookmarkStart w:id="32" w:name="_Ref158754252"/>
                            <w:bookmarkStart w:id="33"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32"/>
                            <w:r w:rsidRPr="008924C0">
                              <w:rPr>
                                <w:b w:val="0"/>
                                <w:bCs w:val="0"/>
                                <w:i/>
                                <w:iCs/>
                                <w:color w:val="auto"/>
                                <w:sz w:val="20"/>
                                <w:szCs w:val="20"/>
                              </w:rPr>
                              <w:t xml:space="preserve">: </w:t>
                            </w:r>
                            <w:r w:rsidR="00136818">
                              <w:rPr>
                                <w:b w:val="0"/>
                                <w:bCs w:val="0"/>
                                <w:i/>
                                <w:iCs/>
                                <w:color w:val="auto"/>
                                <w:sz w:val="20"/>
                                <w:szCs w:val="20"/>
                              </w:rPr>
                              <w:t>P</w:t>
                            </w:r>
                            <w:r w:rsidR="00100BFA">
                              <w:rPr>
                                <w:b w:val="0"/>
                                <w:bCs w:val="0"/>
                                <w:i/>
                                <w:iCs/>
                                <w:color w:val="auto"/>
                                <w:sz w:val="20"/>
                                <w:szCs w:val="20"/>
                              </w:rPr>
                              <w:t>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33"/>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3" type="#_x0000_t202" style="position:absolute;margin-left:24.55pt;margin-top:52.75pt;width:420.5pt;height:27.2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">
                <v:textbox>
                  <w:txbxContent>
                    <w:p w14:paraId="1F7D4079" w14:textId="7D8EA070" w:rsidR="006F2124" w:rsidRDefault="005531F3" w:rsidP="00206A1B">
                      <w:pPr>
                        <w:pStyle w:val="Caption"/>
                        <w:rPr>
                          <w:i/>
                          <w:iCs/>
                          <w:sz w:val="20"/>
                        </w:rPr>
                      </w:pPr>
                      <w:bookmarkStart w:id="34" w:name="_Ref158754252"/>
                      <w:bookmarkStart w:id="35"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457E66">
                        <w:rPr>
                          <w:b w:val="0"/>
                          <w:bCs w:val="0"/>
                          <w:i/>
                          <w:iCs/>
                          <w:noProof/>
                          <w:color w:val="auto"/>
                          <w:sz w:val="20"/>
                          <w:szCs w:val="20"/>
                        </w:rPr>
                        <w:t>8</w:t>
                      </w:r>
                      <w:r w:rsidR="00FE1D2F" w:rsidRPr="008924C0">
                        <w:rPr>
                          <w:b w:val="0"/>
                          <w:bCs w:val="0"/>
                          <w:i/>
                          <w:iCs/>
                          <w:color w:val="auto"/>
                          <w:sz w:val="20"/>
                          <w:szCs w:val="20"/>
                        </w:rPr>
                        <w:fldChar w:fldCharType="end"/>
                      </w:r>
                      <w:bookmarkEnd w:id="34"/>
                      <w:r w:rsidRPr="008924C0">
                        <w:rPr>
                          <w:b w:val="0"/>
                          <w:bCs w:val="0"/>
                          <w:i/>
                          <w:iCs/>
                          <w:color w:val="auto"/>
                          <w:sz w:val="20"/>
                          <w:szCs w:val="20"/>
                        </w:rPr>
                        <w:t xml:space="preserve">: </w:t>
                      </w:r>
                      <w:r w:rsidR="00136818">
                        <w:rPr>
                          <w:b w:val="0"/>
                          <w:bCs w:val="0"/>
                          <w:i/>
                          <w:iCs/>
                          <w:color w:val="auto"/>
                          <w:sz w:val="20"/>
                          <w:szCs w:val="20"/>
                        </w:rPr>
                        <w:t>P</w:t>
                      </w:r>
                      <w:r w:rsidR="00100BFA">
                        <w:rPr>
                          <w:b w:val="0"/>
                          <w:bCs w:val="0"/>
                          <w:i/>
                          <w:iCs/>
                          <w:color w:val="auto"/>
                          <w:sz w:val="20"/>
                          <w:szCs w:val="20"/>
                        </w:rPr>
                        <w:t>ossible complex structures for</w:t>
                      </w:r>
                      <w:r w:rsidR="00115658">
                        <w:rPr>
                          <w:b w:val="0"/>
                          <w:bCs w:val="0"/>
                          <w:i/>
                          <w:iCs/>
                          <w:color w:val="auto"/>
                          <w:sz w:val="20"/>
                          <w:szCs w:val="20"/>
                        </w:rPr>
                        <w:t xml:space="preserve"> </w:t>
                      </w:r>
                      <w:r w:rsidRPr="008924C0">
                        <w:rPr>
                          <w:b w:val="0"/>
                          <w:bCs w:val="0"/>
                          <w:i/>
                          <w:iCs/>
                          <w:color w:val="auto"/>
                          <w:sz w:val="20"/>
                          <w:szCs w:val="20"/>
                        </w:rPr>
                        <w:t>GA (left and center) and EA (right)</w:t>
                      </w:r>
                      <w:bookmarkEnd w:id="35"/>
                      <w:r w:rsidR="00100BFA">
                        <w:rPr>
                          <w:b w:val="0"/>
                          <w:bCs w:val="0"/>
                          <w:i/>
                          <w:iCs/>
                          <w:color w:val="auto"/>
                          <w:sz w:val="20"/>
                          <w:szCs w:val="20"/>
                        </w:rPr>
                        <w:t>.</w:t>
                      </w:r>
                    </w:p>
                  </w:txbxContent>
                </v:textbox>
              </v:shape>
            </w:pict>
          </mc:Fallback>
        </mc:AlternateContent>
      </w: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34AD81C8">
                <wp:simplePos x="0" y="0"/>
                <wp:positionH relativeFrom="column">
                  <wp:posOffset>311727</wp:posOffset>
                </wp:positionH>
                <wp:positionV relativeFrom="paragraph">
                  <wp:posOffset>3786909</wp:posOffset>
                </wp:positionV>
                <wp:extent cx="5340350" cy="315191"/>
                <wp:effectExtent l="0" t="0" r="12700" b="27940"/>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315191"/>
                        </a:xfrm>
                        <a:prstGeom prst="rect">
                          <a:avLst/>
                        </a:prstGeom>
                        <a:solidFill>
                          <a:srgbClr val="FFFFFF"/>
                        </a:solidFill>
                        <a:ln w="9525">
                          <a:solidFill>
                            <a:srgbClr val="000000"/>
                          </a:solidFill>
                          <a:miter lim="800000"/>
                          <a:headEnd/>
                          <a:tailEnd/>
                        </a:ln>
                      </wps:spPr>
                      <wps:txbx>
                        <w:txbxContent>
                          <w:p w14:paraId="0A38EF21" w14:textId="63F035A6" w:rsidR="00AD6761" w:rsidRDefault="00AD6761" w:rsidP="00AD6761">
                            <w:pPr>
                              <w:pStyle w:val="Caption"/>
                              <w:rPr>
                                <w:i/>
                                <w:iCs/>
                                <w:sz w:val="20"/>
                              </w:rPr>
                            </w:pPr>
                            <w:bookmarkStart w:id="34"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34"/>
                            <w:r w:rsidR="00100BFA">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4" type="#_x0000_t202" style="position:absolute;margin-left:24.55pt;margin-top:298.2pt;width:420.5pt;height:24.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">
                <v:textbox>
                  <w:txbxContent>
                    <w:p w14:paraId="0A38EF21" w14:textId="63F035A6" w:rsidR="00AD6761" w:rsidRDefault="00AD6761" w:rsidP="00AD6761">
                      <w:pPr>
                        <w:pStyle w:val="Caption"/>
                        <w:rPr>
                          <w:i/>
                          <w:iCs/>
                          <w:sz w:val="20"/>
                        </w:rPr>
                      </w:pPr>
                      <w:bookmarkStart w:id="37"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457E66">
                        <w:rPr>
                          <w:b w:val="0"/>
                          <w:bCs w:val="0"/>
                          <w:i/>
                          <w:iCs/>
                          <w:noProof/>
                          <w:color w:val="auto"/>
                          <w:sz w:val="20"/>
                          <w:szCs w:val="20"/>
                        </w:rPr>
                        <w:t>9</w:t>
                      </w:r>
                      <w:r w:rsidRPr="008924C0">
                        <w:rPr>
                          <w:b w:val="0"/>
                          <w:bCs w:val="0"/>
                          <w:i/>
                          <w:iCs/>
                          <w:color w:val="auto"/>
                          <w:sz w:val="20"/>
                          <w:szCs w:val="20"/>
                        </w:rPr>
                        <w:fldChar w:fldCharType="end"/>
                      </w:r>
                      <w:r w:rsidRPr="008924C0">
                        <w:rPr>
                          <w:b w:val="0"/>
                          <w:bCs w:val="0"/>
                          <w:i/>
                          <w:iCs/>
                          <w:color w:val="auto"/>
                          <w:sz w:val="20"/>
                          <w:szCs w:val="20"/>
                        </w:rPr>
                        <w:t xml:space="preserve">: </w:t>
                      </w:r>
                      <w:r w:rsidR="00100BFA">
                        <w:rPr>
                          <w:b w:val="0"/>
                          <w:bCs w:val="0"/>
                          <w:i/>
                          <w:iCs/>
                          <w:color w:val="auto"/>
                          <w:sz w:val="20"/>
                          <w:szCs w:val="20"/>
                        </w:rPr>
                        <w:t>Possible Cu-</w:t>
                      </w:r>
                      <w:r w:rsidRPr="008924C0">
                        <w:rPr>
                          <w:b w:val="0"/>
                          <w:bCs w:val="0"/>
                          <w:i/>
                          <w:iCs/>
                          <w:color w:val="auto"/>
                          <w:sz w:val="20"/>
                          <w:szCs w:val="20"/>
                        </w:rPr>
                        <w:t xml:space="preserve">GA </w:t>
                      </w:r>
                      <w:r w:rsidR="00100BFA">
                        <w:rPr>
                          <w:b w:val="0"/>
                          <w:bCs w:val="0"/>
                          <w:i/>
                          <w:iCs/>
                          <w:color w:val="auto"/>
                          <w:sz w:val="20"/>
                          <w:szCs w:val="20"/>
                        </w:rPr>
                        <w:t xml:space="preserve">complex </w:t>
                      </w:r>
                      <w:r w:rsidRPr="008924C0">
                        <w:rPr>
                          <w:b w:val="0"/>
                          <w:bCs w:val="0"/>
                          <w:i/>
                          <w:iCs/>
                          <w:color w:val="auto"/>
                          <w:sz w:val="20"/>
                          <w:szCs w:val="20"/>
                        </w:rPr>
                        <w:t xml:space="preserve">(left) and </w:t>
                      </w:r>
                      <w:r w:rsidR="00100BFA">
                        <w:rPr>
                          <w:b w:val="0"/>
                          <w:bCs w:val="0"/>
                          <w:i/>
                          <w:iCs/>
                          <w:color w:val="auto"/>
                          <w:sz w:val="20"/>
                          <w:szCs w:val="20"/>
                        </w:rPr>
                        <w:t>Cu-</w:t>
                      </w:r>
                      <w:r w:rsidRPr="008924C0">
                        <w:rPr>
                          <w:b w:val="0"/>
                          <w:bCs w:val="0"/>
                          <w:i/>
                          <w:iCs/>
                          <w:color w:val="auto"/>
                          <w:sz w:val="20"/>
                          <w:szCs w:val="20"/>
                        </w:rPr>
                        <w:t>EA</w:t>
                      </w:r>
                      <w:r w:rsidR="00100BFA">
                        <w:rPr>
                          <w:b w:val="0"/>
                          <w:bCs w:val="0"/>
                          <w:i/>
                          <w:iCs/>
                          <w:color w:val="auto"/>
                          <w:sz w:val="20"/>
                          <w:szCs w:val="20"/>
                        </w:rPr>
                        <w:t xml:space="preserve"> complex</w:t>
                      </w:r>
                      <w:r w:rsidRPr="008924C0">
                        <w:rPr>
                          <w:b w:val="0"/>
                          <w:bCs w:val="0"/>
                          <w:i/>
                          <w:iCs/>
                          <w:color w:val="auto"/>
                          <w:sz w:val="20"/>
                          <w:szCs w:val="20"/>
                        </w:rPr>
                        <w:t xml:space="preserve"> (right)</w:t>
                      </w:r>
                      <w:bookmarkEnd w:id="37"/>
                      <w:r w:rsidR="00100BFA">
                        <w:rPr>
                          <w:b w:val="0"/>
                          <w:bCs w:val="0"/>
                          <w:i/>
                          <w:iCs/>
                          <w:color w:val="auto"/>
                          <w:sz w:val="20"/>
                          <w:szCs w:val="20"/>
                        </w:rPr>
                        <w:t>.</w:t>
                      </w:r>
                    </w:p>
                  </w:txbxContent>
                </v:textbox>
              </v:shape>
            </w:pict>
          </mc:Fallback>
        </mc:AlternateContent>
      </w:r>
      <w:r w:rsidRPr="006D1FAD">
        <w:rPr>
          <w:noProof/>
        </w:rPr>
        <w:drawing>
          <wp:anchor distT="0" distB="0" distL="114300" distR="114300" simplePos="0" relativeHeight="251819520" behindDoc="0" locked="0" layoutInCell="1" allowOverlap="1" wp14:anchorId="4A909BB4" wp14:editId="01D4344B">
            <wp:simplePos x="0" y="0"/>
            <wp:positionH relativeFrom="column">
              <wp:posOffset>1538605</wp:posOffset>
            </wp:positionH>
            <wp:positionV relativeFrom="paragraph">
              <wp:posOffset>1127702</wp:posOffset>
            </wp:positionV>
            <wp:extent cx="2774950" cy="2658110"/>
            <wp:effectExtent l="19050" t="19050" r="25400" b="27940"/>
            <wp:wrapSquare wrapText="bothSides"/>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774950" cy="265811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5603ABE8" w14:textId="51BD2E9F"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id w:val="1174542495"/>
          <w:citation/>
        </w:sdtPr>
        <w:sdtContent>
          <w:r w:rsidR="00D90E91" w:rsidRPr="00664D6E">
            <w:fldChar w:fldCharType="begin"/>
          </w:r>
          <w:r w:rsidR="00D90E91" w:rsidRPr="00664D6E">
            <w:instrText xml:space="preserve"> CITATION PeelComposition \l 1033 </w:instrText>
          </w:r>
          <w:r w:rsidR="00D90E91" w:rsidRPr="00664D6E">
            <w:fldChar w:fldCharType="separate"/>
          </w:r>
          <w:r w:rsidR="00EF4A04">
            <w:rPr>
              <w:noProof/>
            </w:rPr>
            <w:t xml:space="preserve"> (Kupnik, Leitgeb and Primožic)</w:t>
          </w:r>
          <w:r w:rsidR="00D90E91" w:rsidRPr="00664D6E">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35" w:name="_Toc169296653"/>
      <w:r>
        <w:t>4.6 Thermodynamics in Chelation</w:t>
      </w:r>
      <w:bookmarkEnd w:id="35"/>
    </w:p>
    <w:p w14:paraId="14CD3FD3" w14:textId="1B5554D6"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EF4A04">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EF4A04">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EF4A04">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EF4A04">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EF4A04">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120AF054"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id w:val="-908153163"/>
          <w:citation/>
        </w:sdtPr>
        <w:sdtContent>
          <w:r w:rsidR="00D90E91" w:rsidRPr="002C348A">
            <w:fldChar w:fldCharType="begin"/>
          </w:r>
          <w:r w:rsidR="00D90E91" w:rsidRPr="002C348A">
            <w:instrText xml:space="preserve"> CITATION MolView \l 1033 </w:instrText>
          </w:r>
          <w:r w:rsidR="00D90E91" w:rsidRPr="002C348A">
            <w:fldChar w:fldCharType="separate"/>
          </w:r>
          <w:r w:rsidR="00EF4A04">
            <w:rPr>
              <w:noProof/>
            </w:rPr>
            <w:t xml:space="preserve"> (MolView)</w:t>
          </w:r>
          <w:r w:rsidR="00D90E91" w:rsidRPr="002C348A">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57F9F9F3" w:rsidR="000F6ED6" w:rsidRDefault="000F6ED6" w:rsidP="002C00F5">
      <w:pPr>
        <w:jc w:val="center"/>
      </w:pPr>
      <w:bookmarkStart w:id="36" w:name="_Ref164746379"/>
    </w:p>
    <w:p w14:paraId="0C69B5C4" w14:textId="77777777" w:rsidR="000F6ED6" w:rsidRPr="002E72FA" w:rsidRDefault="000F6ED6" w:rsidP="002C00F5">
      <w:pPr>
        <w:jc w:val="center"/>
      </w:pPr>
    </w:p>
    <w:p w14:paraId="09E96D4A" w14:textId="613FB80F"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sidR="00B051A2">
        <w:rPr>
          <w:noProof/>
        </w:rPr>
        <w:t>1</w:t>
      </w:r>
      <w:r>
        <w:rPr>
          <w:noProof/>
        </w:rPr>
        <w:fldChar w:fldCharType="end"/>
      </w:r>
      <w:r>
        <w:t>]</w:t>
      </w:r>
      <w:bookmarkEnd w:id="36"/>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w:t>
            </w:r>
            <w:proofErr w:type="spellStart"/>
            <w:r>
              <w:t>entrophy</w:t>
            </w:r>
            <w:proofErr w:type="spellEnd"/>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1DED3A05" w:rsidR="005531F3" w:rsidRPr="000A0279" w:rsidRDefault="005531F3" w:rsidP="000A0279">
                            <w:pPr>
                              <w:rPr>
                                <w:i/>
                                <w:iCs/>
                                <w:sz w:val="20"/>
                              </w:rPr>
                            </w:pPr>
                            <w:bookmarkStart w:id="37" w:name="_Ref158151056"/>
                            <w:bookmarkStart w:id="38"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37"/>
                            <w:r w:rsidR="00FE1D2F" w:rsidRPr="000A0279">
                              <w:rPr>
                                <w:i/>
                                <w:iCs/>
                                <w:sz w:val="20"/>
                              </w:rPr>
                              <w:t xml:space="preserve">: The transient state in the associative substitution mechanism for when the EA approaches and </w:t>
                            </w:r>
                            <w:r w:rsidR="00B64993">
                              <w:rPr>
                                <w:i/>
                                <w:iCs/>
                                <w:sz w:val="20"/>
                              </w:rPr>
                              <w:t>begins</w:t>
                            </w:r>
                            <w:r w:rsidR="00EA2C7D">
                              <w:rPr>
                                <w:i/>
                                <w:iCs/>
                                <w:sz w:val="20"/>
                              </w:rPr>
                              <w:t xml:space="preserve">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EF4A04" w:rsidRPr="00EF4A04">
                                  <w:rPr>
                                    <w:noProof/>
                                    <w:sz w:val="20"/>
                                  </w:rPr>
                                  <w:t>(MolView)</w:t>
                                </w:r>
                                <w:r w:rsidR="00FE1D2F" w:rsidRPr="004C2C1A">
                                  <w:rPr>
                                    <w:i/>
                                    <w:iCs/>
                                    <w:sz w:val="20"/>
                                  </w:rPr>
                                  <w:fldChar w:fldCharType="end"/>
                                </w:r>
                              </w:sdtContent>
                            </w:sdt>
                            <w:bookmarkEnd w:id="3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5"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VcGwIAADM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TCQECLxWUJ+RWQuTcnHS8NCB/U7JgKotqft2ZFZQot5p7M4mzfMg82jkq1cZGvba&#10;U117mOYIVVJPyXTc+2k0jsbKtsNIkx403GJHGxm5fspqTh+VGVswT1GQ/rUdXz3N+u4H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DWgtVwbAgAAMwQAAA4AAAAAAAAAAAAAAAAALgIAAGRycy9lMm9Eb2MueG1sUEsB&#10;Ai0AFAAGAAgAAAAhAGEGqAfhAAAACwEAAA8AAAAAAAAAAAAAAAAAdQQAAGRycy9kb3ducmV2Lnht&#10;bFBLBQYAAAAABAAEAPMAAACDBQAAAAA=&#10;">
                <v:textbox>
                  <w:txbxContent>
                    <w:p w14:paraId="7B9FC852" w14:textId="1DED3A05" w:rsidR="005531F3" w:rsidRPr="000A0279" w:rsidRDefault="005531F3" w:rsidP="000A0279">
                      <w:pPr>
                        <w:rPr>
                          <w:i/>
                          <w:iCs/>
                          <w:sz w:val="20"/>
                        </w:rPr>
                      </w:pPr>
                      <w:bookmarkStart w:id="39" w:name="_Ref158151056"/>
                      <w:bookmarkStart w:id="40"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457E66">
                        <w:rPr>
                          <w:i/>
                          <w:iCs/>
                          <w:noProof/>
                          <w:sz w:val="20"/>
                        </w:rPr>
                        <w:t>10</w:t>
                      </w:r>
                      <w:r w:rsidR="00FE1D2F" w:rsidRPr="000A0279">
                        <w:rPr>
                          <w:i/>
                          <w:iCs/>
                          <w:sz w:val="20"/>
                        </w:rPr>
                        <w:fldChar w:fldCharType="end"/>
                      </w:r>
                      <w:bookmarkEnd w:id="39"/>
                      <w:r w:rsidR="00FE1D2F" w:rsidRPr="000A0279">
                        <w:rPr>
                          <w:i/>
                          <w:iCs/>
                          <w:sz w:val="20"/>
                        </w:rPr>
                        <w:t xml:space="preserve">: The transient state in the associative substitution mechanism for when the EA approaches and </w:t>
                      </w:r>
                      <w:r w:rsidR="00B64993">
                        <w:rPr>
                          <w:i/>
                          <w:iCs/>
                          <w:sz w:val="20"/>
                        </w:rPr>
                        <w:t>begins</w:t>
                      </w:r>
                      <w:r w:rsidR="00EA2C7D">
                        <w:rPr>
                          <w:i/>
                          <w:iCs/>
                          <w:sz w:val="20"/>
                        </w:rPr>
                        <w:t xml:space="preserve">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EF4A04" w:rsidRPr="00EF4A04">
                            <w:rPr>
                              <w:noProof/>
                              <w:sz w:val="20"/>
                            </w:rPr>
                            <w:t>(MolView)</w:t>
                          </w:r>
                          <w:r w:rsidR="00FE1D2F" w:rsidRPr="004C2C1A">
                            <w:rPr>
                              <w:i/>
                              <w:iCs/>
                              <w:sz w:val="20"/>
                            </w:rPr>
                            <w:fldChar w:fldCharType="end"/>
                          </w:r>
                        </w:sdtContent>
                      </w:sdt>
                      <w:bookmarkEnd w:id="40"/>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41" w:name="_Ref158755157"/>
      <w:bookmarkStart w:id="42" w:name="_Ref158755162"/>
      <w:bookmarkStart w:id="43" w:name="_Ref158755165"/>
      <w:bookmarkStart w:id="44" w:name="_Ref158755169"/>
      <w:bookmarkStart w:id="45" w:name="_Ref166098964"/>
      <w:bookmarkStart w:id="46" w:name="_Toc169296654"/>
      <w:r>
        <w:t xml:space="preserve">4.7 Effect of </w:t>
      </w:r>
      <w:r w:rsidR="00DF59BE">
        <w:t>Solvent</w:t>
      </w:r>
      <w:bookmarkEnd w:id="41"/>
      <w:bookmarkEnd w:id="42"/>
      <w:bookmarkEnd w:id="43"/>
      <w:bookmarkEnd w:id="44"/>
      <w:bookmarkEnd w:id="45"/>
      <w:bookmarkEnd w:id="46"/>
    </w:p>
    <w:p w14:paraId="1331308F" w14:textId="6F1FB9D1"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EF4A04">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EF4A04">
            <w:rPr>
              <w:noProof/>
            </w:rPr>
            <w:t>(Burke)</w:t>
          </w:r>
          <w:r w:rsidR="00AA62B4" w:rsidRPr="00AA2EDC">
            <w:fldChar w:fldCharType="end"/>
          </w:r>
        </w:sdtContent>
      </w:sdt>
      <w:r w:rsidR="00B80EE3" w:rsidRPr="00AA2EDC">
        <w:t>.</w:t>
      </w:r>
    </w:p>
    <w:p w14:paraId="2A28B981" w14:textId="1ED776B3"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EF4A04">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EF4A04">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7124627F" w:rsidR="005531F3" w:rsidRPr="00206A1B" w:rsidRDefault="00FE1D2F" w:rsidP="003F5EED">
                            <w:pPr>
                              <w:rPr>
                                <w:i/>
                                <w:iCs/>
                                <w:sz w:val="20"/>
                              </w:rPr>
                            </w:pPr>
                            <w:bookmarkStart w:id="47"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w:t>
                            </w:r>
                            <w:r w:rsidR="002B21A5">
                              <w:rPr>
                                <w:i/>
                                <w:iCs/>
                                <w:sz w:val="20"/>
                              </w:rPr>
                              <w:t>H</w:t>
                            </w:r>
                            <w:r w:rsidRPr="00206A1B">
                              <w:rPr>
                                <w:i/>
                                <w:iCs/>
                                <w:sz w:val="20"/>
                              </w:rPr>
                              <w:t xml:space="preserve">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EF4A04" w:rsidRPr="00EF4A04">
                                  <w:rPr>
                                    <w:noProof/>
                                    <w:sz w:val="20"/>
                                  </w:rPr>
                                  <w:t>(MolView)</w:t>
                                </w:r>
                                <w:r w:rsidRPr="004C2C1A">
                                  <w:rPr>
                                    <w:i/>
                                    <w:iCs/>
                                    <w:sz w:val="20"/>
                                  </w:rPr>
                                  <w:fldChar w:fldCharType="end"/>
                                </w:r>
                              </w:sdtContent>
                            </w:sdt>
                            <w:r w:rsidR="005531F3">
                              <w:rPr>
                                <w:i/>
                                <w:iCs/>
                                <w:sz w:val="20"/>
                              </w:rPr>
                              <w:t>.</w:t>
                            </w:r>
                            <w:bookmarkEnd w:id="4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6"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wz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ERB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ISJfDMbAgAAMwQAAA4AAAAAAAAAAAAAAAAALgIAAGRycy9lMm9Eb2MueG1sUEsBAi0A&#10;FAAGAAgAAAAhACtMMILeAAAACAEAAA8AAAAAAAAAAAAAAAAAdQQAAGRycy9kb3ducmV2LnhtbFBL&#10;BQYAAAAABAAEAPMAAACABQAAAAA=&#10;">
                <v:textbox>
                  <w:txbxContent>
                    <w:p w14:paraId="703B12B6" w14:textId="7124627F" w:rsidR="005531F3" w:rsidRPr="00206A1B" w:rsidRDefault="00FE1D2F" w:rsidP="003F5EED">
                      <w:pPr>
                        <w:rPr>
                          <w:i/>
                          <w:iCs/>
                          <w:sz w:val="20"/>
                        </w:rPr>
                      </w:pPr>
                      <w:bookmarkStart w:id="48"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11</w:t>
                      </w:r>
                      <w:r w:rsidRPr="00206A1B">
                        <w:rPr>
                          <w:i/>
                          <w:iCs/>
                          <w:sz w:val="20"/>
                        </w:rPr>
                        <w:fldChar w:fldCharType="end"/>
                      </w:r>
                      <w:r w:rsidRPr="00206A1B">
                        <w:rPr>
                          <w:i/>
                          <w:iCs/>
                          <w:sz w:val="20"/>
                        </w:rPr>
                        <w:t xml:space="preserve">: </w:t>
                      </w:r>
                      <w:r w:rsidR="002B21A5">
                        <w:rPr>
                          <w:i/>
                          <w:iCs/>
                          <w:sz w:val="20"/>
                        </w:rPr>
                        <w:t>H</w:t>
                      </w:r>
                      <w:r w:rsidRPr="00206A1B">
                        <w:rPr>
                          <w:i/>
                          <w:iCs/>
                          <w:sz w:val="20"/>
                        </w:rPr>
                        <w:t xml:space="preserve">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EF4A04" w:rsidRPr="00EF4A04">
                            <w:rPr>
                              <w:noProof/>
                              <w:sz w:val="20"/>
                            </w:rPr>
                            <w:t>(MolView)</w:t>
                          </w:r>
                          <w:r w:rsidRPr="004C2C1A">
                            <w:rPr>
                              <w:i/>
                              <w:iCs/>
                              <w:sz w:val="20"/>
                            </w:rPr>
                            <w:fldChar w:fldCharType="end"/>
                          </w:r>
                        </w:sdtContent>
                      </w:sdt>
                      <w:r w:rsidR="005531F3">
                        <w:rPr>
                          <w:i/>
                          <w:iCs/>
                          <w:sz w:val="20"/>
                        </w:rPr>
                        <w:t>.</w:t>
                      </w:r>
                      <w:bookmarkEnd w:id="48"/>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2607A2F1"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sidR="002B21A5">
                              <w:rPr>
                                <w:i/>
                                <w:iCs/>
                                <w:sz w:val="20"/>
                              </w:rPr>
                              <w:t>G</w:t>
                            </w:r>
                            <w:r>
                              <w:rPr>
                                <w:i/>
                                <w:iCs/>
                                <w:sz w:val="20"/>
                              </w:rPr>
                              <w:t>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F4A04" w:rsidRPr="00EF4A04">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7"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nkEkKhsCAAAzBAAADgAAAAAAAAAAAAAAAAAuAgAAZHJzL2Uyb0RvYy54bWxQSwEC&#10;LQAUAAYACAAAACEAV8+y7OAAAAAJAQAADwAAAAAAAAAAAAAAAAB1BAAAZHJzL2Rvd25yZXYueG1s&#10;UEsFBgAAAAAEAAQA8wAAAIIFAAAAAA==&#10;">
                <v:textbox>
                  <w:txbxContent>
                    <w:p w14:paraId="0EBAEED4" w14:textId="2607A2F1"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457E66">
                        <w:rPr>
                          <w:i/>
                          <w:iCs/>
                          <w:noProof/>
                          <w:sz w:val="20"/>
                        </w:rPr>
                        <w:t>12</w:t>
                      </w:r>
                      <w:r w:rsidRPr="00206A1B">
                        <w:rPr>
                          <w:i/>
                          <w:iCs/>
                          <w:sz w:val="20"/>
                        </w:rPr>
                        <w:fldChar w:fldCharType="end"/>
                      </w:r>
                      <w:r w:rsidRPr="00206A1B">
                        <w:rPr>
                          <w:i/>
                          <w:iCs/>
                          <w:sz w:val="20"/>
                        </w:rPr>
                        <w:t xml:space="preserve">: </w:t>
                      </w:r>
                      <w:r w:rsidR="002B21A5">
                        <w:rPr>
                          <w:i/>
                          <w:iCs/>
                          <w:sz w:val="20"/>
                        </w:rPr>
                        <w:t>G</w:t>
                      </w:r>
                      <w:r>
                        <w:rPr>
                          <w:i/>
                          <w:iCs/>
                          <w:sz w:val="20"/>
                        </w:rPr>
                        <w:t>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EF4A04" w:rsidRPr="00EF4A04">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01E86298"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EF4A04">
            <w:rPr>
              <w:i/>
              <w:iCs/>
              <w:noProof/>
            </w:rPr>
            <w:t xml:space="preserve"> </w:t>
          </w:r>
          <w:r w:rsidR="00EF4A04">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EF4A04">
            <w:rPr>
              <w:i/>
              <w:iCs/>
              <w:noProof/>
            </w:rPr>
            <w:t xml:space="preserve"> </w:t>
          </w:r>
          <w:r w:rsidR="00EF4A04">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49" w:name="_Ref162730905"/>
      <w:bookmarkStart w:id="50" w:name="_Toc169296655"/>
      <w:r>
        <w:t>4.8 Effect of pH Environment</w:t>
      </w:r>
      <w:bookmarkEnd w:id="49"/>
      <w:bookmarkEnd w:id="50"/>
    </w:p>
    <w:p w14:paraId="0C5A076B" w14:textId="3EB46877" w:rsidR="003E3C28" w:rsidRPr="005259EF"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5259EF">
        <w:t xml:space="preserve"> due to pK</w:t>
      </w:r>
      <w:r w:rsidR="005259EF" w:rsidRPr="005259EF">
        <w:rPr>
          <w:vertAlign w:val="subscript"/>
        </w:rPr>
        <w:t>a</w:t>
      </w:r>
      <w:r w:rsidR="005259EF">
        <w:t xml:space="preserve"> values, which </w:t>
      </w:r>
      <w:r w:rsidR="005259EF" w:rsidRPr="005259EF">
        <w:t>govern the deprotonation behavior of the molecules</w:t>
      </w:r>
      <w:r w:rsidR="00BE0792">
        <w:t xml:space="preserve"> which can strongly influence the extent to which complexation occur</w:t>
      </w:r>
      <w:r w:rsidR="00546868">
        <w:t>s</w:t>
      </w:r>
      <w:r w:rsidR="00BE0792">
        <w:t>.</w:t>
      </w:r>
    </w:p>
    <w:p w14:paraId="48952E0D" w14:textId="37C93509" w:rsidR="000F1523" w:rsidRDefault="00002F43" w:rsidP="00002F43">
      <w:r>
        <w:t xml:space="preserve">In alkaline conditions, </w:t>
      </w:r>
      <w:r w:rsidR="00CD1D23">
        <w:t xml:space="preserve">the GA </w:t>
      </w:r>
      <w:r w:rsidR="00377F33" w:rsidRPr="00377F33">
        <w:t>will deprotonate</w:t>
      </w:r>
      <w:r w:rsidR="00C30187">
        <w:t>,</w:t>
      </w:r>
      <w:r w:rsidR="00377F33" w:rsidRPr="00377F33">
        <w:t xml:space="preserve"> </w:t>
      </w:r>
      <w:r w:rsidR="00C30187">
        <w:t xml:space="preserve">owing to the presence of </w:t>
      </w:r>
      <w:r w:rsidR="00377F33" w:rsidRPr="00377F33">
        <w:t>a carboxylic group</w:t>
      </w:r>
      <w:r w:rsidR="002D0DF3">
        <w:t xml:space="preserve"> as well as three hydroxyl groups</w:t>
      </w:r>
      <w:r w:rsidR="00983DAC">
        <w:t xml:space="preserve"> (</w:t>
      </w:r>
      <w:r w:rsidR="00983DAC" w:rsidRPr="00983DAC">
        <w:fldChar w:fldCharType="begin"/>
      </w:r>
      <w:r w:rsidR="00983DAC" w:rsidRPr="00983DAC">
        <w:instrText xml:space="preserve"> REF _Ref162692973 \h </w:instrText>
      </w:r>
      <w:r w:rsidR="00983DAC">
        <w:instrText xml:space="preserve"> \* MERGEFORMAT </w:instrText>
      </w:r>
      <w:r w:rsidR="00983DAC" w:rsidRPr="00983DAC">
        <w:fldChar w:fldCharType="separate"/>
      </w:r>
      <w:r w:rsidR="00983DAC" w:rsidRPr="00983DAC">
        <w:t>Figure 7</w:t>
      </w:r>
      <w:r w:rsidR="00983DAC" w:rsidRPr="00983DAC">
        <w:fldChar w:fldCharType="end"/>
      </w:r>
      <w:r w:rsidR="00983DAC">
        <w:t>)</w:t>
      </w:r>
      <w:r>
        <w:t xml:space="preserve">. </w:t>
      </w:r>
      <w:r w:rsidR="004913C8">
        <w:t>Its first pK</w:t>
      </w:r>
      <w:r w:rsidR="004913C8" w:rsidRPr="004913C8">
        <w:rPr>
          <w:vertAlign w:val="subscript"/>
        </w:rPr>
        <w:t>a</w:t>
      </w:r>
      <w:r w:rsidR="004913C8">
        <w:t xml:space="preserve"> </w:t>
      </w:r>
      <w:r w:rsidR="00070BBC">
        <w:t>(</w:t>
      </w:r>
      <w:r w:rsidR="00070BBC" w:rsidRPr="00FC39AE">
        <w:fldChar w:fldCharType="begin"/>
      </w:r>
      <w:r w:rsidR="00070BBC" w:rsidRPr="00FC39AE">
        <w:instrText xml:space="preserve"> REF _Ref168512726 \h  \* MERGEFORMAT </w:instrText>
      </w:r>
      <w:r w:rsidR="00070BBC" w:rsidRPr="00FC39AE">
        <w:fldChar w:fldCharType="separate"/>
      </w:r>
      <w:r w:rsidR="00070BBC" w:rsidRPr="00FC39AE">
        <w:t>Table 1</w:t>
      </w:r>
      <w:r w:rsidR="00070BBC" w:rsidRPr="00FC39AE">
        <w:fldChar w:fldCharType="end"/>
      </w:r>
      <w:r w:rsidR="00070BBC">
        <w:t xml:space="preserve">) </w:t>
      </w:r>
      <w:r w:rsidR="00395FBD">
        <w:t xml:space="preserve">corresponds to the carboxylic group which deprotonates first </w:t>
      </w:r>
      <w:sdt>
        <w:sdtPr>
          <w:id w:val="-2069483924"/>
          <w:citation/>
        </w:sdtPr>
        <w:sdtContent>
          <w:r w:rsidR="00395FBD">
            <w:fldChar w:fldCharType="begin"/>
          </w:r>
          <w:r w:rsidR="000913D1">
            <w:instrText xml:space="preserve">CITATION GApka \l 1033 </w:instrText>
          </w:r>
          <w:r w:rsidR="00395FBD">
            <w:fldChar w:fldCharType="separate"/>
          </w:r>
          <w:r w:rsidR="00EF4A04">
            <w:rPr>
              <w:noProof/>
            </w:rPr>
            <w:t>(Huguenin, Hamady and Bourson)</w:t>
          </w:r>
          <w:r w:rsidR="00395FBD">
            <w:fldChar w:fldCharType="end"/>
          </w:r>
        </w:sdtContent>
      </w:sdt>
      <w:r w:rsidR="003F3392">
        <w:t>. The following pK</w:t>
      </w:r>
      <w:r w:rsidR="003F3392" w:rsidRPr="003F3392">
        <w:rPr>
          <w:vertAlign w:val="subscript"/>
        </w:rPr>
        <w:t>a</w:t>
      </w:r>
      <w:r w:rsidR="003F3392">
        <w:t xml:space="preserve"> values</w:t>
      </w:r>
      <w:r w:rsidR="000913D1">
        <w:t xml:space="preserve"> in </w:t>
      </w:r>
      <w:r w:rsidR="000913D1" w:rsidRPr="00FC39AE">
        <w:fldChar w:fldCharType="begin"/>
      </w:r>
      <w:r w:rsidR="000913D1" w:rsidRPr="00FC39AE">
        <w:instrText xml:space="preserve"> REF _Ref168512726 \h  \* MERGEFORMAT </w:instrText>
      </w:r>
      <w:r w:rsidR="000913D1" w:rsidRPr="00FC39AE">
        <w:fldChar w:fldCharType="separate"/>
      </w:r>
      <w:r w:rsidR="000913D1" w:rsidRPr="00FC39AE">
        <w:t>Table 1</w:t>
      </w:r>
      <w:r w:rsidR="000913D1" w:rsidRPr="00FC39AE">
        <w:fldChar w:fldCharType="end"/>
      </w:r>
      <w:r w:rsidR="003F3392">
        <w:t xml:space="preserve"> correspond to the hydroxyl groups </w:t>
      </w:r>
      <w:sdt>
        <w:sdtPr>
          <w:id w:val="-1900275240"/>
          <w:citation/>
        </w:sdtPr>
        <w:sdtContent>
          <w:r w:rsidR="003F3392">
            <w:fldChar w:fldCharType="begin"/>
          </w:r>
          <w:r w:rsidR="000913D1">
            <w:instrText xml:space="preserve">CITATION GApka \l 1033 </w:instrText>
          </w:r>
          <w:r w:rsidR="003F3392">
            <w:fldChar w:fldCharType="separate"/>
          </w:r>
          <w:r w:rsidR="00EF4A04">
            <w:rPr>
              <w:noProof/>
            </w:rPr>
            <w:t>(Huguenin, Hamady and Bourson)</w:t>
          </w:r>
          <w:r w:rsidR="003F3392">
            <w:fldChar w:fldCharType="end"/>
          </w:r>
        </w:sdtContent>
      </w:sdt>
      <w:r w:rsidR="005259EF">
        <w:t>.</w:t>
      </w:r>
    </w:p>
    <w:p w14:paraId="10AC0685" w14:textId="58EB77C8" w:rsidR="00D31A5B" w:rsidRDefault="00D811BA" w:rsidP="00002F43">
      <w:r>
        <w:lastRenderedPageBreak/>
        <w:t>As the alkalinity of the complexing solution increases from slightly acidic</w:t>
      </w:r>
      <w:r w:rsidR="005716ED">
        <w:t xml:space="preserve"> to highly basic</w:t>
      </w:r>
      <w:r>
        <w:t>, GA</w:t>
      </w:r>
      <w:r w:rsidR="00DD15CB">
        <w:t xml:space="preserve"> will undergo a greater degree of deprotonation, ultimately </w:t>
      </w:r>
      <w:r w:rsidR="00002F43">
        <w:t>forming the gallate anion</w:t>
      </w:r>
      <w:r w:rsidR="001B754A">
        <w:t xml:space="preserve"> </w:t>
      </w:r>
      <w:r w:rsidR="0056013F">
        <w:t xml:space="preserve">shown in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002F43">
        <w:t>. This</w:t>
      </w:r>
      <w:r w:rsidR="00785B52">
        <w:t xml:space="preserve"> gradual</w:t>
      </w:r>
      <w:r w:rsidR="00002F43">
        <w:t xml:space="preserve"> ionization enhanc</w:t>
      </w:r>
      <w:r w:rsidR="00922C43">
        <w:t>es</w:t>
      </w:r>
      <w:r w:rsidR="00002F43">
        <w:t xml:space="preserve"> its ability to act as a </w:t>
      </w:r>
      <w:r w:rsidR="00B21FCD">
        <w:t>ligand since the ion</w:t>
      </w:r>
      <w:r w:rsidR="008F6B55">
        <w:t>s</w:t>
      </w:r>
      <w:r w:rsidR="00002F43">
        <w:t xml:space="preserve"> </w:t>
      </w:r>
      <w:r w:rsidR="00443BC0">
        <w:t>have a greater denticity</w:t>
      </w:r>
      <w:r w:rsidR="00002F43">
        <w:t xml:space="preserve"> </w:t>
      </w:r>
      <w:r w:rsidR="00C02D81">
        <w:t xml:space="preserve">– </w:t>
      </w:r>
      <w:r w:rsidR="00002F43">
        <w:t xml:space="preserve">specifically </w:t>
      </w:r>
      <w:r w:rsidR="0047555B">
        <w:t xml:space="preserve">through </w:t>
      </w:r>
      <w:r w:rsidR="00002F43">
        <w:t>the deprotonated carboxyl and hydroxyl groups</w:t>
      </w:r>
      <w:r w:rsidR="002068F5">
        <w:t xml:space="preserve"> – hence increasing the EI</w:t>
      </w:r>
      <w:r w:rsidR="004A738D">
        <w:t>.</w:t>
      </w:r>
    </w:p>
    <w:tbl>
      <w:tblPr>
        <w:tblStyle w:val="TableGrid"/>
        <w:tblW w:w="0" w:type="auto"/>
        <w:tblLook w:val="04A0" w:firstRow="1" w:lastRow="0" w:firstColumn="1" w:lastColumn="0" w:noHBand="0" w:noVBand="1"/>
      </w:tblPr>
      <w:tblGrid>
        <w:gridCol w:w="4675"/>
        <w:gridCol w:w="4675"/>
      </w:tblGrid>
      <w:tr w:rsidR="003515BD" w14:paraId="01EDD1D4" w14:textId="77777777" w:rsidTr="005003FB">
        <w:tc>
          <w:tcPr>
            <w:tcW w:w="4675" w:type="dxa"/>
            <w:vAlign w:val="center"/>
          </w:tcPr>
          <w:p w14:paraId="2D0536E7" w14:textId="725311E5"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GA</w:t>
            </w:r>
          </w:p>
        </w:tc>
        <w:tc>
          <w:tcPr>
            <w:tcW w:w="4675" w:type="dxa"/>
            <w:vAlign w:val="center"/>
          </w:tcPr>
          <w:p w14:paraId="3C180E6A" w14:textId="58F936C8" w:rsidR="003515BD" w:rsidRPr="003515BD" w:rsidRDefault="003515BD" w:rsidP="005003FB">
            <w:pPr>
              <w:spacing w:before="120" w:after="120" w:line="240" w:lineRule="auto"/>
              <w:jc w:val="center"/>
              <w:rPr>
                <w:b/>
                <w:bCs/>
              </w:rPr>
            </w:pPr>
            <w:r>
              <w:rPr>
                <w:b/>
                <w:bCs/>
              </w:rPr>
              <w:t>pK</w:t>
            </w:r>
            <w:r w:rsidRPr="003515BD">
              <w:rPr>
                <w:b/>
                <w:bCs/>
                <w:vertAlign w:val="subscript"/>
              </w:rPr>
              <w:t>a</w:t>
            </w:r>
            <w:r>
              <w:rPr>
                <w:b/>
                <w:bCs/>
              </w:rPr>
              <w:t xml:space="preserve"> for </w:t>
            </w:r>
            <w:r w:rsidR="007B69E8">
              <w:rPr>
                <w:b/>
                <w:bCs/>
              </w:rPr>
              <w:t>E</w:t>
            </w:r>
            <w:r>
              <w:rPr>
                <w:b/>
                <w:bCs/>
              </w:rPr>
              <w:t>A</w:t>
            </w:r>
          </w:p>
        </w:tc>
      </w:tr>
      <w:tr w:rsidR="005003FB" w14:paraId="206CC4ED" w14:textId="77777777" w:rsidTr="005003FB">
        <w:tc>
          <w:tcPr>
            <w:tcW w:w="4675" w:type="dxa"/>
            <w:vAlign w:val="center"/>
          </w:tcPr>
          <w:p w14:paraId="1B9752E9" w14:textId="1BB3032E" w:rsidR="005003FB" w:rsidRDefault="005003FB" w:rsidP="005003FB">
            <w:pPr>
              <w:spacing w:before="120" w:after="120" w:line="240" w:lineRule="auto"/>
              <w:jc w:val="center"/>
            </w:pPr>
            <w:r w:rsidRPr="004859E6">
              <w:t>4.4 ± 0.1</w:t>
            </w:r>
          </w:p>
        </w:tc>
        <w:tc>
          <w:tcPr>
            <w:tcW w:w="4675" w:type="dxa"/>
            <w:vMerge w:val="restart"/>
            <w:vAlign w:val="center"/>
          </w:tcPr>
          <w:p w14:paraId="17548486" w14:textId="690E8BF1" w:rsidR="005003FB" w:rsidRDefault="005003FB" w:rsidP="005003FB">
            <w:pPr>
              <w:spacing w:before="120" w:after="120" w:line="240" w:lineRule="auto"/>
              <w:jc w:val="center"/>
            </w:pPr>
            <w:r>
              <w:t>6.3</w:t>
            </w:r>
          </w:p>
        </w:tc>
      </w:tr>
      <w:tr w:rsidR="005003FB" w14:paraId="6224D01A" w14:textId="77777777" w:rsidTr="005003FB">
        <w:tc>
          <w:tcPr>
            <w:tcW w:w="4675" w:type="dxa"/>
            <w:vAlign w:val="center"/>
          </w:tcPr>
          <w:p w14:paraId="07CB6D13" w14:textId="5D0F3F3D" w:rsidR="005003FB" w:rsidRDefault="005003FB" w:rsidP="005003FB">
            <w:pPr>
              <w:spacing w:before="120" w:after="120" w:line="240" w:lineRule="auto"/>
              <w:jc w:val="center"/>
            </w:pPr>
            <w:r w:rsidRPr="004859E6">
              <w:t>8.7 ± 0.1</w:t>
            </w:r>
          </w:p>
        </w:tc>
        <w:tc>
          <w:tcPr>
            <w:tcW w:w="4675" w:type="dxa"/>
            <w:vMerge/>
            <w:vAlign w:val="center"/>
          </w:tcPr>
          <w:p w14:paraId="2224357D" w14:textId="77777777" w:rsidR="005003FB" w:rsidRDefault="005003FB" w:rsidP="005003FB">
            <w:pPr>
              <w:spacing w:before="120" w:after="120" w:line="240" w:lineRule="auto"/>
              <w:jc w:val="center"/>
            </w:pPr>
          </w:p>
        </w:tc>
      </w:tr>
      <w:tr w:rsidR="005003FB" w14:paraId="1095BA3A" w14:textId="77777777" w:rsidTr="005003FB">
        <w:tc>
          <w:tcPr>
            <w:tcW w:w="4675" w:type="dxa"/>
            <w:vAlign w:val="center"/>
          </w:tcPr>
          <w:p w14:paraId="39507187" w14:textId="20571B16" w:rsidR="005003FB" w:rsidRDefault="005003FB" w:rsidP="005003FB">
            <w:pPr>
              <w:spacing w:before="120" w:after="120" w:line="240" w:lineRule="auto"/>
              <w:jc w:val="center"/>
            </w:pPr>
            <w:r w:rsidRPr="002606E2">
              <w:t>10.4 ± 0.1</w:t>
            </w:r>
          </w:p>
        </w:tc>
        <w:tc>
          <w:tcPr>
            <w:tcW w:w="4675" w:type="dxa"/>
            <w:vMerge w:val="restart"/>
            <w:vAlign w:val="center"/>
          </w:tcPr>
          <w:p w14:paraId="5E201A17" w14:textId="231CF9E5" w:rsidR="005003FB" w:rsidRDefault="005003FB" w:rsidP="005003FB">
            <w:pPr>
              <w:spacing w:before="120" w:after="120" w:line="240" w:lineRule="auto"/>
              <w:jc w:val="center"/>
            </w:pPr>
            <w:r>
              <w:t>11.2</w:t>
            </w:r>
          </w:p>
        </w:tc>
      </w:tr>
      <w:tr w:rsidR="005003FB" w14:paraId="121A67D5" w14:textId="77777777" w:rsidTr="005003FB">
        <w:tc>
          <w:tcPr>
            <w:tcW w:w="4675" w:type="dxa"/>
            <w:vAlign w:val="center"/>
          </w:tcPr>
          <w:p w14:paraId="5B15FCB0" w14:textId="534DC0EA" w:rsidR="005003FB" w:rsidRDefault="005003FB" w:rsidP="005003FB">
            <w:pPr>
              <w:spacing w:before="120" w:after="120" w:line="240" w:lineRule="auto"/>
              <w:jc w:val="center"/>
            </w:pPr>
            <w:r w:rsidRPr="00C50B23">
              <w:t>11.4 ± 0.1</w:t>
            </w:r>
          </w:p>
        </w:tc>
        <w:tc>
          <w:tcPr>
            <w:tcW w:w="4675" w:type="dxa"/>
            <w:vMerge/>
          </w:tcPr>
          <w:p w14:paraId="758BDFEC" w14:textId="77777777" w:rsidR="005003FB" w:rsidRDefault="005003FB" w:rsidP="003515BD">
            <w:pPr>
              <w:spacing w:before="120" w:after="120" w:line="240" w:lineRule="auto"/>
              <w:jc w:val="center"/>
            </w:pPr>
          </w:p>
        </w:tc>
      </w:tr>
      <w:tr w:rsidR="002079B2" w14:paraId="64FE9554" w14:textId="77777777" w:rsidTr="00191E93">
        <w:tc>
          <w:tcPr>
            <w:tcW w:w="9350" w:type="dxa"/>
            <w:gridSpan w:val="2"/>
            <w:vAlign w:val="center"/>
          </w:tcPr>
          <w:p w14:paraId="1424DB52" w14:textId="68540C23" w:rsidR="002079B2" w:rsidRPr="002079B2" w:rsidRDefault="002079B2" w:rsidP="002079B2">
            <w:pPr>
              <w:pStyle w:val="Caption"/>
              <w:spacing w:before="120" w:after="120"/>
              <w:rPr>
                <w:b w:val="0"/>
                <w:bCs w:val="0"/>
                <w:i/>
                <w:iCs/>
                <w:noProof/>
                <w:color w:val="auto"/>
                <w:sz w:val="20"/>
                <w:szCs w:val="20"/>
              </w:rPr>
            </w:pPr>
            <w:r w:rsidRPr="005003FB">
              <w:rPr>
                <w:b w:val="0"/>
                <w:bCs w:val="0"/>
                <w:i/>
                <w:iCs/>
                <w:color w:val="auto"/>
                <w:sz w:val="20"/>
                <w:szCs w:val="20"/>
              </w:rPr>
              <w:t xml:space="preserve">Table </w:t>
            </w:r>
            <w:r w:rsidRPr="005003FB">
              <w:rPr>
                <w:b w:val="0"/>
                <w:bCs w:val="0"/>
                <w:i/>
                <w:iCs/>
                <w:color w:val="auto"/>
                <w:sz w:val="20"/>
                <w:szCs w:val="20"/>
              </w:rPr>
              <w:fldChar w:fldCharType="begin"/>
            </w:r>
            <w:r w:rsidRPr="005003FB">
              <w:rPr>
                <w:b w:val="0"/>
                <w:bCs w:val="0"/>
                <w:i/>
                <w:iCs/>
                <w:color w:val="auto"/>
                <w:sz w:val="20"/>
                <w:szCs w:val="20"/>
              </w:rPr>
              <w:instrText xml:space="preserve"> SEQ Table \* ARABIC </w:instrText>
            </w:r>
            <w:r w:rsidRPr="005003FB">
              <w:rPr>
                <w:b w:val="0"/>
                <w:bCs w:val="0"/>
                <w:i/>
                <w:iCs/>
                <w:color w:val="auto"/>
                <w:sz w:val="20"/>
                <w:szCs w:val="20"/>
              </w:rPr>
              <w:fldChar w:fldCharType="separate"/>
            </w:r>
            <w:r w:rsidRPr="005003FB">
              <w:rPr>
                <w:b w:val="0"/>
                <w:bCs w:val="0"/>
                <w:i/>
                <w:iCs/>
                <w:noProof/>
                <w:color w:val="auto"/>
                <w:sz w:val="20"/>
                <w:szCs w:val="20"/>
              </w:rPr>
              <w:t>1</w:t>
            </w:r>
            <w:r w:rsidRPr="005003FB">
              <w:rPr>
                <w:b w:val="0"/>
                <w:bCs w:val="0"/>
                <w:i/>
                <w:iCs/>
                <w:color w:val="auto"/>
                <w:sz w:val="20"/>
                <w:szCs w:val="20"/>
              </w:rPr>
              <w:fldChar w:fldCharType="end"/>
            </w:r>
            <w:r w:rsidRPr="005003FB">
              <w:rPr>
                <w:b w:val="0"/>
                <w:bCs w:val="0"/>
                <w:i/>
                <w:iCs/>
                <w:color w:val="auto"/>
                <w:sz w:val="20"/>
                <w:szCs w:val="20"/>
              </w:rPr>
              <w:t>: pK</w:t>
            </w:r>
            <w:r w:rsidRPr="005003FB">
              <w:rPr>
                <w:b w:val="0"/>
                <w:bCs w:val="0"/>
                <w:i/>
                <w:iCs/>
                <w:color w:val="auto"/>
                <w:sz w:val="20"/>
                <w:szCs w:val="20"/>
                <w:vertAlign w:val="subscript"/>
              </w:rPr>
              <w:t>a</w:t>
            </w:r>
            <w:r w:rsidRPr="005003FB">
              <w:rPr>
                <w:b w:val="0"/>
                <w:bCs w:val="0"/>
                <w:i/>
                <w:iCs/>
                <w:color w:val="auto"/>
                <w:sz w:val="20"/>
                <w:szCs w:val="20"/>
              </w:rPr>
              <w:t xml:space="preserve"> values for GA </w:t>
            </w:r>
            <w:sdt>
              <w:sdtPr>
                <w:rPr>
                  <w:b w:val="0"/>
                  <w:bCs w:val="0"/>
                  <w:i/>
                  <w:iCs/>
                  <w:color w:val="auto"/>
                  <w:sz w:val="20"/>
                  <w:szCs w:val="20"/>
                </w:rPr>
                <w:id w:val="-1213885214"/>
                <w:citation/>
              </w:sdtPr>
              <w:sdtContent>
                <w:r w:rsidRPr="00764FF2">
                  <w:rPr>
                    <w:b w:val="0"/>
                    <w:bCs w:val="0"/>
                    <w:i/>
                    <w:iCs/>
                    <w:color w:val="auto"/>
                    <w:sz w:val="20"/>
                    <w:szCs w:val="20"/>
                  </w:rPr>
                  <w:fldChar w:fldCharType="begin"/>
                </w:r>
                <w:r w:rsidRPr="00764FF2">
                  <w:rPr>
                    <w:b w:val="0"/>
                    <w:bCs w:val="0"/>
                    <w:i/>
                    <w:iCs/>
                    <w:color w:val="auto"/>
                    <w:sz w:val="20"/>
                    <w:szCs w:val="20"/>
                  </w:rPr>
                  <w:instrText xml:space="preserve">CITATION GApka \l 1033 </w:instrText>
                </w:r>
                <w:r w:rsidRPr="00764FF2">
                  <w:rPr>
                    <w:b w:val="0"/>
                    <w:bCs w:val="0"/>
                    <w:i/>
                    <w:iCs/>
                    <w:color w:val="auto"/>
                    <w:sz w:val="20"/>
                    <w:szCs w:val="20"/>
                  </w:rPr>
                  <w:fldChar w:fldCharType="separate"/>
                </w:r>
                <w:r w:rsidR="00EF4A04" w:rsidRPr="00EF4A04">
                  <w:rPr>
                    <w:noProof/>
                    <w:color w:val="auto"/>
                    <w:sz w:val="20"/>
                    <w:szCs w:val="20"/>
                  </w:rPr>
                  <w:t>(Huguenin, Hamady and Bourson)</w:t>
                </w:r>
                <w:r w:rsidRPr="00764FF2">
                  <w:rPr>
                    <w:b w:val="0"/>
                    <w:bCs w:val="0"/>
                    <w:i/>
                    <w:iCs/>
                    <w:color w:val="auto"/>
                    <w:sz w:val="20"/>
                    <w:szCs w:val="20"/>
                  </w:rPr>
                  <w:fldChar w:fldCharType="end"/>
                </w:r>
              </w:sdtContent>
            </w:sdt>
            <w:r w:rsidRPr="005003FB">
              <w:rPr>
                <w:b w:val="0"/>
                <w:bCs w:val="0"/>
                <w:i/>
                <w:iCs/>
                <w:color w:val="auto"/>
                <w:sz w:val="20"/>
                <w:szCs w:val="20"/>
              </w:rPr>
              <w:t xml:space="preserve"> and EA </w:t>
            </w:r>
            <w:sdt>
              <w:sdtPr>
                <w:rPr>
                  <w:b w:val="0"/>
                  <w:bCs w:val="0"/>
                  <w:i/>
                  <w:iCs/>
                  <w:color w:val="auto"/>
                  <w:sz w:val="20"/>
                  <w:szCs w:val="20"/>
                </w:rPr>
                <w:id w:val="98459721"/>
                <w:citation/>
              </w:sdtPr>
              <w:sdtContent>
                <w:r w:rsidRPr="00764FF2">
                  <w:rPr>
                    <w:b w:val="0"/>
                    <w:bCs w:val="0"/>
                    <w:i/>
                    <w:iCs/>
                    <w:color w:val="auto"/>
                    <w:sz w:val="20"/>
                    <w:szCs w:val="20"/>
                  </w:rPr>
                  <w:fldChar w:fldCharType="begin"/>
                </w:r>
                <w:r w:rsidRPr="00764FF2">
                  <w:rPr>
                    <w:b w:val="0"/>
                    <w:bCs w:val="0"/>
                    <w:i/>
                    <w:iCs/>
                    <w:color w:val="auto"/>
                    <w:sz w:val="20"/>
                    <w:szCs w:val="20"/>
                  </w:rPr>
                  <w:instrText xml:space="preserve"> CITATION EApKaGOOd \l 1033 </w:instrText>
                </w:r>
                <w:r w:rsidRPr="00764FF2">
                  <w:rPr>
                    <w:b w:val="0"/>
                    <w:bCs w:val="0"/>
                    <w:i/>
                    <w:iCs/>
                    <w:color w:val="auto"/>
                    <w:sz w:val="20"/>
                    <w:szCs w:val="20"/>
                  </w:rPr>
                  <w:fldChar w:fldCharType="separate"/>
                </w:r>
                <w:r w:rsidR="00EF4A04" w:rsidRPr="00EF4A04">
                  <w:rPr>
                    <w:noProof/>
                    <w:color w:val="auto"/>
                    <w:sz w:val="20"/>
                    <w:szCs w:val="20"/>
                  </w:rPr>
                  <w:t>(Muñoz-Muñoz, Gracia-Molina and Garcia-Molina)</w:t>
                </w:r>
                <w:r w:rsidRPr="00764FF2">
                  <w:rPr>
                    <w:b w:val="0"/>
                    <w:bCs w:val="0"/>
                    <w:i/>
                    <w:iCs/>
                    <w:color w:val="auto"/>
                    <w:sz w:val="20"/>
                    <w:szCs w:val="20"/>
                  </w:rPr>
                  <w:fldChar w:fldCharType="end"/>
                </w:r>
              </w:sdtContent>
            </w:sdt>
            <w:r w:rsidRPr="005003FB">
              <w:rPr>
                <w:b w:val="0"/>
                <w:bCs w:val="0"/>
                <w:i/>
                <w:iCs/>
                <w:color w:val="auto"/>
                <w:sz w:val="20"/>
                <w:szCs w:val="20"/>
              </w:rPr>
              <w:t>.</w:t>
            </w:r>
          </w:p>
        </w:tc>
      </w:tr>
    </w:tbl>
    <w:p w14:paraId="0202DB2C" w14:textId="12CAD3DE" w:rsidR="00F068E9" w:rsidRDefault="00763EA4" w:rsidP="00002F43">
      <w:r>
        <w:t>EA is peculiar in that it only has two</w:t>
      </w:r>
      <w:r w:rsidR="00F068E9" w:rsidRPr="00F068E9">
        <w:t xml:space="preserve"> pK</w:t>
      </w:r>
      <w:r w:rsidR="00F068E9" w:rsidRPr="00763EA4">
        <w:rPr>
          <w:vertAlign w:val="subscript"/>
        </w:rPr>
        <w:t>a</w:t>
      </w:r>
      <w:r w:rsidR="00F068E9" w:rsidRPr="00F068E9">
        <w:t xml:space="preserve"> values</w:t>
      </w:r>
      <w:r>
        <w:t xml:space="preserve">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w:t>
      </w:r>
      <w:r w:rsidR="00E9254B">
        <w:t xml:space="preserve"> for four hydroxyl groups (</w:t>
      </w:r>
      <w:r w:rsidR="00E9254B" w:rsidRPr="00983DAC">
        <w:fldChar w:fldCharType="begin"/>
      </w:r>
      <w:r w:rsidR="00E9254B" w:rsidRPr="00983DAC">
        <w:instrText xml:space="preserve"> REF _Ref162692973 \h </w:instrText>
      </w:r>
      <w:r w:rsidR="00E9254B">
        <w:instrText xml:space="preserve"> \* MERGEFORMAT </w:instrText>
      </w:r>
      <w:r w:rsidR="00E9254B" w:rsidRPr="00983DAC">
        <w:fldChar w:fldCharType="separate"/>
      </w:r>
      <w:r w:rsidR="00E9254B" w:rsidRPr="00983DAC">
        <w:t>Figure 7</w:t>
      </w:r>
      <w:r w:rsidR="00E9254B" w:rsidRPr="00983DAC">
        <w:fldChar w:fldCharType="end"/>
      </w:r>
      <w:r w:rsidR="00E9254B">
        <w:t>)</w:t>
      </w:r>
      <w:r w:rsidR="00F068E9" w:rsidRPr="00F068E9">
        <w:t xml:space="preserve">. </w:t>
      </w:r>
      <w:r w:rsidR="008B66E7">
        <w:t>This arises from the</w:t>
      </w:r>
      <w:r w:rsidR="00F068E9" w:rsidRPr="00F068E9">
        <w:t xml:space="preserve"> </w:t>
      </w:r>
      <w:r w:rsidR="008B66E7">
        <w:t>fact that EA</w:t>
      </w:r>
      <w:r w:rsidR="00F068E9" w:rsidRPr="00F068E9">
        <w:t xml:space="preserve"> is a symmetrical dimer, functioning as a dilactone between two </w:t>
      </w:r>
      <w:r w:rsidR="00857575">
        <w:t>GA</w:t>
      </w:r>
      <w:r w:rsidR="00F068E9" w:rsidRPr="00F068E9">
        <w:t xml:space="preserve"> molecules, with their benzene rings connected by a carbon-carbon bond</w:t>
      </w:r>
      <w:r w:rsidR="002D3BE9">
        <w:t xml:space="preserve"> </w:t>
      </w:r>
      <w:sdt>
        <w:sdtPr>
          <w:id w:val="-1572808783"/>
          <w:citation/>
        </w:sdtPr>
        <w:sdtContent>
          <w:r w:rsidR="002D3BE9">
            <w:fldChar w:fldCharType="begin"/>
          </w:r>
          <w:r w:rsidR="002D3BE9">
            <w:instrText xml:space="preserve"> CITATION EApKaGOOd \l 1033 </w:instrText>
          </w:r>
          <w:r w:rsidR="002D3BE9">
            <w:fldChar w:fldCharType="separate"/>
          </w:r>
          <w:r w:rsidR="00EF4A04">
            <w:rPr>
              <w:noProof/>
            </w:rPr>
            <w:t>(Muñoz-Muñoz, Gracia-Molina and Garcia-Molina)</w:t>
          </w:r>
          <w:r w:rsidR="002D3BE9">
            <w:fldChar w:fldCharType="end"/>
          </w:r>
        </w:sdtContent>
      </w:sdt>
      <w:r w:rsidR="00F068E9" w:rsidRPr="00F068E9">
        <w:t>.</w:t>
      </w:r>
    </w:p>
    <w:p w14:paraId="039567FC" w14:textId="64D8C649" w:rsidR="00D31A5B" w:rsidRDefault="00990CDC" w:rsidP="00002F43">
      <w:r>
        <w:t xml:space="preserve">By looking at </w:t>
      </w:r>
      <w:r w:rsidRPr="00FC39AE">
        <w:fldChar w:fldCharType="begin"/>
      </w:r>
      <w:r w:rsidRPr="00FC39AE">
        <w:instrText xml:space="preserve"> REF _Ref168512726 \h  \* MERGEFORMAT </w:instrText>
      </w:r>
      <w:r w:rsidRPr="00FC39AE">
        <w:fldChar w:fldCharType="separate"/>
      </w:r>
      <w:r w:rsidRPr="00FC39AE">
        <w:t>Table 1</w:t>
      </w:r>
      <w:r w:rsidRPr="00FC39AE">
        <w:fldChar w:fldCharType="end"/>
      </w:r>
      <w:r>
        <w:t xml:space="preserve">, we can determine that </w:t>
      </w:r>
      <w:r w:rsidR="005D2A28">
        <w:t>EA</w:t>
      </w:r>
      <w:r w:rsidR="001C233C">
        <w:t xml:space="preserve"> will have a</w:t>
      </w:r>
      <w:r w:rsidR="0054536D">
        <w:t xml:space="preserve"> </w:t>
      </w:r>
      <w:r w:rsidR="001C233C">
        <w:t xml:space="preserve">similar situation </w:t>
      </w:r>
      <w:r w:rsidR="00F924FB">
        <w:t xml:space="preserve">as GA </w:t>
      </w:r>
      <w:r w:rsidR="001C233C">
        <w:t xml:space="preserve">since, in </w:t>
      </w:r>
      <w:r w:rsidR="005B75D1">
        <w:t xml:space="preserve">neutral and </w:t>
      </w:r>
      <w:r w:rsidR="006478A7">
        <w:t xml:space="preserve">highly </w:t>
      </w:r>
      <w:r w:rsidR="001C233C">
        <w:t xml:space="preserve">alkaline conditions, </w:t>
      </w:r>
      <w:r w:rsidR="00881A62">
        <w:t xml:space="preserve">the pH of the </w:t>
      </w:r>
      <w:r w:rsidR="00576FAB">
        <w:t xml:space="preserve">complexing </w:t>
      </w:r>
      <w:r w:rsidR="00881A62">
        <w:t xml:space="preserve">solution </w:t>
      </w:r>
      <w:r w:rsidR="00F068E9">
        <w:t>would</w:t>
      </w:r>
      <w:r w:rsidR="00881A62">
        <w:t xml:space="preserve"> exceed</w:t>
      </w:r>
      <w:r w:rsidR="00894598">
        <w:t xml:space="preserve"> </w:t>
      </w:r>
      <w:r w:rsidR="00881A62">
        <w:t xml:space="preserve">its </w:t>
      </w:r>
      <w:r w:rsidR="00F068E9">
        <w:t>both its</w:t>
      </w:r>
      <w:r w:rsidR="00894598">
        <w:t xml:space="preserve"> </w:t>
      </w:r>
      <w:r w:rsidR="00881A62">
        <w:t>pK</w:t>
      </w:r>
      <w:r w:rsidR="00881A62" w:rsidRPr="002E72FA">
        <w:rPr>
          <w:vertAlign w:val="subscript"/>
        </w:rPr>
        <w:t>a</w:t>
      </w:r>
      <w:r w:rsidR="00881A62">
        <w:rPr>
          <w:vertAlign w:val="subscript"/>
        </w:rPr>
        <w:t xml:space="preserve"> </w:t>
      </w:r>
      <w:r w:rsidR="00881A62">
        <w:t>values</w:t>
      </w:r>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r w:rsidR="00C22A87">
        <w:t xml:space="preserve"> ions</w:t>
      </w:r>
      <w:r w:rsidR="00A211BD">
        <w:t>.</w:t>
      </w:r>
    </w:p>
    <w:p w14:paraId="12283C1D" w14:textId="4F5C00E9" w:rsidR="00D31A5B" w:rsidRPr="00881A62" w:rsidRDefault="0055085B" w:rsidP="002E72FA">
      <w:pPr>
        <w:jc w:val="center"/>
      </w:pPr>
      <w:r>
        <w:rPr>
          <w:noProof/>
        </w:rPr>
        <w:lastRenderedPageBreak/>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6F282C38" w:rsidR="005B7051" w:rsidRPr="00206A1B" w:rsidRDefault="005B7051" w:rsidP="005B7051">
                            <w:pPr>
                              <w:rPr>
                                <w:i/>
                                <w:iCs/>
                                <w:noProof/>
                                <w:sz w:val="20"/>
                                <w:szCs w:val="16"/>
                              </w:rPr>
                            </w:pPr>
                            <w:bookmarkStart w:id="51" w:name="_Ref162725761"/>
                            <w:bookmarkStart w:id="52"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1"/>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EF4A04" w:rsidRPr="00EF4A04">
                                  <w:rPr>
                                    <w:noProof/>
                                    <w:sz w:val="20"/>
                                    <w:szCs w:val="16"/>
                                  </w:rPr>
                                  <w:t>(MolView)</w:t>
                                </w:r>
                                <w:r w:rsidR="00AA42FF">
                                  <w:rPr>
                                    <w:i/>
                                    <w:iCs/>
                                    <w:sz w:val="20"/>
                                    <w:szCs w:val="16"/>
                                  </w:rPr>
                                  <w:fldChar w:fldCharType="end"/>
                                </w:r>
                              </w:sdtContent>
                            </w:sdt>
                            <w:bookmarkEnd w:id="5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8"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">
                <v:textbox>
                  <w:txbxContent>
                    <w:p w14:paraId="07F1DC2F" w14:textId="6F282C38" w:rsidR="005B7051" w:rsidRPr="00206A1B" w:rsidRDefault="005B7051" w:rsidP="005B7051">
                      <w:pPr>
                        <w:rPr>
                          <w:i/>
                          <w:iCs/>
                          <w:noProof/>
                          <w:sz w:val="20"/>
                          <w:szCs w:val="16"/>
                        </w:rPr>
                      </w:pPr>
                      <w:bookmarkStart w:id="53" w:name="_Ref162725761"/>
                      <w:bookmarkStart w:id="54" w:name="_Ref168521869"/>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457E66">
                        <w:rPr>
                          <w:i/>
                          <w:iCs/>
                          <w:noProof/>
                          <w:sz w:val="20"/>
                          <w:szCs w:val="16"/>
                        </w:rPr>
                        <w:t>13</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gallate</w:t>
                      </w:r>
                      <w:r w:rsidR="009D21E2">
                        <w:rPr>
                          <w:i/>
                          <w:iCs/>
                          <w:sz w:val="20"/>
                          <w:szCs w:val="16"/>
                        </w:rPr>
                        <w:t xml:space="preserve"> (left)</w:t>
                      </w:r>
                      <w:r w:rsidR="009B5FC7" w:rsidRPr="009B5FC7">
                        <w:rPr>
                          <w:i/>
                          <w:iCs/>
                          <w:sz w:val="20"/>
                          <w:szCs w:val="16"/>
                        </w:rPr>
                        <w:t xml:space="preserve"> and </w:t>
                      </w:r>
                      <w:r w:rsidR="00434FED">
                        <w:rPr>
                          <w:i/>
                          <w:iCs/>
                          <w:sz w:val="20"/>
                          <w:szCs w:val="16"/>
                        </w:rPr>
                        <w:t xml:space="preserve">ellagate </w:t>
                      </w:r>
                      <w:r w:rsidR="009D21E2">
                        <w:rPr>
                          <w:i/>
                          <w:iCs/>
                          <w:sz w:val="20"/>
                          <w:szCs w:val="16"/>
                        </w:rPr>
                        <w:t xml:space="preserve">(right) </w:t>
                      </w:r>
                      <w:r w:rsidR="00434FED">
                        <w:rPr>
                          <w:i/>
                          <w:iCs/>
                          <w:sz w:val="20"/>
                          <w:szCs w:val="16"/>
                        </w:rPr>
                        <w:t>anions</w:t>
                      </w:r>
                      <w:r w:rsidR="005559CB">
                        <w:rPr>
                          <w:i/>
                          <w:iCs/>
                          <w:sz w:val="20"/>
                          <w:szCs w:val="16"/>
                        </w:rPr>
                        <w:t xml:space="preserve">. Negative charges marked on the oxygen </w:t>
                      </w:r>
                      <w:r w:rsidR="000F2E77">
                        <w:rPr>
                          <w:i/>
                          <w:iCs/>
                          <w:sz w:val="20"/>
                          <w:szCs w:val="16"/>
                        </w:rPr>
                        <w:t>ion</w:t>
                      </w:r>
                      <w:r w:rsidR="005559CB">
                        <w:rPr>
                          <w:i/>
                          <w:iCs/>
                          <w:sz w:val="20"/>
                          <w:szCs w:val="16"/>
                        </w:rPr>
                        <w:t xml:space="preserve">s of the deprotonated </w:t>
                      </w:r>
                      <w:r w:rsidR="00621CC5">
                        <w:rPr>
                          <w:i/>
                          <w:iCs/>
                          <w:sz w:val="20"/>
                          <w:szCs w:val="16"/>
                        </w:rPr>
                        <w:t xml:space="preserve">carboxyl (for GA) and </w:t>
                      </w:r>
                      <w:r w:rsidR="005559CB">
                        <w:rPr>
                          <w:i/>
                          <w:iCs/>
                          <w:sz w:val="20"/>
                          <w:szCs w:val="16"/>
                        </w:rPr>
                        <w:t>hydroxyl groups</w:t>
                      </w:r>
                      <w:r w:rsidR="00B34E8F">
                        <w:rPr>
                          <w:i/>
                          <w:iCs/>
                          <w:sz w:val="20"/>
                          <w:szCs w:val="16"/>
                        </w:rPr>
                        <w:t>.</w:t>
                      </w:r>
                      <w:r w:rsidR="009B5FC7" w:rsidRPr="009B5FC7">
                        <w:rPr>
                          <w:i/>
                          <w:iCs/>
                          <w:sz w:val="20"/>
                          <w:szCs w:val="16"/>
                        </w:rPr>
                        <w:t xml:space="preserve"> </w:t>
                      </w:r>
                      <w:bookmarkEnd w:id="53"/>
                      <w:sdt>
                        <w:sdtPr>
                          <w:rPr>
                            <w:i/>
                            <w:iCs/>
                            <w:sz w:val="20"/>
                            <w:szCs w:val="16"/>
                          </w:rPr>
                          <w:id w:val="592358476"/>
                          <w:citation/>
                        </w:sdtPr>
                        <w:sdtContent>
                          <w:r w:rsidR="00AA42FF">
                            <w:rPr>
                              <w:i/>
                              <w:iCs/>
                              <w:sz w:val="20"/>
                              <w:szCs w:val="16"/>
                            </w:rPr>
                            <w:fldChar w:fldCharType="begin"/>
                          </w:r>
                          <w:r w:rsidR="00AA42FF">
                            <w:rPr>
                              <w:i/>
                              <w:iCs/>
                              <w:sz w:val="20"/>
                              <w:szCs w:val="16"/>
                            </w:rPr>
                            <w:instrText xml:space="preserve"> CITATION MolView \l 1033 </w:instrText>
                          </w:r>
                          <w:r w:rsidR="00AA42FF">
                            <w:rPr>
                              <w:i/>
                              <w:iCs/>
                              <w:sz w:val="20"/>
                              <w:szCs w:val="16"/>
                            </w:rPr>
                            <w:fldChar w:fldCharType="separate"/>
                          </w:r>
                          <w:r w:rsidR="00EF4A04" w:rsidRPr="00EF4A04">
                            <w:rPr>
                              <w:noProof/>
                              <w:sz w:val="20"/>
                              <w:szCs w:val="16"/>
                            </w:rPr>
                            <w:t>(MolView)</w:t>
                          </w:r>
                          <w:r w:rsidR="00AA42FF">
                            <w:rPr>
                              <w:i/>
                              <w:iCs/>
                              <w:sz w:val="20"/>
                              <w:szCs w:val="16"/>
                            </w:rPr>
                            <w:fldChar w:fldCharType="end"/>
                          </w:r>
                        </w:sdtContent>
                      </w:sdt>
                      <w:bookmarkEnd w:id="54"/>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7D4837DC" w:rsidR="00377A62" w:rsidRDefault="00002F43" w:rsidP="00D31A5B">
      <w:r>
        <w:t>However, the presence of excess hydroxide ions (OH</w:t>
      </w:r>
      <w:r w:rsidRPr="002E72FA">
        <w:rPr>
          <w:vertAlign w:val="superscript"/>
        </w:rPr>
        <w:t>-</w:t>
      </w:r>
      <w:r>
        <w:t xml:space="preserve">) in an alkaline </w:t>
      </w:r>
      <w:r w:rsidR="00724F53">
        <w:t>environment</w:t>
      </w:r>
      <w:r>
        <w:t xml:space="preserve"> c</w:t>
      </w:r>
      <w:r w:rsidR="00B051A2">
        <w:t>ould</w:t>
      </w:r>
      <w:r>
        <w:t xml:space="preserve">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xml:space="preserve">, thus </w:t>
      </w:r>
      <w:r w:rsidR="00462180">
        <w:t xml:space="preserve">potentially </w:t>
      </w:r>
      <w:r w:rsidR="00724F53">
        <w:t>affecting</w:t>
      </w:r>
      <w:r>
        <w:t xml:space="preserve"> the </w:t>
      </w:r>
      <w:r w:rsidR="00724F53">
        <w:t>EI</w:t>
      </w:r>
      <w:r>
        <w:t>.</w:t>
      </w:r>
    </w:p>
    <w:p w14:paraId="65D9824D" w14:textId="72EB134E" w:rsidR="00462180" w:rsidRPr="00B051A2" w:rsidRDefault="00000000" w:rsidP="00D31A5B">
      <w:pPr>
        <w:rPr>
          <w:iCs/>
          <w:noProof/>
        </w:rPr>
      </w:pPr>
      <m:oMathPara>
        <m:oMath>
          <m:sSubSup>
            <m:sSubSupPr>
              <m:ctrlPr>
                <w:rPr>
                  <w:rFonts w:ascii="Cambria Math" w:hAnsi="Cambria Math"/>
                  <w:iCs/>
                  <w:noProof/>
                </w:rPr>
              </m:ctrlPr>
            </m:sSubSupPr>
            <m:e>
              <m:r>
                <m:rPr>
                  <m:sty m:val="p"/>
                </m:rPr>
                <w:rPr>
                  <w:rFonts w:ascii="Cambria Math" w:hAnsi="Cambria Math"/>
                  <w:noProof/>
                </w:rPr>
                <m:t>Cu</m:t>
              </m:r>
            </m:e>
            <m:sub>
              <m:r>
                <m:rPr>
                  <m:sty m:val="p"/>
                </m:rPr>
                <w:rPr>
                  <w:rFonts w:ascii="Cambria Math" w:hAnsi="Cambria Math"/>
                  <w:noProof/>
                </w:rPr>
                <m:t>(aq)</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iCs/>
                  <w:noProof/>
                </w:rPr>
              </m:ctrlPr>
            </m:sSubSupPr>
            <m:e>
              <m:r>
                <m:rPr>
                  <m:sty m:val="p"/>
                </m:rPr>
                <w:rPr>
                  <w:rFonts w:ascii="Cambria Math" w:hAnsi="Cambria Math"/>
                  <w:noProof/>
                </w:rPr>
                <m:t>2OH</m:t>
              </m:r>
            </m:e>
            <m:sub>
              <m:r>
                <m:rPr>
                  <m:sty m:val="p"/>
                </m:rPr>
                <w:rPr>
                  <w:rFonts w:ascii="Cambria Math" w:hAnsi="Cambria Math"/>
                  <w:noProof/>
                </w:rPr>
                <m:t>(aq)</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iCs/>
                  <w:noProof/>
                </w:rPr>
              </m:ctrlPr>
            </m:sSubPr>
            <m:e>
              <m:r>
                <m:rPr>
                  <m:sty m:val="p"/>
                </m:rPr>
                <w:rPr>
                  <w:rFonts w:ascii="Cambria Math" w:hAnsi="Cambria Math"/>
                  <w:noProof/>
                </w:rPr>
                <m:t>Cu(OH)</m:t>
              </m:r>
            </m:e>
            <m:sub>
              <m:r>
                <m:rPr>
                  <m:sty m:val="p"/>
                </m:rPr>
                <w:rPr>
                  <w:rFonts w:ascii="Cambria Math" w:hAnsi="Cambria Math"/>
                  <w:noProof/>
                </w:rPr>
                <m:t>2(s)</m:t>
              </m:r>
            </m:sub>
          </m:sSub>
          <m:r>
            <w:rPr>
              <w:rFonts w:ascii="Cambria Math" w:hAnsi="Cambria Math"/>
              <w:noProof/>
            </w:rPr>
            <m:t>↓</m:t>
          </m:r>
        </m:oMath>
      </m:oMathPara>
    </w:p>
    <w:p w14:paraId="6642E17F" w14:textId="5693DDB2" w:rsidR="00B051A2" w:rsidRPr="006A10E0" w:rsidRDefault="00C6525D" w:rsidP="00D31A5B">
      <w:pPr>
        <w:rPr>
          <w:iCs/>
          <w:noProof/>
        </w:rPr>
      </w:pPr>
      <w:r w:rsidRPr="00B051A2">
        <w:rPr>
          <w:iCs/>
          <w:noProof/>
        </w:rPr>
        <mc:AlternateContent>
          <mc:Choice Requires="wps">
            <w:drawing>
              <wp:anchor distT="45720" distB="45720" distL="114300" distR="114300" simplePos="0" relativeHeight="251823616" behindDoc="0" locked="0" layoutInCell="1" allowOverlap="1" wp14:anchorId="57B9E21F" wp14:editId="4C5677DB">
                <wp:simplePos x="0" y="0"/>
                <wp:positionH relativeFrom="column">
                  <wp:posOffset>647700</wp:posOffset>
                </wp:positionH>
                <wp:positionV relativeFrom="paragraph">
                  <wp:posOffset>327660</wp:posOffset>
                </wp:positionV>
                <wp:extent cx="4472940" cy="251460"/>
                <wp:effectExtent l="0" t="0" r="22860" b="15240"/>
                <wp:wrapSquare wrapText="bothSides"/>
                <wp:docPr id="462238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251460"/>
                        </a:xfrm>
                        <a:prstGeom prst="rect">
                          <a:avLst/>
                        </a:prstGeom>
                        <a:solidFill>
                          <a:srgbClr val="FFFFFF"/>
                        </a:solidFill>
                        <a:ln w="9525">
                          <a:solidFill>
                            <a:srgbClr val="000000"/>
                          </a:solidFill>
                          <a:miter lim="800000"/>
                          <a:headEnd/>
                          <a:tailEnd/>
                        </a:ln>
                      </wps:spPr>
                      <wps:txb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9E21F" id="Text Box 2" o:spid="_x0000_s1039" type="#_x0000_t202" style="position:absolute;margin-left:51pt;margin-top:25.8pt;width:352.2pt;height:19.8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">
                <v:textbox>
                  <w:txbxContent>
                    <w:p w14:paraId="4FE03884" w14:textId="6D46B245" w:rsidR="00B051A2" w:rsidRPr="0042699C" w:rsidRDefault="00B051A2" w:rsidP="0042699C">
                      <w:pPr>
                        <w:pStyle w:val="Caption"/>
                        <w:spacing w:after="0"/>
                        <w:rPr>
                          <w:b w:val="0"/>
                          <w:bCs w:val="0"/>
                          <w:i/>
                          <w:iCs/>
                          <w:noProof/>
                          <w:color w:val="auto"/>
                          <w:sz w:val="20"/>
                          <w:szCs w:val="20"/>
                        </w:rPr>
                      </w:pPr>
                      <w:r w:rsidRPr="0042699C">
                        <w:rPr>
                          <w:b w:val="0"/>
                          <w:bCs w:val="0"/>
                          <w:i/>
                          <w:iCs/>
                          <w:color w:val="auto"/>
                          <w:sz w:val="20"/>
                          <w:szCs w:val="20"/>
                        </w:rPr>
                        <w:t xml:space="preserve">Equation </w:t>
                      </w:r>
                      <w:r w:rsidRPr="0042699C">
                        <w:rPr>
                          <w:b w:val="0"/>
                          <w:bCs w:val="0"/>
                          <w:i/>
                          <w:iCs/>
                          <w:color w:val="auto"/>
                          <w:sz w:val="20"/>
                          <w:szCs w:val="20"/>
                        </w:rPr>
                        <w:fldChar w:fldCharType="begin"/>
                      </w:r>
                      <w:r w:rsidRPr="0042699C">
                        <w:rPr>
                          <w:b w:val="0"/>
                          <w:bCs w:val="0"/>
                          <w:i/>
                          <w:iCs/>
                          <w:color w:val="auto"/>
                          <w:sz w:val="20"/>
                          <w:szCs w:val="20"/>
                        </w:rPr>
                        <w:instrText xml:space="preserve"> SEQ Equation \* ARABIC </w:instrText>
                      </w:r>
                      <w:r w:rsidRPr="0042699C">
                        <w:rPr>
                          <w:b w:val="0"/>
                          <w:bCs w:val="0"/>
                          <w:i/>
                          <w:iCs/>
                          <w:color w:val="auto"/>
                          <w:sz w:val="20"/>
                          <w:szCs w:val="20"/>
                        </w:rPr>
                        <w:fldChar w:fldCharType="separate"/>
                      </w:r>
                      <w:r w:rsidRPr="0042699C">
                        <w:rPr>
                          <w:b w:val="0"/>
                          <w:bCs w:val="0"/>
                          <w:i/>
                          <w:iCs/>
                          <w:noProof/>
                          <w:color w:val="auto"/>
                          <w:sz w:val="20"/>
                          <w:szCs w:val="20"/>
                        </w:rPr>
                        <w:t>2</w:t>
                      </w:r>
                      <w:r w:rsidRPr="0042699C">
                        <w:rPr>
                          <w:b w:val="0"/>
                          <w:bCs w:val="0"/>
                          <w:i/>
                          <w:iCs/>
                          <w:color w:val="auto"/>
                          <w:sz w:val="20"/>
                          <w:szCs w:val="20"/>
                        </w:rPr>
                        <w:fldChar w:fldCharType="end"/>
                      </w:r>
                      <w:r w:rsidRPr="0042699C">
                        <w:rPr>
                          <w:b w:val="0"/>
                          <w:bCs w:val="0"/>
                          <w:i/>
                          <w:iCs/>
                          <w:color w:val="auto"/>
                          <w:sz w:val="20"/>
                          <w:szCs w:val="20"/>
                        </w:rPr>
                        <w:t xml:space="preserve">: Chemical equation for the possible </w:t>
                      </w:r>
                      <w:r w:rsidR="0042699C" w:rsidRPr="0042699C">
                        <w:rPr>
                          <w:b w:val="0"/>
                          <w:bCs w:val="0"/>
                          <w:i/>
                          <w:iCs/>
                          <w:color w:val="auto"/>
                          <w:sz w:val="20"/>
                          <w:szCs w:val="20"/>
                        </w:rPr>
                        <w:t>formation of copper (II) hydroxide.</w:t>
                      </w:r>
                    </w:p>
                  </w:txbxContent>
                </v:textbox>
                <w10:wrap type="square"/>
              </v:shape>
            </w:pict>
          </mc:Fallback>
        </mc:AlternateContent>
      </w:r>
    </w:p>
    <w:p w14:paraId="0BBEF57D" w14:textId="77777777" w:rsidR="006F6BD1" w:rsidRDefault="006F6BD1">
      <w:pPr>
        <w:spacing w:line="276" w:lineRule="auto"/>
      </w:pPr>
      <w:r>
        <w:br w:type="page"/>
      </w:r>
    </w:p>
    <w:p w14:paraId="44C808E5" w14:textId="75E2FE5F" w:rsidR="00221333" w:rsidRPr="00903C62" w:rsidRDefault="006F6BD1" w:rsidP="00221333">
      <w:pPr>
        <w:ind w:left="2880"/>
      </w:pPr>
      <w:r>
        <w:rPr>
          <w:noProof/>
        </w:rPr>
        <w:lastRenderedPageBreak/>
        <w:drawing>
          <wp:anchor distT="0" distB="0" distL="114300" distR="114300" simplePos="0" relativeHeight="251764224" behindDoc="0" locked="0" layoutInCell="1" allowOverlap="1" wp14:anchorId="2A9019BA" wp14:editId="38D00F1D">
            <wp:simplePos x="0" y="0"/>
            <wp:positionH relativeFrom="column">
              <wp:posOffset>201930</wp:posOffset>
            </wp:positionH>
            <wp:positionV relativeFrom="paragraph">
              <wp:posOffset>229235</wp:posOffset>
            </wp:positionV>
            <wp:extent cx="1364615" cy="1170305"/>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15" cy="117030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1F92292A">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2"/>
                    <wp:lineTo x="21650" y="21652"/>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53197C61" w:rsidR="00E75A26" w:rsidRPr="00206A1B" w:rsidRDefault="00E75A26" w:rsidP="002916AB">
                            <w:pPr>
                              <w:rPr>
                                <w:i/>
                                <w:iCs/>
                                <w:noProof/>
                                <w:sz w:val="20"/>
                                <w:szCs w:val="16"/>
                              </w:rPr>
                            </w:pPr>
                            <w:bookmarkStart w:id="55"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EF4A04" w:rsidRPr="00EF4A04">
                                  <w:rPr>
                                    <w:noProof/>
                                    <w:sz w:val="20"/>
                                    <w:szCs w:val="16"/>
                                  </w:rPr>
                                  <w:t>(MolView)</w:t>
                                </w:r>
                                <w:r w:rsidRPr="00220F5F">
                                  <w:rPr>
                                    <w:i/>
                                    <w:iCs/>
                                    <w:sz w:val="20"/>
                                    <w:szCs w:val="16"/>
                                  </w:rPr>
                                  <w:fldChar w:fldCharType="end"/>
                                </w:r>
                              </w:sdtContent>
                            </w:sdt>
                            <w:r w:rsidRPr="002916AB">
                              <w:rPr>
                                <w:i/>
                                <w:iCs/>
                                <w:sz w:val="20"/>
                                <w:szCs w:val="16"/>
                              </w:rPr>
                              <w:t>.</w:t>
                            </w:r>
                            <w:bookmarkEnd w:id="5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53197C61" w:rsidR="00E75A26" w:rsidRPr="00206A1B" w:rsidRDefault="00E75A26" w:rsidP="002916AB">
                      <w:pPr>
                        <w:rPr>
                          <w:i/>
                          <w:iCs/>
                          <w:noProof/>
                          <w:sz w:val="20"/>
                          <w:szCs w:val="16"/>
                        </w:rPr>
                      </w:pPr>
                      <w:bookmarkStart w:id="56"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457E66">
                        <w:rPr>
                          <w:i/>
                          <w:iCs/>
                          <w:noProof/>
                          <w:sz w:val="20"/>
                          <w:szCs w:val="16"/>
                        </w:rPr>
                        <w:t>14</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EF4A04" w:rsidRPr="00EF4A04">
                            <w:rPr>
                              <w:noProof/>
                              <w:sz w:val="20"/>
                              <w:szCs w:val="16"/>
                            </w:rPr>
                            <w:t>(MolView)</w:t>
                          </w:r>
                          <w:r w:rsidRPr="00220F5F">
                            <w:rPr>
                              <w:i/>
                              <w:iCs/>
                              <w:sz w:val="20"/>
                              <w:szCs w:val="16"/>
                            </w:rPr>
                            <w:fldChar w:fldCharType="end"/>
                          </w:r>
                        </w:sdtContent>
                      </w:sdt>
                      <w:r w:rsidRPr="002916AB">
                        <w:rPr>
                          <w:i/>
                          <w:iCs/>
                          <w:sz w:val="20"/>
                          <w:szCs w:val="16"/>
                        </w:rPr>
                        <w:t>.</w:t>
                      </w:r>
                      <w:bookmarkEnd w:id="56"/>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w:t>
      </w:r>
      <w:r w:rsidR="000F2E77">
        <w:t>ion</w:t>
      </w:r>
      <w:r w:rsidR="002E0A02">
        <w:t xml:space="preserve"> in </w:t>
      </w:r>
      <w:r w:rsidR="00B333B5" w:rsidRPr="00AA2EDC">
        <w:t xml:space="preserve">the </w:t>
      </w:r>
      <w:r w:rsidR="000D66E6">
        <w:t>carboxyl (</w:t>
      </w:r>
      <w:r w:rsidR="00C57CD1">
        <w:t>for</w:t>
      </w:r>
      <w:r w:rsidR="000D66E6">
        <w:t xml:space="preserve"> GA) and </w:t>
      </w:r>
      <w:r w:rsidR="00B333B5" w:rsidRPr="00AA2EDC">
        <w:t>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 xml:space="preserve">since the oxygen </w:t>
      </w:r>
      <w:r w:rsidR="000F2E77">
        <w:t>ion</w:t>
      </w:r>
      <w:r w:rsidR="00446FFF" w:rsidRPr="00AA2EDC">
        <w:t xml:space="preserve">s’ lone pairs are used for the protonation of the </w:t>
      </w:r>
      <w:r w:rsidR="00E81CC7">
        <w:t>hydroxyl</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rsidR="000A7600">
        <w:t xml:space="preserve"> for the copper ions, further negatively affecting the EI.</w:t>
      </w:r>
    </w:p>
    <w:p w14:paraId="4679298D" w14:textId="6E6CCEC7" w:rsidR="00BA2CF3" w:rsidRDefault="00AA3E43" w:rsidP="00BA2CF3">
      <w:pPr>
        <w:pStyle w:val="Heading2"/>
      </w:pPr>
      <w:bookmarkStart w:id="57" w:name="_Ref168532462"/>
      <w:bookmarkStart w:id="58" w:name="_Toc169296656"/>
      <w:r>
        <w:t>4</w:t>
      </w:r>
      <w:r w:rsidR="0001009F">
        <w:t>.</w:t>
      </w:r>
      <w:r w:rsidR="00A35D0D">
        <w:t>9</w:t>
      </w:r>
      <w:r w:rsidR="00BA2CF3">
        <w:t xml:space="preserve"> Determination of </w:t>
      </w:r>
      <w:r w:rsidR="00391D19">
        <w:t>Extent of Interaction</w:t>
      </w:r>
      <w:bookmarkEnd w:id="57"/>
      <w:bookmarkEnd w:id="58"/>
    </w:p>
    <w:p w14:paraId="6162F3BB" w14:textId="5E5C9598"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EF4A04">
            <w:rPr>
              <w:i/>
              <w:iCs/>
              <w:noProof/>
            </w:rPr>
            <w:t xml:space="preserve"> </w:t>
          </w:r>
          <w:r w:rsidR="00EF4A04">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686DBFB6" w:rsidR="00B173ED" w:rsidRPr="00BA2CF3" w:rsidRDefault="004C52F7" w:rsidP="003A18DC">
      <w:pPr>
        <w:jc w:val="center"/>
      </w:pPr>
      <w:bookmarkStart w:id="59"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B051A2">
        <w:rPr>
          <w:noProof/>
        </w:rPr>
        <w:t>3</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59"/>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37299709" w:rsidR="000078C1" w:rsidRPr="000078C1" w:rsidRDefault="003E0517" w:rsidP="000078C1">
      <w:pPr>
        <w:jc w:val="center"/>
      </w:pPr>
      <w:bookmarkStart w:id="60"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B051A2">
        <w:rPr>
          <w:noProof/>
        </w:rPr>
        <w:t>4</w:t>
      </w:r>
      <w:r w:rsidR="00FE1D2F">
        <w:rPr>
          <w:noProof/>
        </w:rPr>
        <w:fldChar w:fldCharType="end"/>
      </w:r>
      <w:r w:rsidR="000078C1">
        <w:t>]</w:t>
      </w:r>
      <w:bookmarkEnd w:id="60"/>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61" w:name="_Ref154082745"/>
      <w:bookmarkStart w:id="62" w:name="_Ref154082923"/>
    </w:p>
    <w:p w14:paraId="74090C2D" w14:textId="56F2BFB5" w:rsidR="00AE1000" w:rsidRPr="007E368C" w:rsidRDefault="00AE1000" w:rsidP="00AE1000">
      <w:pPr>
        <w:pStyle w:val="Heading1"/>
      </w:pPr>
      <w:bookmarkStart w:id="63" w:name="_Toc169296657"/>
      <w:r w:rsidRPr="007E368C">
        <w:t>5 Hypothes</w:t>
      </w:r>
      <w:r w:rsidR="005642A3" w:rsidRPr="007E368C">
        <w:t>i</w:t>
      </w:r>
      <w:r w:rsidRPr="007E368C">
        <w:t>s</w:t>
      </w:r>
      <w:bookmarkEnd w:id="63"/>
    </w:p>
    <w:p w14:paraId="1A251229" w14:textId="77777777" w:rsidR="0045021F" w:rsidRDefault="0045021F" w:rsidP="00E4609E">
      <w:pPr>
        <w:pStyle w:val="Heading2"/>
      </w:pPr>
      <w:bookmarkStart w:id="64" w:name="_Ref161808865"/>
      <w:bookmarkStart w:id="65" w:name="_Toc169296658"/>
      <w:r w:rsidRPr="007E368C">
        <w:t>5.1 Hypothesis 1</w:t>
      </w:r>
      <w:r>
        <w:t xml:space="preserve"> – </w:t>
      </w:r>
      <w:r w:rsidR="000A02FA">
        <w:t xml:space="preserve">Solvent </w:t>
      </w:r>
      <w:r w:rsidR="00E4609E">
        <w:t>Performance</w:t>
      </w:r>
      <w:bookmarkEnd w:id="64"/>
      <w:bookmarkEnd w:id="65"/>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it has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66" w:name="_Ref161911469"/>
    </w:p>
    <w:p w14:paraId="03EEA764" w14:textId="50FB8D50" w:rsidR="00AE1000" w:rsidRDefault="0045021F" w:rsidP="00AE1000">
      <w:pPr>
        <w:pStyle w:val="Heading2"/>
      </w:pPr>
      <w:bookmarkStart w:id="67" w:name="_Toc169296659"/>
      <w:r>
        <w:lastRenderedPageBreak/>
        <w:t>5.2 Hypothesis 2</w:t>
      </w:r>
      <w:r w:rsidR="007E368C">
        <w:t xml:space="preserve"> – </w:t>
      </w:r>
      <w:r w:rsidR="00470506">
        <w:t>Effect of PPP Mass Used</w:t>
      </w:r>
      <w:bookmarkEnd w:id="66"/>
      <w:bookmarkEnd w:id="67"/>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68" w:name="_Ref166181743"/>
      <w:bookmarkStart w:id="69" w:name="_Toc169296660"/>
      <w:r>
        <w:t>5.3 Hypothesis 3 – Effect of Metal Ion concentration</w:t>
      </w:r>
      <w:bookmarkEnd w:id="68"/>
      <w:bookmarkEnd w:id="69"/>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70" w:name="_Ref168345920"/>
      <w:bookmarkStart w:id="71" w:name="_Toc169296661"/>
      <w:r>
        <w:t>5.</w:t>
      </w:r>
      <w:r w:rsidR="007D2B5C">
        <w:t>4</w:t>
      </w:r>
      <w:r>
        <w:t xml:space="preserve"> Hypothesis </w:t>
      </w:r>
      <w:r w:rsidR="007D2B5C">
        <w:t>4</w:t>
      </w:r>
      <w:r w:rsidR="00C267F8">
        <w:t xml:space="preserve"> – Effect of Metal Ligand Voluminal Ratio</w:t>
      </w:r>
      <w:bookmarkEnd w:id="70"/>
      <w:bookmarkEnd w:id="71"/>
    </w:p>
    <w:p w14:paraId="354F499C" w14:textId="7AB208F3" w:rsidR="00A62E46" w:rsidRDefault="00D6363B" w:rsidP="00A62E46">
      <w:bookmarkStart w:id="72" w:name="_Hlk168534591"/>
      <w:r>
        <w:t xml:space="preserve">The most optimal metal-to-ligand ratio should be around </w:t>
      </w:r>
      <w:r w:rsidR="00B02CB3">
        <w:t>1</w:t>
      </w:r>
      <w:r w:rsidR="008D0254">
        <w:t>:</w:t>
      </w:r>
      <w:r w:rsidR="00255AD8">
        <w:t>2</w:t>
      </w:r>
      <w:r>
        <w:t xml:space="preserve">. This </w:t>
      </w:r>
      <w:r w:rsidR="00AA0F47">
        <w:t>ratio</w:t>
      </w:r>
      <w:r>
        <w:t xml:space="preserve"> was </w:t>
      </w:r>
      <w:r w:rsidR="00A07696">
        <w:t>approximated</w:t>
      </w:r>
      <w:r w:rsidR="00B948C7">
        <w:t xml:space="preserve"> using information from </w:t>
      </w:r>
      <w:r w:rsidR="00B948C7">
        <w:fldChar w:fldCharType="begin"/>
      </w:r>
      <w:r w:rsidR="00B948C7">
        <w:instrText xml:space="preserve"> REF _Ref168502165 \h </w:instrText>
      </w:r>
      <w:r w:rsidR="00B948C7">
        <w:fldChar w:fldCharType="separate"/>
      </w:r>
      <w:r w:rsidR="00B948C7">
        <w:t>Section 4</w:t>
      </w:r>
      <w:r w:rsidR="00B948C7" w:rsidRPr="006D1FAD">
        <w:t>.5</w:t>
      </w:r>
      <w:r w:rsidR="00B948C7">
        <w:fldChar w:fldCharType="end"/>
      </w:r>
      <w:r w:rsidR="00B948C7">
        <w:t xml:space="preserve"> </w:t>
      </w:r>
      <w:r w:rsidR="00021836">
        <w:t xml:space="preserve">as well as </w:t>
      </w:r>
      <w:r w:rsidR="00E47B47">
        <w:t xml:space="preserve">from </w:t>
      </w:r>
      <w:r w:rsidRPr="009B4032">
        <w:fldChar w:fldCharType="begin"/>
      </w:r>
      <w:r w:rsidRPr="009B4032">
        <w:instrText xml:space="preserve"> REF _Ref164742485 \h </w:instrText>
      </w:r>
      <w:r>
        <w:instrText xml:space="preserve"> \* MERGEFORMAT </w:instrText>
      </w:r>
      <w:r w:rsidRPr="009B4032">
        <w:fldChar w:fldCharType="separate"/>
      </w:r>
      <w:r w:rsidRPr="009B4032">
        <w:t>Figure</w:t>
      </w:r>
      <w:r w:rsidR="00021836">
        <w:t>s</w:t>
      </w:r>
      <w:r w:rsidRPr="009B4032">
        <w:t xml:space="preserve"> 9</w:t>
      </w:r>
      <w:r w:rsidRPr="009B4032">
        <w:fldChar w:fldCharType="end"/>
      </w:r>
      <w:r>
        <w:t xml:space="preserve"> and </w:t>
      </w:r>
      <w:r w:rsidRPr="009B4032">
        <w:fldChar w:fldCharType="begin"/>
      </w:r>
      <w:r w:rsidRPr="009B4032">
        <w:instrText xml:space="preserve"> REF _Ref168422174 \h </w:instrText>
      </w:r>
      <w:r>
        <w:instrText xml:space="preserve"> \* MERGEFORMAT </w:instrText>
      </w:r>
      <w:r w:rsidRPr="009B4032">
        <w:fldChar w:fldCharType="separate"/>
      </w:r>
      <w:r w:rsidRPr="009B4032">
        <w:t>10</w:t>
      </w:r>
      <w:r w:rsidRPr="009B4032">
        <w:fldChar w:fldCharType="end"/>
      </w:r>
      <w:r>
        <w:t xml:space="preserve"> </w:t>
      </w:r>
      <w:r w:rsidR="009A03A1">
        <w:t xml:space="preserve">which </w:t>
      </w:r>
      <w:r w:rsidR="00434D88">
        <w:t>established</w:t>
      </w:r>
      <w:r w:rsidR="009A03A1">
        <w:t xml:space="preserve"> possible Cu-ligand complex structures.</w:t>
      </w:r>
      <w:r w:rsidR="00576B92">
        <w:t xml:space="preserve"> The above ratio </w:t>
      </w:r>
      <w:r w:rsidR="0062140E">
        <w:t xml:space="preserve">should </w:t>
      </w:r>
      <w:r w:rsidR="00576B92">
        <w:t>strike a</w:t>
      </w:r>
      <w:r>
        <w:t xml:space="preserve"> balance between the</w:t>
      </w:r>
      <w:r w:rsidR="00093F94">
        <w:t xml:space="preserve"> total number of empty orbitals present in all the copper ions</w:t>
      </w:r>
      <w:r>
        <w:t xml:space="preserve"> as well as the total number of binding sites in the</w:t>
      </w:r>
      <w:r w:rsidR="00920BD9">
        <w:t xml:space="preserve"> ligands.</w:t>
      </w:r>
      <w:r w:rsidR="00B53337">
        <w:t xml:space="preserve"> </w:t>
      </w:r>
      <w:r w:rsidR="00CB27EB">
        <w:t xml:space="preserve">This is followed by </w:t>
      </w:r>
      <w:r w:rsidR="00CC53C8">
        <w:t xml:space="preserve">metal:ligand </w:t>
      </w:r>
      <w:r w:rsidR="00CB27EB">
        <w:t xml:space="preserve">ratios </w:t>
      </w:r>
      <w:r w:rsidR="00B14C3A">
        <w:t xml:space="preserve">with a higher proportion of ligands </w:t>
      </w:r>
      <w:r w:rsidR="00CB27EB">
        <w:t xml:space="preserve">due to the </w:t>
      </w:r>
      <w:r w:rsidR="007B5C77">
        <w:t>high</w:t>
      </w:r>
      <w:r w:rsidR="004D6252">
        <w:t>er</w:t>
      </w:r>
      <w:r w:rsidR="007B5C77">
        <w:t xml:space="preserve"> availability of ligands and then followed by </w:t>
      </w:r>
      <w:r w:rsidR="00B14C3A">
        <w:t xml:space="preserve">the </w:t>
      </w:r>
      <w:r w:rsidR="00EA0F2F">
        <w:t xml:space="preserve">metal:ligand </w:t>
      </w:r>
      <w:r w:rsidR="007B5C77">
        <w:t xml:space="preserve">ratios </w:t>
      </w:r>
      <w:r w:rsidR="00B14C3A">
        <w:t xml:space="preserve">with a higher proportion of copper ions </w:t>
      </w:r>
      <w:r w:rsidR="007B5C77">
        <w:t xml:space="preserve">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620BE577" w:rsidR="004C38B2" w:rsidRPr="00ED601A" w:rsidRDefault="000772E0" w:rsidP="00ED601A">
            <w:pPr>
              <w:spacing w:line="240" w:lineRule="auto"/>
              <w:jc w:val="center"/>
              <w:rPr>
                <w:b/>
                <w:bCs/>
              </w:rPr>
            </w:pPr>
            <w:bookmarkStart w:id="73" w:name="_Hlk168344858"/>
            <w:r w:rsidRPr="000772E0">
              <w:rPr>
                <w:b/>
                <w:bCs/>
              </w:rPr>
              <w:t>10:20 &gt; 10:30 &gt; 20:30 &gt; 10:10 &gt; 30:20 &gt; 20:10 &gt; 30:10</w:t>
            </w:r>
          </w:p>
        </w:tc>
      </w:tr>
      <w:bookmarkEnd w:id="72"/>
      <w:bookmarkEnd w:id="73"/>
    </w:tbl>
    <w:p w14:paraId="3C15F58A" w14:textId="77777777" w:rsidR="00DE6F71" w:rsidRDefault="00DE6F71">
      <w:pPr>
        <w:spacing w:line="276" w:lineRule="auto"/>
        <w:rPr>
          <w:rFonts w:eastAsiaTheme="majorEastAsia" w:cstheme="majorBidi"/>
          <w:b/>
          <w:bCs/>
          <w:szCs w:val="25"/>
          <w:u w:val="single"/>
        </w:rPr>
      </w:pPr>
    </w:p>
    <w:p w14:paraId="416C64E0" w14:textId="77777777" w:rsidR="00F9660A" w:rsidRDefault="00F9660A" w:rsidP="00F9660A">
      <w:pPr>
        <w:pStyle w:val="Heading2"/>
      </w:pPr>
      <w:bookmarkStart w:id="74" w:name="_Ref168334611"/>
      <w:bookmarkStart w:id="75" w:name="_Toc169296662"/>
      <w:r w:rsidRPr="000A223E">
        <w:lastRenderedPageBreak/>
        <w:t>5.5 Hypothesis 5 – Effect of pH Environment</w:t>
      </w:r>
      <w:bookmarkEnd w:id="74"/>
      <w:bookmarkEnd w:id="75"/>
    </w:p>
    <w:p w14:paraId="7666C847" w14:textId="5C1D9B34" w:rsidR="00F9660A" w:rsidRDefault="00F9660A" w:rsidP="00F9660A">
      <w:r>
        <w:t xml:space="preserve">The EI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r w:rsidR="000D4A0E">
        <w:t xml:space="preserve"> </w:t>
      </w:r>
      <w:r>
        <w:t>Moreover, it is expected that pH 7 will have a similar EI value as its non-pH mediated part since both should have similar pH conditions during complexation.</w:t>
      </w:r>
    </w:p>
    <w:tbl>
      <w:tblPr>
        <w:tblStyle w:val="TableGrid"/>
        <w:tblW w:w="0" w:type="auto"/>
        <w:tblLook w:val="04A0" w:firstRow="1" w:lastRow="0" w:firstColumn="1" w:lastColumn="0" w:noHBand="0" w:noVBand="1"/>
      </w:tblPr>
      <w:tblGrid>
        <w:gridCol w:w="9350"/>
      </w:tblGrid>
      <w:tr w:rsidR="00F9660A" w14:paraId="03FD56E8" w14:textId="77777777" w:rsidTr="00274761">
        <w:tc>
          <w:tcPr>
            <w:tcW w:w="9576" w:type="dxa"/>
            <w:vAlign w:val="center"/>
          </w:tcPr>
          <w:p w14:paraId="601E4301" w14:textId="4F739DEA" w:rsidR="00F9660A" w:rsidRPr="00DF726B" w:rsidRDefault="00F9660A" w:rsidP="00274761">
            <w:pPr>
              <w:spacing w:before="120" w:after="120" w:line="240" w:lineRule="auto"/>
              <w:jc w:val="center"/>
              <w:rPr>
                <w:b/>
                <w:bCs/>
              </w:rPr>
            </w:pPr>
            <w:bookmarkStart w:id="76" w:name="_Hlk166272130"/>
            <w:r>
              <w:rPr>
                <w:b/>
                <w:bCs/>
              </w:rPr>
              <w:t xml:space="preserve">pH 2  </w:t>
            </w:r>
            <w:r w:rsidR="00DB5055">
              <w:rPr>
                <w:b/>
                <w:bCs/>
              </w:rPr>
              <w:t>&lt;</w:t>
            </w:r>
            <w:r>
              <w:rPr>
                <w:b/>
                <w:bCs/>
              </w:rPr>
              <w:t xml:space="preserve"> pH 5 </w:t>
            </w:r>
            <w:r w:rsidR="00DB5055">
              <w:rPr>
                <w:b/>
                <w:bCs/>
              </w:rPr>
              <w:t>&lt;</w:t>
            </w:r>
            <w:r>
              <w:rPr>
                <w:b/>
                <w:bCs/>
              </w:rPr>
              <w:t xml:space="preserve"> pH 7</w:t>
            </w:r>
            <w:r w:rsidR="005E6FB9">
              <w:rPr>
                <w:b/>
                <w:bCs/>
              </w:rPr>
              <w:t xml:space="preserve"> </w:t>
            </w:r>
            <w:r w:rsidR="005E6FB9" w:rsidRPr="005E6FB9">
              <w:rPr>
                <w:b/>
                <w:bCs/>
              </w:rPr>
              <w:t>≈</w:t>
            </w:r>
            <w:r w:rsidR="005E6FB9">
              <w:rPr>
                <w:b/>
                <w:bCs/>
              </w:rPr>
              <w:t xml:space="preserve"> No pH mediation</w:t>
            </w:r>
          </w:p>
        </w:tc>
      </w:tr>
      <w:bookmarkEnd w:id="76"/>
    </w:tbl>
    <w:p w14:paraId="28FBB815" w14:textId="77777777" w:rsidR="00F9660A" w:rsidRPr="000A223E" w:rsidRDefault="00F9660A" w:rsidP="00F9660A"/>
    <w:p w14:paraId="31797B43" w14:textId="74D6571B" w:rsidR="007E368C" w:rsidRDefault="00AE1000" w:rsidP="007E368C">
      <w:pPr>
        <w:pStyle w:val="Heading1"/>
      </w:pPr>
      <w:bookmarkStart w:id="77" w:name="_Toc169296663"/>
      <w:r>
        <w:t>6</w:t>
      </w:r>
      <w:r w:rsidR="00222A40">
        <w:t xml:space="preserve"> Preliminary I</w:t>
      </w:r>
      <w:r w:rsidR="00222A40" w:rsidRPr="0065347A">
        <w:t>nvestigation</w:t>
      </w:r>
      <w:bookmarkEnd w:id="61"/>
      <w:r w:rsidR="00D529B5">
        <w:t>s</w:t>
      </w:r>
      <w:bookmarkEnd w:id="62"/>
      <w:bookmarkEnd w:id="77"/>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78" w:name="_Toc169296664"/>
      <w:r w:rsidRPr="00F14B93">
        <w:rPr>
          <w:rFonts w:eastAsiaTheme="majorEastAsia" w:cstheme="majorBidi"/>
          <w:b/>
          <w:szCs w:val="23"/>
        </w:rPr>
        <w:t>6.4 UV-Vis Spectroscopy</w:t>
      </w:r>
      <w:bookmarkEnd w:id="78"/>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9" w:name="_Toc169296665"/>
      <w:r w:rsidRPr="00F14B93">
        <w:rPr>
          <w:rFonts w:eastAsiaTheme="majorEastAsia" w:cstheme="majorBidi"/>
          <w:b/>
          <w:bCs/>
          <w:i/>
          <w:color w:val="000000" w:themeColor="text1"/>
          <w:szCs w:val="23"/>
        </w:rPr>
        <w:t>6.4.1 Lambda Max Determination</w:t>
      </w:r>
      <w:bookmarkEnd w:id="79"/>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642DA7D" w14:textId="688D7529" w:rsidR="00F14B93" w:rsidRPr="00F14B93" w:rsidRDefault="00F14B93" w:rsidP="008464C6">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13177681">
                <wp:simplePos x="0" y="0"/>
                <wp:positionH relativeFrom="column">
                  <wp:posOffset>685800</wp:posOffset>
                </wp:positionH>
                <wp:positionV relativeFrom="paragraph">
                  <wp:posOffset>2491740</wp:posOffset>
                </wp:positionV>
                <wp:extent cx="4530725" cy="245110"/>
                <wp:effectExtent l="0" t="0" r="3175" b="2540"/>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245110"/>
                        </a:xfrm>
                        <a:prstGeom prst="rect">
                          <a:avLst/>
                        </a:prstGeom>
                        <a:solidFill>
                          <a:srgbClr val="FFFFFF"/>
                        </a:solidFill>
                        <a:ln w="9525">
                          <a:noFill/>
                          <a:miter lim="800000"/>
                          <a:headEnd/>
                          <a:tailEnd/>
                        </a:ln>
                      </wps:spPr>
                      <wps:txbx>
                        <w:txbxContent>
                          <w:p w14:paraId="7A3B60AA" w14:textId="65A0A535"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pt;margin-top:196.2pt;width:356.75pt;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" stroked="f">
                <v:textbox>
                  <w:txbxContent>
                    <w:p w14:paraId="7A3B60AA" w14:textId="65A0A535"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2779E652">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80" w:name="_Toc169296666"/>
      <w:r w:rsidRPr="00F14B93">
        <w:rPr>
          <w:rFonts w:eastAsiaTheme="majorEastAsia" w:cstheme="majorBidi"/>
          <w:b/>
          <w:bCs/>
          <w:i/>
          <w:color w:val="000000" w:themeColor="text1"/>
          <w:szCs w:val="23"/>
        </w:rPr>
        <w:t>6.4.2 Standard Calibration Curve</w:t>
      </w:r>
      <w:bookmarkEnd w:id="80"/>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33C5611E">
                <wp:simplePos x="0" y="0"/>
                <wp:positionH relativeFrom="column">
                  <wp:posOffset>685800</wp:posOffset>
                </wp:positionH>
                <wp:positionV relativeFrom="paragraph">
                  <wp:posOffset>2489200</wp:posOffset>
                </wp:positionV>
                <wp:extent cx="4492625" cy="247015"/>
                <wp:effectExtent l="0" t="0" r="3175" b="635"/>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2625" cy="247015"/>
                        </a:xfrm>
                        <a:prstGeom prst="rect">
                          <a:avLst/>
                        </a:prstGeom>
                        <a:solidFill>
                          <a:srgbClr val="FFFFFF"/>
                        </a:solidFill>
                        <a:ln w="9525">
                          <a:no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4pt;margin-top:196pt;width:353.75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" stroked="f">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D9BE210">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81" w:name="_Toc169296667"/>
      <w:r w:rsidRPr="00101C45">
        <w:lastRenderedPageBreak/>
        <w:t xml:space="preserve">6.1 </w:t>
      </w:r>
      <w:r w:rsidRPr="00EA1741">
        <w:t>Selection of Extraction Method</w:t>
      </w:r>
      <w:bookmarkEnd w:id="81"/>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t>
      </w:r>
      <w:proofErr w:type="gramStart"/>
      <w:r w:rsidR="00AC56EC">
        <w:t>which</w:t>
      </w:r>
      <w:proofErr w:type="gramEnd"/>
      <w:r w:rsidR="00AC56EC">
        <w:t xml:space="preserve">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82" w:name="_Toc169296668"/>
      <w:r w:rsidRPr="00101C45">
        <w:t>6</w:t>
      </w:r>
      <w:r w:rsidR="00CF0018">
        <w:t>.2</w:t>
      </w:r>
      <w:r w:rsidR="007B2F12">
        <w:t xml:space="preserve"> </w:t>
      </w:r>
      <w:r w:rsidR="00BA0F34" w:rsidRPr="003A486E">
        <w:t xml:space="preserve">Selection of </w:t>
      </w:r>
      <w:r w:rsidR="00CF0018" w:rsidRPr="003A486E">
        <w:t>Boiling Duration</w:t>
      </w:r>
      <w:bookmarkEnd w:id="82"/>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83" w:name="_Toc169296669"/>
      <w:r w:rsidRPr="00101C45">
        <w:t>6</w:t>
      </w:r>
      <w:r>
        <w:t>.3</w:t>
      </w:r>
      <w:r w:rsidRPr="00101C45">
        <w:t xml:space="preserve"> Selection of </w:t>
      </w:r>
      <w:r>
        <w:t>Solvents</w:t>
      </w:r>
      <w:bookmarkEnd w:id="83"/>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84" w:name="_Toc169296670"/>
      <w:r w:rsidRPr="00255852">
        <w:t>6.4 Selection of PPP Mass</w:t>
      </w:r>
      <w:bookmarkEnd w:id="84"/>
    </w:p>
    <w:p w14:paraId="3461A69B" w14:textId="7B9CCF3E"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 xml:space="preserve">to make </w:t>
      </w:r>
      <w:r w:rsidR="00B963E8">
        <w:t>reliable</w:t>
      </w:r>
      <w:r w:rsidR="0035019E">
        <w:t xml:space="preserve"> spectrophotometric measurements.</w:t>
      </w:r>
    </w:p>
    <w:p w14:paraId="63DF987C" w14:textId="14C067FA" w:rsidR="005437E1" w:rsidRDefault="00827BD2" w:rsidP="00326D8F">
      <w:pPr>
        <w:pStyle w:val="Heading1"/>
      </w:pPr>
      <w:bookmarkStart w:id="85" w:name="_Toc169296671"/>
      <w:r>
        <w:t>7 Variables</w:t>
      </w:r>
      <w:bookmarkEnd w:id="85"/>
    </w:p>
    <w:p w14:paraId="13E9B0EE" w14:textId="77777777" w:rsidR="00540ED9" w:rsidRDefault="00827BD2" w:rsidP="006F4ECA">
      <w:pPr>
        <w:pStyle w:val="Heading2"/>
      </w:pPr>
      <w:bookmarkStart w:id="86" w:name="_Toc169296672"/>
      <w:r>
        <w:t>7.1 Independent</w:t>
      </w:r>
      <w:bookmarkEnd w:id="86"/>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lastRenderedPageBreak/>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8D010D">
            <w:pPr>
              <w:spacing w:before="120" w:after="120" w:line="240" w:lineRule="auto"/>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2FEF8878" w:rsidR="006F4ECA" w:rsidRDefault="000772E0" w:rsidP="008D010D">
            <w:pPr>
              <w:spacing w:before="120" w:after="120" w:line="240" w:lineRule="auto"/>
            </w:pPr>
            <w:r w:rsidRPr="000772E0">
              <w:t>10:20</w:t>
            </w:r>
            <w:r>
              <w:t xml:space="preserve">, </w:t>
            </w:r>
            <w:r w:rsidRPr="000772E0">
              <w:t>10:30</w:t>
            </w:r>
            <w:r>
              <w:t>,</w:t>
            </w:r>
            <w:r w:rsidRPr="000772E0">
              <w:t xml:space="preserve"> 20:30</w:t>
            </w:r>
            <w:r>
              <w:t xml:space="preserve">, </w:t>
            </w:r>
            <w:r w:rsidRPr="000772E0">
              <w:t>10:10</w:t>
            </w:r>
            <w:r>
              <w:t xml:space="preserve">, </w:t>
            </w:r>
            <w:r w:rsidRPr="000772E0">
              <w:t>30:20</w:t>
            </w:r>
            <w:r>
              <w:t xml:space="preserve">, </w:t>
            </w:r>
            <w:r w:rsidRPr="000772E0">
              <w:t>20:10</w:t>
            </w:r>
            <w:r>
              <w:t xml:space="preserve">, </w:t>
            </w:r>
            <w:r w:rsidRPr="000772E0">
              <w:t>30:10</w:t>
            </w:r>
          </w:p>
        </w:tc>
      </w:tr>
      <w:tr w:rsidR="00260931" w14:paraId="7DB44223" w14:textId="77777777" w:rsidTr="006C2EF6">
        <w:tc>
          <w:tcPr>
            <w:tcW w:w="2504" w:type="pct"/>
            <w:vAlign w:val="center"/>
          </w:tcPr>
          <w:p w14:paraId="60226F6C" w14:textId="61D139BE"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w:t>
            </w:r>
            <w:r w:rsidR="00DC73FC">
              <w:rPr>
                <w:b/>
                <w:bCs/>
                <w:lang w:val="fr-FR"/>
              </w:rPr>
              <w:t>for</w:t>
            </w:r>
            <w:r w:rsidR="00AA7C33">
              <w:rPr>
                <w:b/>
                <w:bCs/>
                <w:lang w:val="fr-FR"/>
              </w:rPr>
              <w:t xml:space="preserve"> complex solution</w:t>
            </w:r>
            <w:r w:rsidR="00DC73FC">
              <w:rPr>
                <w:b/>
                <w:bCs/>
                <w:lang w:val="fr-FR"/>
              </w:rPr>
              <w:t>s</w:t>
            </w:r>
          </w:p>
        </w:tc>
        <w:tc>
          <w:tcPr>
            <w:tcW w:w="2496" w:type="pct"/>
            <w:vAlign w:val="center"/>
          </w:tcPr>
          <w:p w14:paraId="241967EA" w14:textId="6172A08A" w:rsidR="00260931" w:rsidRDefault="00AA7C33" w:rsidP="00E1092B">
            <w:pPr>
              <w:spacing w:before="120" w:after="120" w:line="240" w:lineRule="auto"/>
            </w:pPr>
            <w:r>
              <w:t>2, 5, 7</w:t>
            </w:r>
          </w:p>
        </w:tc>
      </w:tr>
      <w:tr w:rsidR="008464C6" w14:paraId="1F761708" w14:textId="77777777" w:rsidTr="008464C6">
        <w:tc>
          <w:tcPr>
            <w:tcW w:w="5000" w:type="pct"/>
            <w:gridSpan w:val="2"/>
            <w:vAlign w:val="center"/>
          </w:tcPr>
          <w:p w14:paraId="703AEBD4" w14:textId="1DC00054" w:rsidR="008464C6" w:rsidRPr="008464C6" w:rsidRDefault="008464C6" w:rsidP="008464C6">
            <w:pPr>
              <w:spacing w:before="120" w:after="120" w:line="240" w:lineRule="auto"/>
              <w:rPr>
                <w:i/>
                <w:iCs/>
                <w:sz w:val="20"/>
              </w:rPr>
            </w:pPr>
            <w:r w:rsidRPr="00920758">
              <w:rPr>
                <w:i/>
                <w:iCs/>
                <w:sz w:val="20"/>
              </w:rPr>
              <w:t xml:space="preserve">Table </w:t>
            </w:r>
            <w:r w:rsidRPr="00920758">
              <w:rPr>
                <w:i/>
                <w:iCs/>
                <w:sz w:val="20"/>
              </w:rPr>
              <w:fldChar w:fldCharType="begin"/>
            </w:r>
            <w:r w:rsidRPr="00920758">
              <w:rPr>
                <w:i/>
                <w:iCs/>
                <w:sz w:val="20"/>
              </w:rPr>
              <w:instrText xml:space="preserve"> SEQ Table \* ARABIC </w:instrText>
            </w:r>
            <w:r w:rsidRPr="00920758">
              <w:rPr>
                <w:i/>
                <w:iCs/>
                <w:sz w:val="20"/>
              </w:rPr>
              <w:fldChar w:fldCharType="separate"/>
            </w:r>
            <w:r>
              <w:rPr>
                <w:i/>
                <w:iCs/>
                <w:noProof/>
                <w:sz w:val="20"/>
              </w:rPr>
              <w:t>2</w:t>
            </w:r>
            <w:r w:rsidRPr="00920758">
              <w:rPr>
                <w:i/>
                <w:iCs/>
                <w:sz w:val="20"/>
              </w:rPr>
              <w:fldChar w:fldCharType="end"/>
            </w:r>
            <w:r w:rsidRPr="00920758">
              <w:rPr>
                <w:i/>
                <w:iCs/>
                <w:sz w:val="20"/>
              </w:rPr>
              <w:t>: Independent variables</w:t>
            </w:r>
            <w:r>
              <w:rPr>
                <w:i/>
                <w:iCs/>
                <w:sz w:val="20"/>
              </w:rPr>
              <w:t xml:space="preserve"> of the study.</w:t>
            </w:r>
          </w:p>
        </w:tc>
      </w:tr>
    </w:tbl>
    <w:p w14:paraId="1424DEE3" w14:textId="77777777" w:rsidR="00941A98" w:rsidRDefault="00941A98" w:rsidP="00941A98"/>
    <w:p w14:paraId="2B412CE4" w14:textId="02446009" w:rsidR="00827BD2" w:rsidRDefault="00540ED9" w:rsidP="00540ED9">
      <w:pPr>
        <w:pStyle w:val="Heading2"/>
      </w:pPr>
      <w:bookmarkStart w:id="87" w:name="_Toc169296673"/>
      <w:r>
        <w:t>7.2 Dependent</w:t>
      </w:r>
      <w:bookmarkEnd w:id="87"/>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42016F1D"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r w:rsidR="002434F3">
              <w:rPr>
                <w:b/>
                <w:bCs/>
              </w:rPr>
              <w:t xml:space="preserve"> </w:t>
            </w:r>
            <w:r w:rsidR="004E74C3">
              <w:rPr>
                <w:b/>
                <w:bCs/>
              </w:rPr>
              <w:t>(</w:t>
            </w:r>
            <w:r w:rsidR="002434F3">
              <w:rPr>
                <w:b/>
                <w:bCs/>
              </w:rPr>
              <w:t>using</w:t>
            </w:r>
            <w:r w:rsidR="002434F3" w:rsidRPr="004E74C3">
              <w:rPr>
                <w:b/>
                <w:bCs/>
              </w:rPr>
              <w:t xml:space="preserve"> </w:t>
            </w:r>
            <w:r w:rsidR="002434F3" w:rsidRPr="004E74C3">
              <w:rPr>
                <w:b/>
                <w:bCs/>
              </w:rPr>
              <w:fldChar w:fldCharType="begin"/>
            </w:r>
            <w:r w:rsidR="002434F3" w:rsidRPr="004E74C3">
              <w:rPr>
                <w:b/>
                <w:bCs/>
              </w:rPr>
              <w:instrText xml:space="preserve"> REF _Ref159319206 \h </w:instrText>
            </w:r>
            <w:r w:rsidR="004E74C3" w:rsidRPr="004E74C3">
              <w:rPr>
                <w:b/>
                <w:bCs/>
              </w:rPr>
              <w:instrText xml:space="preserve"> \* MERGEFORMAT </w:instrText>
            </w:r>
            <w:r w:rsidR="002434F3" w:rsidRPr="004E74C3">
              <w:rPr>
                <w:b/>
                <w:bCs/>
              </w:rPr>
            </w:r>
            <w:r w:rsidR="002434F3" w:rsidRPr="004E74C3">
              <w:rPr>
                <w:b/>
                <w:bCs/>
              </w:rPr>
              <w:fldChar w:fldCharType="separate"/>
            </w:r>
            <w:r w:rsidR="002434F3" w:rsidRPr="004E74C3">
              <w:rPr>
                <w:b/>
                <w:bCs/>
              </w:rPr>
              <w:t xml:space="preserve">Equation </w:t>
            </w:r>
            <w:r w:rsidR="002434F3" w:rsidRPr="004E74C3">
              <w:rPr>
                <w:b/>
                <w:bCs/>
                <w:noProof/>
              </w:rPr>
              <w:t>4</w:t>
            </w:r>
            <w:r w:rsidR="002434F3" w:rsidRPr="004E74C3">
              <w:rPr>
                <w:b/>
                <w:bCs/>
              </w:rPr>
              <w:fldChar w:fldCharType="end"/>
            </w:r>
            <w:r w:rsidR="004E74C3">
              <w:rPr>
                <w:b/>
                <w:bCs/>
              </w:rPr>
              <w:t>)</w:t>
            </w:r>
          </w:p>
        </w:tc>
      </w:tr>
      <w:tr w:rsidR="008464C6" w14:paraId="2E31D5ED" w14:textId="77777777" w:rsidTr="00534C16">
        <w:tc>
          <w:tcPr>
            <w:tcW w:w="9576" w:type="dxa"/>
            <w:vAlign w:val="center"/>
          </w:tcPr>
          <w:p w14:paraId="6328C59C" w14:textId="08F1823B" w:rsidR="008464C6" w:rsidRPr="008464C6" w:rsidRDefault="008464C6" w:rsidP="008464C6">
            <w:pPr>
              <w:spacing w:before="120" w:after="120" w:line="240" w:lineRule="auto"/>
              <w:rPr>
                <w:i/>
                <w:iCs/>
                <w:sz w:val="20"/>
              </w:rPr>
            </w:pPr>
            <w:r w:rsidRPr="00D854D6">
              <w:rPr>
                <w:i/>
                <w:iCs/>
                <w:sz w:val="20"/>
              </w:rPr>
              <w:t xml:space="preserve">Table </w:t>
            </w:r>
            <w:r w:rsidRPr="00D854D6">
              <w:rPr>
                <w:i/>
                <w:iCs/>
                <w:sz w:val="20"/>
              </w:rPr>
              <w:fldChar w:fldCharType="begin"/>
            </w:r>
            <w:r w:rsidRPr="00D854D6">
              <w:rPr>
                <w:i/>
                <w:iCs/>
                <w:sz w:val="20"/>
              </w:rPr>
              <w:instrText xml:space="preserve"> SEQ Table \* ARABIC </w:instrText>
            </w:r>
            <w:r w:rsidRPr="00D854D6">
              <w:rPr>
                <w:i/>
                <w:iCs/>
                <w:sz w:val="20"/>
              </w:rPr>
              <w:fldChar w:fldCharType="separate"/>
            </w:r>
            <w:r>
              <w:rPr>
                <w:i/>
                <w:iCs/>
                <w:noProof/>
                <w:sz w:val="20"/>
              </w:rPr>
              <w:t>3</w:t>
            </w:r>
            <w:r w:rsidRPr="00D854D6">
              <w:rPr>
                <w:i/>
                <w:iCs/>
                <w:sz w:val="20"/>
              </w:rPr>
              <w:fldChar w:fldCharType="end"/>
            </w:r>
            <w:r w:rsidRPr="00D854D6">
              <w:rPr>
                <w:i/>
                <w:iCs/>
                <w:sz w:val="20"/>
              </w:rPr>
              <w:t>: Dependent variables</w:t>
            </w:r>
            <w:r>
              <w:rPr>
                <w:i/>
                <w:iCs/>
                <w:sz w:val="20"/>
              </w:rPr>
              <w:t xml:space="preserve"> of the study.</w:t>
            </w:r>
          </w:p>
        </w:tc>
      </w:tr>
    </w:tbl>
    <w:p w14:paraId="36ED315D" w14:textId="77777777" w:rsidR="00941A98" w:rsidRDefault="00941A98" w:rsidP="00941A98"/>
    <w:p w14:paraId="1D63DC55" w14:textId="77208DCF" w:rsidR="0032640A" w:rsidRDefault="005437E1" w:rsidP="00326D8F">
      <w:pPr>
        <w:pStyle w:val="Heading1"/>
      </w:pPr>
      <w:bookmarkStart w:id="88" w:name="_Toc169296674"/>
      <w:r>
        <w:t>8</w:t>
      </w:r>
      <w:r w:rsidR="00E14E28">
        <w:t xml:space="preserve"> Pre</w:t>
      </w:r>
      <w:r w:rsidR="0072796E">
        <w:t>paration of Reagents</w:t>
      </w:r>
      <w:bookmarkEnd w:id="88"/>
    </w:p>
    <w:p w14:paraId="4495B499" w14:textId="7F5649F3" w:rsidR="00016D3C" w:rsidRDefault="005437E1" w:rsidP="00100100">
      <w:pPr>
        <w:pStyle w:val="Heading2"/>
      </w:pPr>
      <w:bookmarkStart w:id="89" w:name="_Toc169296675"/>
      <w:r>
        <w:t>8</w:t>
      </w:r>
      <w:r w:rsidR="00656519">
        <w:t>.</w:t>
      </w:r>
      <w:r w:rsidR="00100100">
        <w:t>1</w:t>
      </w:r>
      <w:r w:rsidR="00656519">
        <w:t xml:space="preserve"> Preparation of ligand solution</w:t>
      </w:r>
      <w:r w:rsidR="004068EA">
        <w:t>s</w:t>
      </w:r>
      <w:bookmarkEnd w:id="89"/>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90" w:name="_Toc169296676"/>
      <w:r>
        <w:t>8.2 Preparation of CuSO</w:t>
      </w:r>
      <w:r w:rsidRPr="00287546">
        <w:rPr>
          <w:vertAlign w:val="subscript"/>
        </w:rPr>
        <w:t>4</w:t>
      </w:r>
      <w:r>
        <w:t xml:space="preserve"> standards of varying concentrations</w:t>
      </w:r>
      <w:bookmarkEnd w:id="90"/>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lastRenderedPageBreak/>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91" w:name="_Toc169296677"/>
      <w:r>
        <w:t>8</w:t>
      </w:r>
      <w:r w:rsidR="00D32AD8">
        <w:t>.3</w:t>
      </w:r>
      <w:r>
        <w:t xml:space="preserve"> Preparation of </w:t>
      </w:r>
      <w:r w:rsidR="00D32AD8">
        <w:t>complex</w:t>
      </w:r>
      <w:r>
        <w:t xml:space="preserve"> solutions</w:t>
      </w:r>
      <w:bookmarkEnd w:id="91"/>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92" w:name="_Toc169296678"/>
      <w:r>
        <w:t>8.4 Preparation of pH 2 buffer</w:t>
      </w:r>
      <w:bookmarkEnd w:id="92"/>
    </w:p>
    <w:p w14:paraId="6D694DE1" w14:textId="1C3E3C65" w:rsidR="005521B5" w:rsidRDefault="005521B5" w:rsidP="005521B5">
      <w:pPr>
        <w:pStyle w:val="Heading3"/>
      </w:pPr>
      <w:bookmarkStart w:id="93" w:name="_Toc169296679"/>
      <w:r>
        <w:t>8.4.1 Reagent 1 Preparation (0.</w:t>
      </w:r>
      <w:r w:rsidR="00081DAC">
        <w:t>2</w:t>
      </w:r>
      <w:r>
        <w:t>0 moldm</w:t>
      </w:r>
      <w:r w:rsidRPr="004D5FC2">
        <w:rPr>
          <w:vertAlign w:val="superscript"/>
        </w:rPr>
        <w:t>-3</w:t>
      </w:r>
      <w:r>
        <w:t xml:space="preserve"> </w:t>
      </w:r>
      <w:r w:rsidR="00081DAC">
        <w:t>Hydrochloric Acid</w:t>
      </w:r>
      <w:r>
        <w:t>)</w:t>
      </w:r>
      <w:bookmarkEnd w:id="93"/>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94" w:name="_Toc169296680"/>
      <w:r>
        <w:t>8.4.2 Reagent 2 Preparation (0.</w:t>
      </w:r>
      <w:r w:rsidR="002E5475">
        <w:t>2</w:t>
      </w:r>
      <w:r>
        <w:t>0 moldm</w:t>
      </w:r>
      <w:r w:rsidRPr="004D5FC2">
        <w:rPr>
          <w:vertAlign w:val="superscript"/>
        </w:rPr>
        <w:t>-3</w:t>
      </w:r>
      <w:r>
        <w:t xml:space="preserve"> </w:t>
      </w:r>
      <w:r w:rsidR="00C01082">
        <w:t>Potassium Chloride</w:t>
      </w:r>
      <w:r>
        <w:t>)</w:t>
      </w:r>
      <w:bookmarkEnd w:id="94"/>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95" w:name="_Toc169296681"/>
      <w:r>
        <w:t>8.</w:t>
      </w:r>
      <w:r w:rsidR="00602273">
        <w:t>4.</w:t>
      </w:r>
      <w:r>
        <w:t>3 Buffer Preparation</w:t>
      </w:r>
      <w:bookmarkEnd w:id="95"/>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96" w:name="_Toc169296682"/>
      <w:r>
        <w:t>8.</w:t>
      </w:r>
      <w:r w:rsidR="005521B5">
        <w:t>5</w:t>
      </w:r>
      <w:r>
        <w:t xml:space="preserve"> Preparation of pH 5 buffer</w:t>
      </w:r>
      <w:bookmarkEnd w:id="96"/>
    </w:p>
    <w:p w14:paraId="7F5C57DF" w14:textId="01B463E5" w:rsidR="000F5060" w:rsidRDefault="000F5060" w:rsidP="000F5060">
      <w:pPr>
        <w:pStyle w:val="Heading3"/>
      </w:pPr>
      <w:bookmarkStart w:id="97" w:name="_Toc169296683"/>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97"/>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98" w:name="_Toc169296684"/>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98"/>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99" w:name="_Toc169296685"/>
      <w:r>
        <w:t>8.</w:t>
      </w:r>
      <w:r w:rsidR="005521B5">
        <w:t>5</w:t>
      </w:r>
      <w:r>
        <w:t>.3 Buffer Preparation</w:t>
      </w:r>
      <w:bookmarkEnd w:id="99"/>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100" w:name="_Toc169296686"/>
      <w:r>
        <w:t>8.</w:t>
      </w:r>
      <w:r w:rsidR="005521B5">
        <w:t>6</w:t>
      </w:r>
      <w:r>
        <w:t xml:space="preserve"> Preparation of pH 7 buffer</w:t>
      </w:r>
      <w:bookmarkEnd w:id="100"/>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101" w:name="_Toc169296687"/>
      <w:r>
        <w:t>8.7 Preparation of complex solutions with buffer</w:t>
      </w:r>
      <w:bookmarkEnd w:id="101"/>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102" w:name="_Toc169296688"/>
      <w:r w:rsidRPr="00DE28B3">
        <w:lastRenderedPageBreak/>
        <w:t xml:space="preserve">9 </w:t>
      </w:r>
      <w:r w:rsidR="004E4678">
        <w:t>Data Collection</w:t>
      </w:r>
      <w:bookmarkEnd w:id="102"/>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103" w:name="_Toc169296689"/>
      <w:r>
        <w:t>9.1 Qualitative Data</w:t>
      </w:r>
      <w:bookmarkEnd w:id="103"/>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104" w:name="_Toc169296690"/>
            <w:r>
              <w:t>9.1.1 Complex Solutions for Varying Solvents</w:t>
            </w:r>
            <w:bookmarkEnd w:id="104"/>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r w:rsidR="000B0BEE" w14:paraId="07C12C02" w14:textId="77777777" w:rsidTr="000B0BEE">
        <w:tc>
          <w:tcPr>
            <w:tcW w:w="5000" w:type="pct"/>
            <w:gridSpan w:val="2"/>
          </w:tcPr>
          <w:p w14:paraId="71D15BF1" w14:textId="5045D401" w:rsidR="000B0BEE" w:rsidRPr="000B0BEE" w:rsidRDefault="000B0BEE" w:rsidP="000B0BEE">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Qualitative data for the complexed solutions for varying solvents.</w:t>
            </w:r>
          </w:p>
        </w:tc>
      </w:tr>
    </w:tbl>
    <w:p w14:paraId="07EF12FE" w14:textId="09D6677D" w:rsidR="006F2124" w:rsidRDefault="006F2124" w:rsidP="00206A1B"/>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105" w:name="_Toc169296691"/>
            <w:r>
              <w:t>9.1.2</w:t>
            </w:r>
            <w:r w:rsidR="00325538">
              <w:t xml:space="preserve"> Complex Solutions at Varying PPP Mass</w:t>
            </w:r>
            <w:r w:rsidR="007F05C2">
              <w:t xml:space="preserve"> </w:t>
            </w:r>
            <w:r w:rsidR="00874053" w:rsidRPr="006867F6">
              <w:t>(± 0.001)</w:t>
            </w:r>
            <w:r w:rsidR="00874053">
              <w:t xml:space="preserve"> </w:t>
            </w:r>
            <w:r w:rsidR="007F05C2">
              <w:t>(g)</w:t>
            </w:r>
            <w:bookmarkEnd w:id="105"/>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r w:rsidR="004C4709" w14:paraId="165C8593" w14:textId="77777777" w:rsidTr="00081925">
        <w:tc>
          <w:tcPr>
            <w:tcW w:w="9350" w:type="dxa"/>
            <w:gridSpan w:val="4"/>
            <w:vAlign w:val="center"/>
          </w:tcPr>
          <w:p w14:paraId="7C1D97FB" w14:textId="477189B0" w:rsidR="004C4709" w:rsidRPr="004C4709" w:rsidRDefault="004C4709" w:rsidP="004C4709">
            <w:pPr>
              <w:pStyle w:val="Caption"/>
              <w:spacing w:before="120" w:after="120"/>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w:t>
            </w:r>
            <w:r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Pr="00595B89">
              <w:rPr>
                <w:b w:val="0"/>
                <w:bCs w:val="0"/>
                <w:i/>
                <w:iCs/>
                <w:color w:val="auto"/>
                <w:sz w:val="20"/>
                <w:szCs w:val="20"/>
              </w:rPr>
              <w:t>.</w:t>
            </w:r>
          </w:p>
        </w:tc>
      </w:tr>
    </w:tbl>
    <w:p w14:paraId="3EB8C90D" w14:textId="165C9405" w:rsidR="006F2124" w:rsidRDefault="006F2124" w:rsidP="00206A1B"/>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106" w:name="_Ref166269592"/>
            <w:bookmarkStart w:id="107" w:name="_Toc169296692"/>
            <w:r>
              <w:lastRenderedPageBreak/>
              <w:t>9.</w:t>
            </w:r>
            <w:r w:rsidR="00066FD6">
              <w:t>1.</w:t>
            </w:r>
            <w:r w:rsidR="00DD6EC6">
              <w:t>3</w:t>
            </w:r>
            <w:r>
              <w:t xml:space="preserve"> Complex Solutions at Varying Copper Concentrations (moldm</w:t>
            </w:r>
            <w:r w:rsidR="00FE1D2F" w:rsidRPr="00206A1B">
              <w:rPr>
                <w:vertAlign w:val="superscript"/>
              </w:rPr>
              <w:t>-3</w:t>
            </w:r>
            <w:r>
              <w:t>)</w:t>
            </w:r>
            <w:bookmarkEnd w:id="106"/>
            <w:bookmarkEnd w:id="107"/>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r w:rsidR="004C4709" w14:paraId="0A47A6EE" w14:textId="77777777" w:rsidTr="00DB2B34">
        <w:tc>
          <w:tcPr>
            <w:tcW w:w="9350" w:type="dxa"/>
            <w:gridSpan w:val="4"/>
            <w:vAlign w:val="center"/>
          </w:tcPr>
          <w:p w14:paraId="6E2B32C5" w14:textId="62C850E2" w:rsidR="004C4709" w:rsidRPr="004C4709" w:rsidRDefault="004C4709" w:rsidP="004C4709">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tbl>
    <w:p w14:paraId="76B75A99" w14:textId="5354446E" w:rsidR="006F2124" w:rsidRDefault="00634A69" w:rsidP="00206A1B">
      <w:r w:rsidRPr="00634A69">
        <w:t xml:space="preserve"> </w:t>
      </w:r>
    </w:p>
    <w:tbl>
      <w:tblPr>
        <w:tblStyle w:val="TableGrid"/>
        <w:tblW w:w="5000" w:type="pct"/>
        <w:tblLook w:val="04A0" w:firstRow="1" w:lastRow="0" w:firstColumn="1" w:lastColumn="0" w:noHBand="0" w:noVBand="1"/>
      </w:tblPr>
      <w:tblGrid>
        <w:gridCol w:w="3118"/>
        <w:gridCol w:w="3117"/>
        <w:gridCol w:w="3115"/>
      </w:tblGrid>
      <w:tr w:rsidR="00634A69" w:rsidRPr="00A36612" w14:paraId="2B6C404E" w14:textId="77777777" w:rsidTr="00634A69">
        <w:tc>
          <w:tcPr>
            <w:tcW w:w="5000" w:type="pct"/>
            <w:gridSpan w:val="3"/>
          </w:tcPr>
          <w:p w14:paraId="6194FAF4" w14:textId="35C07FD3" w:rsidR="00634A69" w:rsidRPr="00373473" w:rsidRDefault="00634A69" w:rsidP="00B02B01">
            <w:pPr>
              <w:pStyle w:val="Heading3"/>
              <w:spacing w:before="120" w:after="120" w:line="240" w:lineRule="auto"/>
              <w:jc w:val="center"/>
            </w:pPr>
            <w:bookmarkStart w:id="108" w:name="_Ref168503151"/>
            <w:bookmarkStart w:id="109" w:name="_Toc169296693"/>
            <w:r>
              <w:t>9.1.4 Complex Solutions for Varying Cu</w:t>
            </w:r>
            <w:r w:rsidRPr="00373473">
              <w:rPr>
                <w:vertAlign w:val="superscript"/>
              </w:rPr>
              <w:t>2+</w:t>
            </w:r>
            <w:r>
              <w:t>:Ligand Voluminal Ratios (cm</w:t>
            </w:r>
            <w:r w:rsidRPr="00373473">
              <w:rPr>
                <w:vertAlign w:val="superscript"/>
              </w:rPr>
              <w:t>3</w:t>
            </w:r>
            <w:r>
              <w:t>)</w:t>
            </w:r>
            <w:bookmarkEnd w:id="108"/>
            <w:bookmarkEnd w:id="109"/>
          </w:p>
        </w:tc>
      </w:tr>
      <w:tr w:rsidR="00634A69" w14:paraId="6C34C5B0" w14:textId="77777777" w:rsidTr="006D1F9F">
        <w:tc>
          <w:tcPr>
            <w:tcW w:w="1667" w:type="pct"/>
            <w:vMerge w:val="restart"/>
            <w:vAlign w:val="center"/>
          </w:tcPr>
          <w:p w14:paraId="7A4C3A56" w14:textId="5C9440F7" w:rsidR="00634A69" w:rsidRPr="00634A69" w:rsidRDefault="00634A69" w:rsidP="00634A69">
            <w:pPr>
              <w:spacing w:before="120" w:after="120" w:line="240" w:lineRule="auto"/>
              <w:jc w:val="center"/>
              <w:rPr>
                <w:b/>
                <w:bCs/>
              </w:rPr>
            </w:pPr>
            <w:r>
              <w:rPr>
                <w:b/>
                <w:bCs/>
              </w:rPr>
              <w:t>Water</w:t>
            </w:r>
          </w:p>
        </w:tc>
        <w:tc>
          <w:tcPr>
            <w:tcW w:w="1667" w:type="pct"/>
            <w:vAlign w:val="center"/>
          </w:tcPr>
          <w:p w14:paraId="72EBB139" w14:textId="2357CC7A" w:rsidR="00634A69" w:rsidRPr="00624F30" w:rsidRDefault="00634A69" w:rsidP="006D1F9F">
            <w:pPr>
              <w:spacing w:before="120" w:after="120" w:line="240" w:lineRule="auto"/>
              <w:jc w:val="center"/>
              <w:rPr>
                <w:b/>
                <w:bCs/>
              </w:rPr>
            </w:pPr>
            <w:r w:rsidRPr="00624F30">
              <w:rPr>
                <w:b/>
                <w:bCs/>
              </w:rPr>
              <w:t>10:10</w:t>
            </w:r>
          </w:p>
        </w:tc>
        <w:tc>
          <w:tcPr>
            <w:tcW w:w="1666" w:type="pct"/>
            <w:vAlign w:val="center"/>
          </w:tcPr>
          <w:p w14:paraId="56FABD15" w14:textId="26477C32" w:rsidR="00634A69" w:rsidRDefault="00634A69" w:rsidP="006D1F9F">
            <w:pPr>
              <w:spacing w:before="120" w:after="120" w:line="240" w:lineRule="auto"/>
              <w:jc w:val="center"/>
            </w:pPr>
            <w:r>
              <w:t xml:space="preserve">Olive green, slight turbidity, </w:t>
            </w:r>
            <w:r w:rsidR="00B67998">
              <w:t xml:space="preserve">slight </w:t>
            </w:r>
            <w:r>
              <w:t>brown precipitates</w:t>
            </w:r>
          </w:p>
        </w:tc>
      </w:tr>
      <w:tr w:rsidR="00634A69" w14:paraId="17FC7507" w14:textId="77777777" w:rsidTr="006D1F9F">
        <w:tc>
          <w:tcPr>
            <w:tcW w:w="1667" w:type="pct"/>
            <w:vMerge/>
            <w:vAlign w:val="center"/>
          </w:tcPr>
          <w:p w14:paraId="5B2587B7" w14:textId="77777777" w:rsidR="00634A69" w:rsidRPr="00634A69" w:rsidRDefault="00634A69" w:rsidP="00634A69">
            <w:pPr>
              <w:spacing w:before="120" w:after="120" w:line="240" w:lineRule="auto"/>
              <w:jc w:val="center"/>
              <w:rPr>
                <w:b/>
                <w:bCs/>
              </w:rPr>
            </w:pPr>
          </w:p>
        </w:tc>
        <w:tc>
          <w:tcPr>
            <w:tcW w:w="1667" w:type="pct"/>
            <w:vAlign w:val="center"/>
          </w:tcPr>
          <w:p w14:paraId="3F90E2D4" w14:textId="5966E329" w:rsidR="00634A69" w:rsidRPr="00624F30" w:rsidRDefault="00634A69" w:rsidP="006D1F9F">
            <w:pPr>
              <w:spacing w:before="120" w:after="120" w:line="240" w:lineRule="auto"/>
              <w:jc w:val="center"/>
              <w:rPr>
                <w:b/>
                <w:bCs/>
              </w:rPr>
            </w:pPr>
            <w:r w:rsidRPr="00624F30">
              <w:rPr>
                <w:b/>
                <w:bCs/>
              </w:rPr>
              <w:t>10:20</w:t>
            </w:r>
          </w:p>
        </w:tc>
        <w:tc>
          <w:tcPr>
            <w:tcW w:w="1666" w:type="pct"/>
            <w:vAlign w:val="center"/>
          </w:tcPr>
          <w:p w14:paraId="345ABC74" w14:textId="72DBA976" w:rsidR="00634A69" w:rsidRDefault="00634A69" w:rsidP="006D1F9F">
            <w:pPr>
              <w:spacing w:before="120" w:after="120" w:line="240" w:lineRule="auto"/>
              <w:jc w:val="center"/>
            </w:pPr>
            <w:r>
              <w:t>Pale teal</w:t>
            </w:r>
          </w:p>
        </w:tc>
      </w:tr>
      <w:tr w:rsidR="00634A69" w14:paraId="2DCDB834" w14:textId="77777777" w:rsidTr="006D1F9F">
        <w:tc>
          <w:tcPr>
            <w:tcW w:w="1667" w:type="pct"/>
            <w:vMerge/>
            <w:vAlign w:val="center"/>
          </w:tcPr>
          <w:p w14:paraId="73710F3D" w14:textId="77777777" w:rsidR="00634A69" w:rsidRPr="00634A69" w:rsidRDefault="00634A69" w:rsidP="00634A69">
            <w:pPr>
              <w:spacing w:before="120" w:after="120" w:line="240" w:lineRule="auto"/>
              <w:jc w:val="center"/>
              <w:rPr>
                <w:b/>
                <w:bCs/>
              </w:rPr>
            </w:pPr>
          </w:p>
        </w:tc>
        <w:tc>
          <w:tcPr>
            <w:tcW w:w="1667" w:type="pct"/>
            <w:vAlign w:val="center"/>
          </w:tcPr>
          <w:p w14:paraId="4B223A93" w14:textId="49D45FEE" w:rsidR="00634A69" w:rsidRPr="00624F30" w:rsidRDefault="00634A69" w:rsidP="006D1F9F">
            <w:pPr>
              <w:spacing w:before="120" w:after="120" w:line="240" w:lineRule="auto"/>
              <w:jc w:val="center"/>
              <w:rPr>
                <w:b/>
                <w:bCs/>
              </w:rPr>
            </w:pPr>
            <w:r w:rsidRPr="00624F30">
              <w:rPr>
                <w:b/>
                <w:bCs/>
              </w:rPr>
              <w:t>10:30</w:t>
            </w:r>
          </w:p>
        </w:tc>
        <w:tc>
          <w:tcPr>
            <w:tcW w:w="1666" w:type="pct"/>
            <w:vAlign w:val="center"/>
          </w:tcPr>
          <w:p w14:paraId="7B2DF99B" w14:textId="0FD258E7" w:rsidR="00634A69" w:rsidRDefault="008E3FE0" w:rsidP="006D1F9F">
            <w:pPr>
              <w:spacing w:before="120" w:after="120" w:line="240" w:lineRule="auto"/>
              <w:jc w:val="center"/>
            </w:pPr>
            <w:r w:rsidRPr="008E3FE0">
              <w:t>Olive green, medium turbidity</w:t>
            </w:r>
          </w:p>
        </w:tc>
      </w:tr>
      <w:tr w:rsidR="00634A69" w14:paraId="2623C292" w14:textId="77777777" w:rsidTr="006D1F9F">
        <w:tc>
          <w:tcPr>
            <w:tcW w:w="1667" w:type="pct"/>
            <w:vMerge/>
            <w:vAlign w:val="center"/>
          </w:tcPr>
          <w:p w14:paraId="0891F9BF" w14:textId="77777777" w:rsidR="00634A69" w:rsidRPr="00634A69" w:rsidRDefault="00634A69" w:rsidP="00634A69">
            <w:pPr>
              <w:spacing w:before="120" w:after="120" w:line="240" w:lineRule="auto"/>
              <w:jc w:val="center"/>
              <w:rPr>
                <w:b/>
                <w:bCs/>
              </w:rPr>
            </w:pPr>
          </w:p>
        </w:tc>
        <w:tc>
          <w:tcPr>
            <w:tcW w:w="1667" w:type="pct"/>
            <w:vAlign w:val="center"/>
          </w:tcPr>
          <w:p w14:paraId="48207756" w14:textId="536298EF" w:rsidR="00634A69" w:rsidRPr="00624F30" w:rsidRDefault="00634A69" w:rsidP="006D1F9F">
            <w:pPr>
              <w:spacing w:before="120" w:after="120" w:line="240" w:lineRule="auto"/>
              <w:jc w:val="center"/>
              <w:rPr>
                <w:b/>
                <w:bCs/>
              </w:rPr>
            </w:pPr>
            <w:r w:rsidRPr="00624F30">
              <w:rPr>
                <w:b/>
                <w:bCs/>
              </w:rPr>
              <w:t>20:10</w:t>
            </w:r>
          </w:p>
        </w:tc>
        <w:tc>
          <w:tcPr>
            <w:tcW w:w="1666" w:type="pct"/>
            <w:vAlign w:val="center"/>
          </w:tcPr>
          <w:p w14:paraId="208EECEB" w14:textId="531AAE9A" w:rsidR="00634A69" w:rsidRDefault="008E3FE0" w:rsidP="006D1F9F">
            <w:pPr>
              <w:spacing w:before="120" w:after="120" w:line="240" w:lineRule="auto"/>
              <w:jc w:val="center"/>
            </w:pPr>
            <w:r w:rsidRPr="008E3FE0">
              <w:t>Pale light blue, brown precipitates</w:t>
            </w:r>
          </w:p>
        </w:tc>
      </w:tr>
      <w:tr w:rsidR="00634A69" w14:paraId="645FF0DC" w14:textId="77777777" w:rsidTr="006D1F9F">
        <w:tc>
          <w:tcPr>
            <w:tcW w:w="1667" w:type="pct"/>
            <w:vMerge/>
            <w:vAlign w:val="center"/>
          </w:tcPr>
          <w:p w14:paraId="60446CAC" w14:textId="77777777" w:rsidR="00634A69" w:rsidRPr="00634A69" w:rsidRDefault="00634A69" w:rsidP="00634A69">
            <w:pPr>
              <w:spacing w:before="120" w:after="120" w:line="240" w:lineRule="auto"/>
              <w:jc w:val="center"/>
              <w:rPr>
                <w:b/>
                <w:bCs/>
              </w:rPr>
            </w:pPr>
          </w:p>
        </w:tc>
        <w:tc>
          <w:tcPr>
            <w:tcW w:w="1667" w:type="pct"/>
            <w:vAlign w:val="center"/>
          </w:tcPr>
          <w:p w14:paraId="44EC34A7" w14:textId="6326BD98" w:rsidR="00634A69" w:rsidRPr="00624F30" w:rsidRDefault="00634A69" w:rsidP="006D1F9F">
            <w:pPr>
              <w:spacing w:before="120" w:after="120" w:line="240" w:lineRule="auto"/>
              <w:jc w:val="center"/>
              <w:rPr>
                <w:b/>
                <w:bCs/>
              </w:rPr>
            </w:pPr>
            <w:r w:rsidRPr="00624F30">
              <w:rPr>
                <w:b/>
                <w:bCs/>
              </w:rPr>
              <w:t>20:30</w:t>
            </w:r>
          </w:p>
        </w:tc>
        <w:tc>
          <w:tcPr>
            <w:tcW w:w="1666" w:type="pct"/>
            <w:vAlign w:val="center"/>
          </w:tcPr>
          <w:p w14:paraId="34ACCDCD" w14:textId="6068D9C0" w:rsidR="00634A69" w:rsidRDefault="00634A69" w:rsidP="006D1F9F">
            <w:pPr>
              <w:spacing w:before="120" w:after="120" w:line="240" w:lineRule="auto"/>
              <w:jc w:val="center"/>
            </w:pPr>
            <w:r>
              <w:t>Pale olive g</w:t>
            </w:r>
            <w:r w:rsidR="008E3FE0">
              <w:t>r</w:t>
            </w:r>
            <w:r>
              <w:t>een, slight turbidity</w:t>
            </w:r>
          </w:p>
        </w:tc>
      </w:tr>
      <w:tr w:rsidR="00634A69" w14:paraId="5B995C96" w14:textId="77777777" w:rsidTr="006D1F9F">
        <w:tc>
          <w:tcPr>
            <w:tcW w:w="1667" w:type="pct"/>
            <w:vMerge/>
            <w:vAlign w:val="center"/>
          </w:tcPr>
          <w:p w14:paraId="6563DF23" w14:textId="77777777" w:rsidR="00634A69" w:rsidRPr="00634A69" w:rsidRDefault="00634A69" w:rsidP="00634A69">
            <w:pPr>
              <w:spacing w:before="120" w:after="120" w:line="240" w:lineRule="auto"/>
              <w:jc w:val="center"/>
              <w:rPr>
                <w:b/>
                <w:bCs/>
              </w:rPr>
            </w:pPr>
          </w:p>
        </w:tc>
        <w:tc>
          <w:tcPr>
            <w:tcW w:w="1667" w:type="pct"/>
            <w:vAlign w:val="center"/>
          </w:tcPr>
          <w:p w14:paraId="4FA81B63" w14:textId="3C09F760" w:rsidR="00634A69" w:rsidRPr="00624F30" w:rsidRDefault="00634A69" w:rsidP="006D1F9F">
            <w:pPr>
              <w:spacing w:before="120" w:after="120" w:line="240" w:lineRule="auto"/>
              <w:jc w:val="center"/>
              <w:rPr>
                <w:b/>
                <w:bCs/>
              </w:rPr>
            </w:pPr>
            <w:r w:rsidRPr="00624F30">
              <w:rPr>
                <w:b/>
                <w:bCs/>
              </w:rPr>
              <w:t>30:10</w:t>
            </w:r>
          </w:p>
        </w:tc>
        <w:tc>
          <w:tcPr>
            <w:tcW w:w="1666" w:type="pct"/>
            <w:vAlign w:val="center"/>
          </w:tcPr>
          <w:p w14:paraId="7F2F7B47" w14:textId="48E81658" w:rsidR="00634A69" w:rsidRDefault="00634A69" w:rsidP="006D1F9F">
            <w:pPr>
              <w:spacing w:before="120" w:after="120" w:line="240" w:lineRule="auto"/>
              <w:jc w:val="center"/>
            </w:pPr>
            <w:r>
              <w:t>Olive green, slight turbidity</w:t>
            </w:r>
            <w:r w:rsidR="004314C1">
              <w:t xml:space="preserve">, high </w:t>
            </w:r>
            <w:proofErr w:type="gramStart"/>
            <w:r w:rsidR="004314C1">
              <w:t>amount</w:t>
            </w:r>
            <w:proofErr w:type="gramEnd"/>
            <w:r w:rsidR="004314C1">
              <w:t xml:space="preserve"> of brown precipitates</w:t>
            </w:r>
          </w:p>
        </w:tc>
      </w:tr>
      <w:tr w:rsidR="00634A69" w14:paraId="599E966D" w14:textId="77777777" w:rsidTr="006D1F9F">
        <w:tc>
          <w:tcPr>
            <w:tcW w:w="1667" w:type="pct"/>
            <w:vMerge/>
            <w:vAlign w:val="center"/>
          </w:tcPr>
          <w:p w14:paraId="59857A6B" w14:textId="77777777" w:rsidR="00634A69" w:rsidRPr="00634A69" w:rsidRDefault="00634A69" w:rsidP="00634A69">
            <w:pPr>
              <w:spacing w:before="120" w:after="120" w:line="240" w:lineRule="auto"/>
              <w:jc w:val="center"/>
              <w:rPr>
                <w:b/>
                <w:bCs/>
              </w:rPr>
            </w:pPr>
          </w:p>
        </w:tc>
        <w:tc>
          <w:tcPr>
            <w:tcW w:w="1667" w:type="pct"/>
            <w:vAlign w:val="center"/>
          </w:tcPr>
          <w:p w14:paraId="2581C1D5" w14:textId="43742392" w:rsidR="00634A69" w:rsidRPr="00624F30" w:rsidRDefault="00634A69" w:rsidP="006D1F9F">
            <w:pPr>
              <w:spacing w:before="120" w:after="120" w:line="240" w:lineRule="auto"/>
              <w:jc w:val="center"/>
              <w:rPr>
                <w:b/>
                <w:bCs/>
              </w:rPr>
            </w:pPr>
            <w:r w:rsidRPr="00624F30">
              <w:rPr>
                <w:b/>
                <w:bCs/>
              </w:rPr>
              <w:t>30:20</w:t>
            </w:r>
          </w:p>
        </w:tc>
        <w:tc>
          <w:tcPr>
            <w:tcW w:w="1666" w:type="pct"/>
            <w:vAlign w:val="center"/>
          </w:tcPr>
          <w:p w14:paraId="7DF5CBF6" w14:textId="6620C14A" w:rsidR="00634A69" w:rsidRDefault="00634A69" w:rsidP="006D1F9F">
            <w:pPr>
              <w:spacing w:before="120" w:after="120" w:line="240" w:lineRule="auto"/>
              <w:jc w:val="center"/>
            </w:pPr>
            <w:r>
              <w:t>Olive green, slight turbidity, slight brown precipitation</w:t>
            </w:r>
          </w:p>
        </w:tc>
      </w:tr>
      <w:tr w:rsidR="00624F30" w14:paraId="32F84F32" w14:textId="77777777" w:rsidTr="006D1F9F">
        <w:tc>
          <w:tcPr>
            <w:tcW w:w="1667" w:type="pct"/>
            <w:vMerge w:val="restart"/>
            <w:vAlign w:val="center"/>
          </w:tcPr>
          <w:p w14:paraId="7D422878" w14:textId="5E6EF518" w:rsidR="00624F30" w:rsidRPr="00634A69" w:rsidRDefault="00624F30" w:rsidP="00624F30">
            <w:pPr>
              <w:spacing w:before="120" w:after="120" w:line="240" w:lineRule="auto"/>
              <w:jc w:val="center"/>
              <w:rPr>
                <w:b/>
                <w:bCs/>
              </w:rPr>
            </w:pPr>
            <w:r>
              <w:rPr>
                <w:b/>
                <w:bCs/>
              </w:rPr>
              <w:t>Methanol</w:t>
            </w:r>
          </w:p>
        </w:tc>
        <w:tc>
          <w:tcPr>
            <w:tcW w:w="1667" w:type="pct"/>
            <w:vAlign w:val="center"/>
          </w:tcPr>
          <w:p w14:paraId="6E177D93" w14:textId="6466C455" w:rsidR="00624F30" w:rsidRPr="00624F30" w:rsidRDefault="00624F30" w:rsidP="00624F30">
            <w:pPr>
              <w:spacing w:before="120" w:after="120" w:line="240" w:lineRule="auto"/>
              <w:jc w:val="center"/>
              <w:rPr>
                <w:b/>
                <w:bCs/>
              </w:rPr>
            </w:pPr>
            <w:r w:rsidRPr="00624F30">
              <w:rPr>
                <w:b/>
                <w:bCs/>
              </w:rPr>
              <w:t>10:10</w:t>
            </w:r>
          </w:p>
        </w:tc>
        <w:tc>
          <w:tcPr>
            <w:tcW w:w="1666" w:type="pct"/>
            <w:vAlign w:val="center"/>
          </w:tcPr>
          <w:p w14:paraId="16396585" w14:textId="7AA94580" w:rsidR="00624F30" w:rsidRDefault="00C82FC3" w:rsidP="00624F30">
            <w:pPr>
              <w:spacing w:before="120" w:after="120" w:line="240" w:lineRule="auto"/>
              <w:jc w:val="center"/>
            </w:pPr>
            <w:r>
              <w:t>Golden yellow</w:t>
            </w:r>
            <w:r w:rsidR="00624F30">
              <w:t xml:space="preserve">, </w:t>
            </w:r>
            <w:r>
              <w:t>medium</w:t>
            </w:r>
            <w:r w:rsidR="00624F30">
              <w:t xml:space="preserve"> turbidity, slight brown precipitates</w:t>
            </w:r>
          </w:p>
        </w:tc>
      </w:tr>
      <w:tr w:rsidR="00624F30" w14:paraId="4BB4A6AF" w14:textId="77777777" w:rsidTr="006D1F9F">
        <w:tc>
          <w:tcPr>
            <w:tcW w:w="1667" w:type="pct"/>
            <w:vMerge/>
            <w:vAlign w:val="center"/>
          </w:tcPr>
          <w:p w14:paraId="32E51813" w14:textId="77777777" w:rsidR="00624F30" w:rsidRDefault="00624F30" w:rsidP="00624F30">
            <w:pPr>
              <w:spacing w:before="120" w:after="120" w:line="240" w:lineRule="auto"/>
              <w:jc w:val="center"/>
              <w:rPr>
                <w:b/>
                <w:bCs/>
              </w:rPr>
            </w:pPr>
          </w:p>
        </w:tc>
        <w:tc>
          <w:tcPr>
            <w:tcW w:w="1667" w:type="pct"/>
            <w:vAlign w:val="center"/>
          </w:tcPr>
          <w:p w14:paraId="19D97289" w14:textId="32C7BC3A" w:rsidR="00624F30" w:rsidRPr="00624F30" w:rsidRDefault="00624F30" w:rsidP="00624F30">
            <w:pPr>
              <w:spacing w:before="120" w:after="120" w:line="240" w:lineRule="auto"/>
              <w:jc w:val="center"/>
              <w:rPr>
                <w:b/>
                <w:bCs/>
              </w:rPr>
            </w:pPr>
            <w:r w:rsidRPr="00624F30">
              <w:rPr>
                <w:b/>
                <w:bCs/>
              </w:rPr>
              <w:t>10:20</w:t>
            </w:r>
          </w:p>
        </w:tc>
        <w:tc>
          <w:tcPr>
            <w:tcW w:w="1666" w:type="pct"/>
            <w:vAlign w:val="center"/>
          </w:tcPr>
          <w:p w14:paraId="460BBF3F" w14:textId="24341DE8" w:rsidR="00624F30" w:rsidRDefault="00C82FC3" w:rsidP="00624F30">
            <w:pPr>
              <w:spacing w:before="120" w:after="120" w:line="240" w:lineRule="auto"/>
              <w:jc w:val="center"/>
            </w:pPr>
            <w:r>
              <w:t>Olive green</w:t>
            </w:r>
          </w:p>
        </w:tc>
      </w:tr>
      <w:tr w:rsidR="00624F30" w14:paraId="31C186F2" w14:textId="77777777" w:rsidTr="006D1F9F">
        <w:tc>
          <w:tcPr>
            <w:tcW w:w="1667" w:type="pct"/>
            <w:vMerge/>
            <w:vAlign w:val="center"/>
          </w:tcPr>
          <w:p w14:paraId="17354AFD" w14:textId="77777777" w:rsidR="00624F30" w:rsidRDefault="00624F30" w:rsidP="00624F30">
            <w:pPr>
              <w:spacing w:before="120" w:after="120" w:line="240" w:lineRule="auto"/>
              <w:jc w:val="center"/>
              <w:rPr>
                <w:b/>
                <w:bCs/>
              </w:rPr>
            </w:pPr>
          </w:p>
        </w:tc>
        <w:tc>
          <w:tcPr>
            <w:tcW w:w="1667" w:type="pct"/>
            <w:vAlign w:val="center"/>
          </w:tcPr>
          <w:p w14:paraId="728A7C76" w14:textId="3C516380" w:rsidR="00624F30" w:rsidRPr="00624F30" w:rsidRDefault="00624F30" w:rsidP="00624F30">
            <w:pPr>
              <w:spacing w:before="120" w:after="120" w:line="240" w:lineRule="auto"/>
              <w:jc w:val="center"/>
              <w:rPr>
                <w:b/>
                <w:bCs/>
              </w:rPr>
            </w:pPr>
            <w:r w:rsidRPr="00624F30">
              <w:rPr>
                <w:b/>
                <w:bCs/>
              </w:rPr>
              <w:t>10:30</w:t>
            </w:r>
          </w:p>
        </w:tc>
        <w:tc>
          <w:tcPr>
            <w:tcW w:w="1666" w:type="pct"/>
            <w:vAlign w:val="center"/>
          </w:tcPr>
          <w:p w14:paraId="45D5AFAE" w14:textId="622E7DF6" w:rsidR="00624F30" w:rsidRDefault="00624F30" w:rsidP="00624F30">
            <w:pPr>
              <w:spacing w:before="120" w:after="120" w:line="240" w:lineRule="auto"/>
              <w:jc w:val="center"/>
            </w:pPr>
            <w:r w:rsidRPr="008E3FE0">
              <w:t xml:space="preserve">Olive green, </w:t>
            </w:r>
            <w:r w:rsidR="00C82FC3">
              <w:t>slight</w:t>
            </w:r>
            <w:r w:rsidRPr="008E3FE0">
              <w:t xml:space="preserve"> turbidity</w:t>
            </w:r>
          </w:p>
        </w:tc>
      </w:tr>
      <w:tr w:rsidR="00624F30" w14:paraId="2FEE0EC3" w14:textId="77777777" w:rsidTr="006D1F9F">
        <w:tc>
          <w:tcPr>
            <w:tcW w:w="1667" w:type="pct"/>
            <w:vMerge/>
            <w:vAlign w:val="center"/>
          </w:tcPr>
          <w:p w14:paraId="5DF927B9" w14:textId="77777777" w:rsidR="00624F30" w:rsidRDefault="00624F30" w:rsidP="00624F30">
            <w:pPr>
              <w:spacing w:before="120" w:after="120" w:line="240" w:lineRule="auto"/>
              <w:jc w:val="center"/>
              <w:rPr>
                <w:b/>
                <w:bCs/>
              </w:rPr>
            </w:pPr>
          </w:p>
        </w:tc>
        <w:tc>
          <w:tcPr>
            <w:tcW w:w="1667" w:type="pct"/>
            <w:vAlign w:val="center"/>
          </w:tcPr>
          <w:p w14:paraId="3A75D666" w14:textId="03B437C2" w:rsidR="00624F30" w:rsidRPr="00624F30" w:rsidRDefault="00624F30" w:rsidP="00624F30">
            <w:pPr>
              <w:spacing w:before="120" w:after="120" w:line="240" w:lineRule="auto"/>
              <w:jc w:val="center"/>
              <w:rPr>
                <w:b/>
                <w:bCs/>
              </w:rPr>
            </w:pPr>
            <w:r w:rsidRPr="00624F30">
              <w:rPr>
                <w:b/>
                <w:bCs/>
              </w:rPr>
              <w:t>20:10</w:t>
            </w:r>
          </w:p>
        </w:tc>
        <w:tc>
          <w:tcPr>
            <w:tcW w:w="1666" w:type="pct"/>
            <w:vAlign w:val="center"/>
          </w:tcPr>
          <w:p w14:paraId="55AEDA00" w14:textId="729941FC" w:rsidR="00624F30" w:rsidRDefault="00C82FC3" w:rsidP="00624F30">
            <w:pPr>
              <w:spacing w:before="120" w:after="120" w:line="240" w:lineRule="auto"/>
              <w:jc w:val="center"/>
            </w:pPr>
            <w:r>
              <w:t>Olive green</w:t>
            </w:r>
            <w:r w:rsidR="00624F30" w:rsidRPr="008E3FE0">
              <w:t>, brown precipitates</w:t>
            </w:r>
          </w:p>
        </w:tc>
      </w:tr>
      <w:tr w:rsidR="00624F30" w14:paraId="255DCB12" w14:textId="77777777" w:rsidTr="006D1F9F">
        <w:tc>
          <w:tcPr>
            <w:tcW w:w="1667" w:type="pct"/>
            <w:vMerge/>
            <w:vAlign w:val="center"/>
          </w:tcPr>
          <w:p w14:paraId="7E8D2643" w14:textId="77777777" w:rsidR="00624F30" w:rsidRDefault="00624F30" w:rsidP="00624F30">
            <w:pPr>
              <w:spacing w:before="120" w:after="120" w:line="240" w:lineRule="auto"/>
              <w:jc w:val="center"/>
              <w:rPr>
                <w:b/>
                <w:bCs/>
              </w:rPr>
            </w:pPr>
          </w:p>
        </w:tc>
        <w:tc>
          <w:tcPr>
            <w:tcW w:w="1667" w:type="pct"/>
            <w:vAlign w:val="center"/>
          </w:tcPr>
          <w:p w14:paraId="0801D70C" w14:textId="2B93785B" w:rsidR="00624F30" w:rsidRPr="00624F30" w:rsidRDefault="00624F30" w:rsidP="00624F30">
            <w:pPr>
              <w:spacing w:before="120" w:after="120" w:line="240" w:lineRule="auto"/>
              <w:jc w:val="center"/>
              <w:rPr>
                <w:b/>
                <w:bCs/>
              </w:rPr>
            </w:pPr>
            <w:r w:rsidRPr="00624F30">
              <w:rPr>
                <w:b/>
                <w:bCs/>
              </w:rPr>
              <w:t>20:30</w:t>
            </w:r>
          </w:p>
        </w:tc>
        <w:tc>
          <w:tcPr>
            <w:tcW w:w="1666" w:type="pct"/>
            <w:vAlign w:val="center"/>
          </w:tcPr>
          <w:p w14:paraId="49A3A0D4" w14:textId="360E95AF" w:rsidR="00624F30" w:rsidRPr="00263841" w:rsidRDefault="00624F30" w:rsidP="00624F30">
            <w:pPr>
              <w:spacing w:before="120" w:after="120" w:line="240" w:lineRule="auto"/>
              <w:jc w:val="center"/>
            </w:pPr>
            <w:r>
              <w:t>Pale olive green, slight turbidity</w:t>
            </w:r>
          </w:p>
        </w:tc>
      </w:tr>
      <w:tr w:rsidR="00624F30" w14:paraId="13146DD8" w14:textId="77777777" w:rsidTr="006D1F9F">
        <w:tc>
          <w:tcPr>
            <w:tcW w:w="1667" w:type="pct"/>
            <w:vMerge/>
            <w:vAlign w:val="center"/>
          </w:tcPr>
          <w:p w14:paraId="070FB48E" w14:textId="77777777" w:rsidR="00624F30" w:rsidRDefault="00624F30" w:rsidP="00624F30">
            <w:pPr>
              <w:spacing w:before="120" w:after="120" w:line="240" w:lineRule="auto"/>
              <w:jc w:val="center"/>
              <w:rPr>
                <w:b/>
                <w:bCs/>
              </w:rPr>
            </w:pPr>
          </w:p>
        </w:tc>
        <w:tc>
          <w:tcPr>
            <w:tcW w:w="1667" w:type="pct"/>
            <w:vAlign w:val="center"/>
          </w:tcPr>
          <w:p w14:paraId="008E589F" w14:textId="7EF6BFFA" w:rsidR="00624F30" w:rsidRPr="00624F30" w:rsidRDefault="00624F30" w:rsidP="00624F30">
            <w:pPr>
              <w:spacing w:before="120" w:after="120" w:line="240" w:lineRule="auto"/>
              <w:jc w:val="center"/>
              <w:rPr>
                <w:b/>
                <w:bCs/>
              </w:rPr>
            </w:pPr>
            <w:r w:rsidRPr="00624F30">
              <w:rPr>
                <w:b/>
                <w:bCs/>
              </w:rPr>
              <w:t>30:10</w:t>
            </w:r>
          </w:p>
        </w:tc>
        <w:tc>
          <w:tcPr>
            <w:tcW w:w="1666" w:type="pct"/>
            <w:vAlign w:val="center"/>
          </w:tcPr>
          <w:p w14:paraId="6FEA859B" w14:textId="50EDE334" w:rsidR="00624F30" w:rsidRDefault="009755BC" w:rsidP="00624F30">
            <w:pPr>
              <w:spacing w:before="120" w:after="120" w:line="240" w:lineRule="auto"/>
              <w:jc w:val="center"/>
            </w:pPr>
            <w:r>
              <w:t>Teal</w:t>
            </w:r>
            <w:r w:rsidR="00624F30">
              <w:t xml:space="preserve">, high </w:t>
            </w:r>
            <w:proofErr w:type="gramStart"/>
            <w:r w:rsidR="00624F30">
              <w:t>amount</w:t>
            </w:r>
            <w:proofErr w:type="gramEnd"/>
            <w:r w:rsidR="00624F30">
              <w:t xml:space="preserve"> of brown precipitates</w:t>
            </w:r>
          </w:p>
        </w:tc>
      </w:tr>
      <w:tr w:rsidR="00624F30" w14:paraId="461C120B" w14:textId="77777777" w:rsidTr="006D1F9F">
        <w:tc>
          <w:tcPr>
            <w:tcW w:w="1667" w:type="pct"/>
            <w:vMerge/>
            <w:vAlign w:val="center"/>
          </w:tcPr>
          <w:p w14:paraId="0B0F5D60" w14:textId="77777777" w:rsidR="00624F30" w:rsidRDefault="00624F30" w:rsidP="00624F30">
            <w:pPr>
              <w:spacing w:before="120" w:after="120" w:line="240" w:lineRule="auto"/>
              <w:jc w:val="center"/>
              <w:rPr>
                <w:b/>
                <w:bCs/>
              </w:rPr>
            </w:pPr>
          </w:p>
        </w:tc>
        <w:tc>
          <w:tcPr>
            <w:tcW w:w="1667" w:type="pct"/>
            <w:vAlign w:val="center"/>
          </w:tcPr>
          <w:p w14:paraId="677DE68B" w14:textId="534AE6B1" w:rsidR="00624F30" w:rsidRPr="00624F30" w:rsidRDefault="00624F30" w:rsidP="00624F30">
            <w:pPr>
              <w:spacing w:before="120" w:after="120" w:line="240" w:lineRule="auto"/>
              <w:jc w:val="center"/>
              <w:rPr>
                <w:b/>
                <w:bCs/>
              </w:rPr>
            </w:pPr>
            <w:r w:rsidRPr="00624F30">
              <w:rPr>
                <w:b/>
                <w:bCs/>
              </w:rPr>
              <w:t>30:20</w:t>
            </w:r>
          </w:p>
        </w:tc>
        <w:tc>
          <w:tcPr>
            <w:tcW w:w="1666" w:type="pct"/>
            <w:vAlign w:val="center"/>
          </w:tcPr>
          <w:p w14:paraId="640244F3" w14:textId="4156361D" w:rsidR="00624F30" w:rsidRDefault="00624F30" w:rsidP="00624F30">
            <w:pPr>
              <w:spacing w:before="120" w:after="120" w:line="240" w:lineRule="auto"/>
              <w:jc w:val="center"/>
            </w:pPr>
            <w:r>
              <w:t>Olive green, slight turbidity, slight brown precipitation</w:t>
            </w:r>
          </w:p>
        </w:tc>
      </w:tr>
      <w:tr w:rsidR="004C4709" w14:paraId="290B9372" w14:textId="77777777" w:rsidTr="004C4709">
        <w:tc>
          <w:tcPr>
            <w:tcW w:w="5000" w:type="pct"/>
            <w:gridSpan w:val="3"/>
            <w:vAlign w:val="center"/>
          </w:tcPr>
          <w:p w14:paraId="1F52080D" w14:textId="7EAD3602" w:rsidR="004C4709" w:rsidRPr="004C4709" w:rsidRDefault="004C4709" w:rsidP="004C4709">
            <w:pPr>
              <w:pStyle w:val="Caption"/>
              <w:spacing w:before="120" w:after="120"/>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7</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Qualitative data for the complexed solutions for varying voluminal ratios (</w:t>
            </w:r>
            <w:r>
              <w:rPr>
                <w:b w:val="0"/>
                <w:bCs w:val="0"/>
                <w:i/>
                <w:iCs/>
                <w:color w:val="auto"/>
                <w:sz w:val="20"/>
                <w:szCs w:val="20"/>
              </w:rPr>
              <w:t>cm</w:t>
            </w:r>
            <w:r w:rsidRPr="004E1F47">
              <w:rPr>
                <w:b w:val="0"/>
                <w:bCs w:val="0"/>
                <w:i/>
                <w:iCs/>
                <w:color w:val="auto"/>
                <w:sz w:val="20"/>
                <w:szCs w:val="20"/>
                <w:vertAlign w:val="superscript"/>
              </w:rPr>
              <w:t>3</w:t>
            </w:r>
            <w:r w:rsidRPr="00595B89">
              <w:rPr>
                <w:b w:val="0"/>
                <w:bCs w:val="0"/>
                <w:i/>
                <w:iCs/>
                <w:color w:val="auto"/>
                <w:sz w:val="20"/>
                <w:szCs w:val="20"/>
              </w:rPr>
              <w:t>).</w:t>
            </w:r>
          </w:p>
        </w:tc>
      </w:tr>
    </w:tbl>
    <w:p w14:paraId="69F3C784" w14:textId="5C3D2DB6" w:rsidR="006E41E3" w:rsidRPr="006E41E3" w:rsidRDefault="006E41E3" w:rsidP="006E41E3"/>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4012B6FA" w:rsidR="00927882" w:rsidRDefault="00927882" w:rsidP="00927882">
            <w:pPr>
              <w:pStyle w:val="Heading3"/>
              <w:spacing w:before="120" w:after="120" w:line="240" w:lineRule="auto"/>
              <w:jc w:val="center"/>
            </w:pPr>
            <w:bookmarkStart w:id="110" w:name="_Toc169296694"/>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w:t>
            </w:r>
            <w:r w:rsidR="00F77505">
              <w:t>7</w:t>
            </w:r>
            <w:r w:rsidR="001F0452" w:rsidRPr="001F0452">
              <w:t>5</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110"/>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r w:rsidR="004C4709" w14:paraId="535BDD6E" w14:textId="77777777" w:rsidTr="004C4709">
        <w:tc>
          <w:tcPr>
            <w:tcW w:w="5000" w:type="pct"/>
            <w:gridSpan w:val="5"/>
          </w:tcPr>
          <w:p w14:paraId="783CE64C" w14:textId="556EECFA" w:rsidR="004C4709" w:rsidRDefault="004C4709" w:rsidP="004C4709">
            <w:pPr>
              <w:pStyle w:val="Caption"/>
              <w:spacing w:before="120" w:after="120"/>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Pr>
                <w:b w:val="0"/>
                <w:bCs w:val="0"/>
                <w:i/>
                <w:iCs/>
                <w:noProof/>
                <w:color w:val="auto"/>
                <w:sz w:val="20"/>
                <w:szCs w:val="20"/>
              </w:rPr>
              <w:t>8</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copper concentration</w:t>
            </w:r>
          </w:p>
        </w:tc>
      </w:tr>
    </w:tbl>
    <w:p w14:paraId="75C785B5" w14:textId="0A23B86D" w:rsidR="001F0452" w:rsidRDefault="001F0452" w:rsidP="001F0452"/>
    <w:p w14:paraId="787738DF" w14:textId="7DB9B5F6" w:rsidR="004E4678" w:rsidRPr="004E4678" w:rsidRDefault="004E4678" w:rsidP="004E4678">
      <w:pPr>
        <w:pStyle w:val="Heading2"/>
      </w:pPr>
      <w:bookmarkStart w:id="111" w:name="_Toc169296695"/>
      <w:r>
        <w:lastRenderedPageBreak/>
        <w:t>9.2 Quantitative Data</w:t>
      </w:r>
      <w:r w:rsidR="00A67862">
        <w:t xml:space="preserve"> – Absorbance Value</w:t>
      </w:r>
      <w:r w:rsidR="00EB4987">
        <w:t>s</w:t>
      </w:r>
      <w:bookmarkEnd w:id="111"/>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12" w:name="_Toc169296696"/>
            <w:r>
              <w:t>9.2.1 Complex Solutions for Varying Solvents</w:t>
            </w:r>
            <w:bookmarkEnd w:id="112"/>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r w:rsidR="004C4709" w14:paraId="5096B3B7" w14:textId="77777777" w:rsidTr="004C4709">
        <w:tc>
          <w:tcPr>
            <w:tcW w:w="5000" w:type="pct"/>
            <w:gridSpan w:val="2"/>
          </w:tcPr>
          <w:p w14:paraId="721FFF6C" w14:textId="5E9E7BDF" w:rsidR="004C4709" w:rsidRPr="004C4709" w:rsidRDefault="004C4709" w:rsidP="004C4709">
            <w:pPr>
              <w:pStyle w:val="Caption"/>
              <w:spacing w:before="120" w:after="120"/>
              <w:rPr>
                <w:i/>
                <w:iCs/>
                <w:sz w:val="20"/>
              </w:rPr>
            </w:pPr>
            <w:bookmarkStart w:id="113" w:name="_Toc161773975"/>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Pr>
                <w:b w:val="0"/>
                <w:bCs w:val="0"/>
                <w:i/>
                <w:iCs/>
                <w:noProof/>
                <w:color w:val="auto"/>
                <w:sz w:val="20"/>
                <w:szCs w:val="20"/>
              </w:rPr>
              <w:t>10</w:t>
            </w:r>
            <w:r w:rsidRPr="00206A1B">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Quantitative data for the complexed solutions for varying solvents.</w:t>
            </w:r>
          </w:p>
        </w:tc>
      </w:tr>
      <w:bookmarkEnd w:id="113"/>
    </w:tbl>
    <w:p w14:paraId="07F73266" w14:textId="7F4E1845" w:rsidR="006F2124" w:rsidRDefault="006F2124" w:rsidP="00206A1B"/>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14" w:name="_Toc169296697"/>
            <w:r>
              <w:t>9.2</w:t>
            </w:r>
            <w:r w:rsidR="00CF080D">
              <w:t xml:space="preserve">.2 Complex Solutions at Varying PPP Mass </w:t>
            </w:r>
            <w:r w:rsidR="00874053" w:rsidRPr="006867F6">
              <w:t>(± 0.001)</w:t>
            </w:r>
            <w:r w:rsidR="00874053">
              <w:t xml:space="preserve"> </w:t>
            </w:r>
            <w:r w:rsidR="00CF080D">
              <w:t>(g)</w:t>
            </w:r>
            <w:bookmarkEnd w:id="114"/>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r w:rsidR="004C4709" w14:paraId="0CB25CDE" w14:textId="77777777" w:rsidTr="00AC3134">
        <w:tc>
          <w:tcPr>
            <w:tcW w:w="9350" w:type="dxa"/>
            <w:gridSpan w:val="4"/>
          </w:tcPr>
          <w:p w14:paraId="31510826" w14:textId="09F94504" w:rsidR="004C4709" w:rsidRPr="004C4709" w:rsidRDefault="004C4709" w:rsidP="004C4709">
            <w:pPr>
              <w:pStyle w:val="Caption"/>
              <w:spacing w:before="120" w:after="120"/>
              <w:rPr>
                <w:sz w:val="20"/>
              </w:rPr>
            </w:pPr>
            <w:r w:rsidRPr="00206A1B">
              <w:rPr>
                <w:b w:val="0"/>
                <w:bCs w:val="0"/>
                <w:i/>
                <w:iCs/>
                <w:color w:val="auto"/>
                <w:sz w:val="20"/>
                <w:szCs w:val="20"/>
              </w:rPr>
              <w:t>Table</w:t>
            </w:r>
            <w:r w:rsidRPr="00595B89">
              <w:rPr>
                <w:b w:val="0"/>
                <w:bCs w:val="0"/>
                <w:i/>
                <w:iCs/>
                <w:color w:val="auto"/>
                <w:sz w:val="20"/>
                <w:szCs w:val="20"/>
              </w:rPr>
              <w:t xml:space="preserve"> </w:t>
            </w:r>
            <w:r w:rsidRPr="00595B89">
              <w:rPr>
                <w:b w:val="0"/>
                <w:bCs w:val="0"/>
                <w:i/>
                <w:iCs/>
                <w:color w:val="auto"/>
                <w:sz w:val="20"/>
                <w:szCs w:val="20"/>
              </w:rPr>
              <w:fldChar w:fldCharType="begin"/>
            </w:r>
            <w:r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w:t>
            </w:r>
            <w:r w:rsidRPr="00595B89">
              <w:rPr>
                <w:b w:val="0"/>
                <w:bCs w:val="0"/>
                <w:color w:val="auto"/>
                <w:sz w:val="20"/>
                <w:szCs w:val="20"/>
              </w:rPr>
              <w:t xml:space="preserve"> </w:t>
            </w:r>
            <w:r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Pr="00595B89">
              <w:rPr>
                <w:b w:val="0"/>
                <w:bCs w:val="0"/>
                <w:i/>
                <w:iCs/>
                <w:color w:val="auto"/>
                <w:sz w:val="20"/>
                <w:szCs w:val="20"/>
              </w:rPr>
              <w:t>.</w:t>
            </w:r>
          </w:p>
        </w:tc>
      </w:tr>
    </w:tbl>
    <w:p w14:paraId="5E49FE5B" w14:textId="6E9AFD37" w:rsidR="00CF080D" w:rsidRPr="00BC0483" w:rsidRDefault="00CF080D" w:rsidP="004C4709"/>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15" w:name="_Toc169296698"/>
            <w:r>
              <w:t>9.2</w:t>
            </w:r>
            <w:r w:rsidR="008D6006">
              <w:t>.3 Complex Solutions at Varying Copper Concentrations (moldm</w:t>
            </w:r>
            <w:r w:rsidR="008D6006" w:rsidRPr="00881589">
              <w:rPr>
                <w:vertAlign w:val="superscript"/>
              </w:rPr>
              <w:t>-3</w:t>
            </w:r>
            <w:r w:rsidR="008D6006">
              <w:t>)</w:t>
            </w:r>
            <w:bookmarkEnd w:id="115"/>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r w:rsidR="00C5176D" w14:paraId="63526948" w14:textId="77777777" w:rsidTr="00E55D4D">
        <w:tc>
          <w:tcPr>
            <w:tcW w:w="9350" w:type="dxa"/>
            <w:gridSpan w:val="4"/>
          </w:tcPr>
          <w:p w14:paraId="381A483F" w14:textId="1BC802C4" w:rsidR="00C5176D" w:rsidRPr="00C5176D" w:rsidRDefault="00C5176D" w:rsidP="00C5176D">
            <w:pPr>
              <w:pStyle w:val="Caption"/>
              <w:spacing w:before="120" w:after="120"/>
              <w:rPr>
                <w:i/>
                <w:iCs/>
                <w:sz w:val="20"/>
              </w:rPr>
            </w:pPr>
            <w:r w:rsidRPr="00206A1B">
              <w:rPr>
                <w:b w:val="0"/>
                <w:bCs w:val="0"/>
                <w:i/>
                <w:iCs/>
                <w:color w:val="auto"/>
                <w:sz w:val="20"/>
                <w:szCs w:val="20"/>
              </w:rPr>
              <w:t>Tabl</w:t>
            </w:r>
            <w:r w:rsidRPr="00595B89">
              <w:rPr>
                <w:b w:val="0"/>
                <w:bCs w:val="0"/>
                <w:i/>
                <w:iCs/>
                <w:color w:val="auto"/>
                <w:sz w:val="20"/>
                <w:szCs w:val="20"/>
              </w:rPr>
              <w:t xml:space="preserve">e </w:t>
            </w:r>
            <w:r w:rsidRPr="00595B89">
              <w:rPr>
                <w:b w:val="0"/>
                <w:bCs w:val="0"/>
                <w:i/>
                <w:iCs/>
                <w:color w:val="auto"/>
                <w:sz w:val="20"/>
                <w:szCs w:val="20"/>
              </w:rPr>
              <w:fldChar w:fldCharType="begin"/>
            </w:r>
            <w:r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Pr>
                <w:b w:val="0"/>
                <w:bCs w:val="0"/>
                <w:i/>
                <w:iCs/>
                <w:noProof/>
                <w:color w:val="auto"/>
                <w:sz w:val="20"/>
                <w:szCs w:val="20"/>
              </w:rPr>
              <w:t>12</w:t>
            </w:r>
            <w:r w:rsidRPr="00595B89">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tbl>
    <w:p w14:paraId="370ACF04" w14:textId="64767304" w:rsidR="008D6006" w:rsidRPr="00104B31" w:rsidRDefault="008D6006" w:rsidP="003D5F8E">
      <w:pPr>
        <w:jc w:val="center"/>
      </w:pP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2968"/>
              <w:gridCol w:w="2969"/>
              <w:gridCol w:w="2967"/>
            </w:tblGrid>
            <w:tr w:rsidR="00D77406" w:rsidRPr="00A36612" w14:paraId="07BEF8D9" w14:textId="77777777" w:rsidTr="00D77406">
              <w:tc>
                <w:tcPr>
                  <w:tcW w:w="5000" w:type="pct"/>
                  <w:gridSpan w:val="3"/>
                </w:tcPr>
                <w:p w14:paraId="55B47A26" w14:textId="04C603B0" w:rsidR="00D77406" w:rsidRPr="00373473" w:rsidRDefault="00D77406" w:rsidP="00373473">
                  <w:pPr>
                    <w:pStyle w:val="Heading3"/>
                    <w:spacing w:before="120" w:after="120" w:line="240" w:lineRule="auto"/>
                    <w:jc w:val="center"/>
                  </w:pPr>
                  <w:bookmarkStart w:id="116" w:name="_Toc169296699"/>
                  <w:r>
                    <w:t xml:space="preserve">9.2.4 Complex Solutions for Varying </w:t>
                  </w:r>
                  <w:r w:rsidRPr="00215135">
                    <w:t>Cu</w:t>
                  </w:r>
                  <w:r w:rsidRPr="00215135">
                    <w:rPr>
                      <w:vertAlign w:val="superscript"/>
                    </w:rPr>
                    <w:t>2+</w:t>
                  </w:r>
                  <w:r w:rsidRPr="00215135">
                    <w:t>:Ligand</w:t>
                  </w:r>
                  <w:r>
                    <w:t xml:space="preserve"> Voluminal Ratios (cm</w:t>
                  </w:r>
                  <w:r w:rsidRPr="00373473">
                    <w:rPr>
                      <w:vertAlign w:val="superscript"/>
                    </w:rPr>
                    <w:t>3</w:t>
                  </w:r>
                  <w:r>
                    <w:t>)</w:t>
                  </w:r>
                  <w:bookmarkEnd w:id="116"/>
                </w:p>
              </w:tc>
            </w:tr>
            <w:tr w:rsidR="00D77406" w14:paraId="3245316E" w14:textId="77777777" w:rsidTr="00D77406">
              <w:tc>
                <w:tcPr>
                  <w:tcW w:w="1667" w:type="pct"/>
                  <w:vMerge w:val="restart"/>
                  <w:vAlign w:val="center"/>
                </w:tcPr>
                <w:p w14:paraId="4A888BD8" w14:textId="3D8DAA46" w:rsidR="00D77406" w:rsidRDefault="00D77406" w:rsidP="00D77406">
                  <w:pPr>
                    <w:spacing w:before="120" w:after="120" w:line="240" w:lineRule="auto"/>
                    <w:jc w:val="center"/>
                    <w:rPr>
                      <w:b/>
                      <w:bCs/>
                    </w:rPr>
                  </w:pPr>
                  <w:bookmarkStart w:id="117" w:name="_Hlk168538763"/>
                  <w:r>
                    <w:rPr>
                      <w:b/>
                      <w:bCs/>
                    </w:rPr>
                    <w:t>Water</w:t>
                  </w:r>
                </w:p>
              </w:tc>
              <w:tc>
                <w:tcPr>
                  <w:tcW w:w="1667" w:type="pct"/>
                  <w:vAlign w:val="center"/>
                </w:tcPr>
                <w:p w14:paraId="445D45AB" w14:textId="7CAB1716" w:rsidR="00D77406" w:rsidRPr="007F05C2" w:rsidRDefault="00D77406" w:rsidP="00D77406">
                  <w:pPr>
                    <w:spacing w:before="120" w:after="120" w:line="240" w:lineRule="auto"/>
                    <w:jc w:val="center"/>
                    <w:rPr>
                      <w:b/>
                      <w:bCs/>
                    </w:rPr>
                  </w:pPr>
                  <w:r w:rsidRPr="00624F30">
                    <w:rPr>
                      <w:b/>
                      <w:bCs/>
                    </w:rPr>
                    <w:t>10:10</w:t>
                  </w:r>
                </w:p>
              </w:tc>
              <w:tc>
                <w:tcPr>
                  <w:tcW w:w="1666" w:type="pct"/>
                  <w:vAlign w:val="center"/>
                </w:tcPr>
                <w:p w14:paraId="49468ABC" w14:textId="3FF9B624" w:rsidR="00D77406" w:rsidRDefault="00D77406" w:rsidP="00D77406">
                  <w:pPr>
                    <w:spacing w:before="120" w:after="120" w:line="240" w:lineRule="auto"/>
                    <w:jc w:val="center"/>
                  </w:pPr>
                  <w:r>
                    <w:t>0.208</w:t>
                  </w:r>
                </w:p>
              </w:tc>
            </w:tr>
            <w:tr w:rsidR="00D77406" w14:paraId="2AB2356E" w14:textId="77777777" w:rsidTr="00D77406">
              <w:tc>
                <w:tcPr>
                  <w:tcW w:w="1667" w:type="pct"/>
                  <w:vMerge/>
                </w:tcPr>
                <w:p w14:paraId="3B594FF9" w14:textId="77777777" w:rsidR="00D77406" w:rsidRDefault="00D77406" w:rsidP="00D77406">
                  <w:pPr>
                    <w:spacing w:before="120" w:after="120" w:line="240" w:lineRule="auto"/>
                    <w:jc w:val="center"/>
                    <w:rPr>
                      <w:b/>
                      <w:bCs/>
                    </w:rPr>
                  </w:pPr>
                </w:p>
              </w:tc>
              <w:tc>
                <w:tcPr>
                  <w:tcW w:w="1667" w:type="pct"/>
                  <w:vAlign w:val="center"/>
                </w:tcPr>
                <w:p w14:paraId="2386085A" w14:textId="35252BAB" w:rsidR="00D77406" w:rsidRPr="007F05C2" w:rsidRDefault="00D77406" w:rsidP="00D77406">
                  <w:pPr>
                    <w:spacing w:before="120" w:after="120" w:line="240" w:lineRule="auto"/>
                    <w:jc w:val="center"/>
                    <w:rPr>
                      <w:b/>
                      <w:bCs/>
                    </w:rPr>
                  </w:pPr>
                  <w:r w:rsidRPr="00624F30">
                    <w:rPr>
                      <w:b/>
                      <w:bCs/>
                    </w:rPr>
                    <w:t>10:20</w:t>
                  </w:r>
                </w:p>
              </w:tc>
              <w:tc>
                <w:tcPr>
                  <w:tcW w:w="1666" w:type="pct"/>
                  <w:vAlign w:val="center"/>
                </w:tcPr>
                <w:p w14:paraId="67FB31CB" w14:textId="36807710" w:rsidR="00D77406" w:rsidRDefault="00D77406" w:rsidP="00D77406">
                  <w:pPr>
                    <w:spacing w:before="120" w:after="120" w:line="240" w:lineRule="auto"/>
                    <w:jc w:val="center"/>
                  </w:pPr>
                  <w:r>
                    <w:t>0.122</w:t>
                  </w:r>
                </w:p>
              </w:tc>
            </w:tr>
            <w:tr w:rsidR="00D77406" w14:paraId="216C76D2" w14:textId="77777777" w:rsidTr="00D77406">
              <w:tc>
                <w:tcPr>
                  <w:tcW w:w="1667" w:type="pct"/>
                  <w:vMerge/>
                </w:tcPr>
                <w:p w14:paraId="6747868E" w14:textId="77777777" w:rsidR="00D77406" w:rsidRDefault="00D77406" w:rsidP="00D77406">
                  <w:pPr>
                    <w:spacing w:before="120" w:after="120" w:line="240" w:lineRule="auto"/>
                    <w:jc w:val="center"/>
                    <w:rPr>
                      <w:b/>
                      <w:bCs/>
                    </w:rPr>
                  </w:pPr>
                </w:p>
              </w:tc>
              <w:tc>
                <w:tcPr>
                  <w:tcW w:w="1667" w:type="pct"/>
                  <w:vAlign w:val="center"/>
                </w:tcPr>
                <w:p w14:paraId="11B87A08" w14:textId="6F42F933" w:rsidR="00D77406" w:rsidRPr="007F05C2" w:rsidRDefault="00D77406" w:rsidP="00D77406">
                  <w:pPr>
                    <w:spacing w:before="120" w:after="120" w:line="240" w:lineRule="auto"/>
                    <w:jc w:val="center"/>
                    <w:rPr>
                      <w:b/>
                      <w:bCs/>
                    </w:rPr>
                  </w:pPr>
                  <w:r w:rsidRPr="00624F30">
                    <w:rPr>
                      <w:b/>
                      <w:bCs/>
                    </w:rPr>
                    <w:t>10:30</w:t>
                  </w:r>
                </w:p>
              </w:tc>
              <w:tc>
                <w:tcPr>
                  <w:tcW w:w="1666" w:type="pct"/>
                  <w:vAlign w:val="center"/>
                </w:tcPr>
                <w:p w14:paraId="6D2E39CE" w14:textId="0F3A0427" w:rsidR="00D77406" w:rsidRDefault="00D77406" w:rsidP="00D77406">
                  <w:pPr>
                    <w:spacing w:before="120" w:after="120" w:line="240" w:lineRule="auto"/>
                    <w:jc w:val="center"/>
                  </w:pPr>
                  <w:r>
                    <w:t>0.213</w:t>
                  </w:r>
                </w:p>
              </w:tc>
            </w:tr>
            <w:tr w:rsidR="00D77406" w14:paraId="35362A9C" w14:textId="77777777" w:rsidTr="00D77406">
              <w:tc>
                <w:tcPr>
                  <w:tcW w:w="1667" w:type="pct"/>
                  <w:vMerge/>
                </w:tcPr>
                <w:p w14:paraId="6B7BA0D9" w14:textId="77777777" w:rsidR="00D77406" w:rsidRDefault="00D77406" w:rsidP="00D77406">
                  <w:pPr>
                    <w:spacing w:before="120" w:after="120" w:line="240" w:lineRule="auto"/>
                    <w:jc w:val="center"/>
                    <w:rPr>
                      <w:b/>
                      <w:bCs/>
                    </w:rPr>
                  </w:pPr>
                </w:p>
              </w:tc>
              <w:tc>
                <w:tcPr>
                  <w:tcW w:w="1667" w:type="pct"/>
                  <w:vAlign w:val="center"/>
                </w:tcPr>
                <w:p w14:paraId="591707D1" w14:textId="13854E0D" w:rsidR="00D77406" w:rsidRPr="007F05C2" w:rsidRDefault="00D77406" w:rsidP="00D77406">
                  <w:pPr>
                    <w:spacing w:before="120" w:after="120" w:line="240" w:lineRule="auto"/>
                    <w:jc w:val="center"/>
                    <w:rPr>
                      <w:b/>
                      <w:bCs/>
                    </w:rPr>
                  </w:pPr>
                  <w:r w:rsidRPr="00624F30">
                    <w:rPr>
                      <w:b/>
                      <w:bCs/>
                    </w:rPr>
                    <w:t>20:10</w:t>
                  </w:r>
                </w:p>
              </w:tc>
              <w:tc>
                <w:tcPr>
                  <w:tcW w:w="1666" w:type="pct"/>
                  <w:vAlign w:val="center"/>
                </w:tcPr>
                <w:p w14:paraId="6393B93C" w14:textId="173BCE9E" w:rsidR="00D77406" w:rsidRDefault="00D77406" w:rsidP="00D77406">
                  <w:pPr>
                    <w:spacing w:before="120" w:after="120" w:line="240" w:lineRule="auto"/>
                    <w:jc w:val="center"/>
                  </w:pPr>
                  <w:r>
                    <w:t>0.202</w:t>
                  </w:r>
                </w:p>
              </w:tc>
            </w:tr>
            <w:tr w:rsidR="00D77406" w14:paraId="4FB123F7" w14:textId="77777777" w:rsidTr="00D77406">
              <w:tc>
                <w:tcPr>
                  <w:tcW w:w="1667" w:type="pct"/>
                  <w:vMerge/>
                </w:tcPr>
                <w:p w14:paraId="41758AD5" w14:textId="77777777" w:rsidR="00D77406" w:rsidRDefault="00D77406" w:rsidP="00D77406">
                  <w:pPr>
                    <w:spacing w:before="120" w:after="120" w:line="240" w:lineRule="auto"/>
                    <w:jc w:val="center"/>
                    <w:rPr>
                      <w:b/>
                      <w:bCs/>
                    </w:rPr>
                  </w:pPr>
                </w:p>
              </w:tc>
              <w:tc>
                <w:tcPr>
                  <w:tcW w:w="1667" w:type="pct"/>
                  <w:vAlign w:val="center"/>
                </w:tcPr>
                <w:p w14:paraId="7A0D6727" w14:textId="0BA449B4" w:rsidR="00D77406" w:rsidRDefault="00D77406" w:rsidP="00D77406">
                  <w:pPr>
                    <w:spacing w:before="120" w:after="120" w:line="240" w:lineRule="auto"/>
                    <w:jc w:val="center"/>
                    <w:rPr>
                      <w:b/>
                      <w:bCs/>
                    </w:rPr>
                  </w:pPr>
                  <w:r w:rsidRPr="00624F30">
                    <w:rPr>
                      <w:b/>
                      <w:bCs/>
                    </w:rPr>
                    <w:t>20:30</w:t>
                  </w:r>
                </w:p>
              </w:tc>
              <w:tc>
                <w:tcPr>
                  <w:tcW w:w="1666" w:type="pct"/>
                  <w:vAlign w:val="center"/>
                </w:tcPr>
                <w:p w14:paraId="6F3B441E" w14:textId="18A4BF73" w:rsidR="00D77406" w:rsidRDefault="00D77406" w:rsidP="00D77406">
                  <w:pPr>
                    <w:spacing w:before="120" w:after="120" w:line="240" w:lineRule="auto"/>
                    <w:jc w:val="center"/>
                  </w:pPr>
                  <w:r>
                    <w:t>0.188</w:t>
                  </w:r>
                </w:p>
              </w:tc>
            </w:tr>
            <w:tr w:rsidR="00D77406" w14:paraId="63E66835" w14:textId="77777777" w:rsidTr="00D77406">
              <w:tc>
                <w:tcPr>
                  <w:tcW w:w="1667" w:type="pct"/>
                  <w:vMerge/>
                </w:tcPr>
                <w:p w14:paraId="421588BB" w14:textId="77777777" w:rsidR="00D77406" w:rsidRDefault="00D77406" w:rsidP="00D77406">
                  <w:pPr>
                    <w:spacing w:before="120" w:after="120" w:line="240" w:lineRule="auto"/>
                    <w:jc w:val="center"/>
                    <w:rPr>
                      <w:b/>
                      <w:bCs/>
                    </w:rPr>
                  </w:pPr>
                </w:p>
              </w:tc>
              <w:tc>
                <w:tcPr>
                  <w:tcW w:w="1667" w:type="pct"/>
                  <w:vAlign w:val="center"/>
                </w:tcPr>
                <w:p w14:paraId="546EAB84" w14:textId="4243D4D6" w:rsidR="00D77406" w:rsidRDefault="00D77406" w:rsidP="00D77406">
                  <w:pPr>
                    <w:spacing w:before="120" w:after="120" w:line="240" w:lineRule="auto"/>
                    <w:jc w:val="center"/>
                    <w:rPr>
                      <w:b/>
                      <w:bCs/>
                    </w:rPr>
                  </w:pPr>
                  <w:r w:rsidRPr="00624F30">
                    <w:rPr>
                      <w:b/>
                      <w:bCs/>
                    </w:rPr>
                    <w:t>30:10</w:t>
                  </w:r>
                </w:p>
              </w:tc>
              <w:tc>
                <w:tcPr>
                  <w:tcW w:w="1666" w:type="pct"/>
                  <w:vAlign w:val="center"/>
                </w:tcPr>
                <w:p w14:paraId="34B6CD15" w14:textId="37BC1262" w:rsidR="00D77406" w:rsidRDefault="00D77406" w:rsidP="00D77406">
                  <w:pPr>
                    <w:spacing w:before="120" w:after="120" w:line="240" w:lineRule="auto"/>
                    <w:jc w:val="center"/>
                  </w:pPr>
                  <w:r>
                    <w:t>0.211</w:t>
                  </w:r>
                </w:p>
              </w:tc>
            </w:tr>
            <w:tr w:rsidR="00D77406" w14:paraId="295BCE22" w14:textId="77777777" w:rsidTr="00D77406">
              <w:tc>
                <w:tcPr>
                  <w:tcW w:w="1667" w:type="pct"/>
                  <w:vMerge/>
                </w:tcPr>
                <w:p w14:paraId="487EDED8" w14:textId="77777777" w:rsidR="00D77406" w:rsidRDefault="00D77406" w:rsidP="00D77406">
                  <w:pPr>
                    <w:spacing w:before="120" w:after="120" w:line="240" w:lineRule="auto"/>
                    <w:jc w:val="center"/>
                    <w:rPr>
                      <w:b/>
                      <w:bCs/>
                    </w:rPr>
                  </w:pPr>
                </w:p>
              </w:tc>
              <w:tc>
                <w:tcPr>
                  <w:tcW w:w="1667" w:type="pct"/>
                  <w:vAlign w:val="center"/>
                </w:tcPr>
                <w:p w14:paraId="400AAF89" w14:textId="6BDCBBA5" w:rsidR="00D77406" w:rsidRDefault="00D77406" w:rsidP="00D77406">
                  <w:pPr>
                    <w:spacing w:before="120" w:after="120" w:line="240" w:lineRule="auto"/>
                    <w:jc w:val="center"/>
                    <w:rPr>
                      <w:b/>
                      <w:bCs/>
                    </w:rPr>
                  </w:pPr>
                  <w:r w:rsidRPr="00624F30">
                    <w:rPr>
                      <w:b/>
                      <w:bCs/>
                    </w:rPr>
                    <w:t>30:20</w:t>
                  </w:r>
                </w:p>
              </w:tc>
              <w:tc>
                <w:tcPr>
                  <w:tcW w:w="1666" w:type="pct"/>
                  <w:vAlign w:val="center"/>
                </w:tcPr>
                <w:p w14:paraId="74FD02A8" w14:textId="30EF52A5" w:rsidR="00D77406" w:rsidRDefault="00D77406" w:rsidP="00D77406">
                  <w:pPr>
                    <w:spacing w:before="120" w:after="120" w:line="240" w:lineRule="auto"/>
                    <w:jc w:val="center"/>
                  </w:pPr>
                  <w:r>
                    <w:t>0.208</w:t>
                  </w:r>
                </w:p>
              </w:tc>
            </w:tr>
            <w:bookmarkEnd w:id="117"/>
            <w:tr w:rsidR="00D77406" w14:paraId="4B46AC7C" w14:textId="77777777" w:rsidTr="008D3588">
              <w:tc>
                <w:tcPr>
                  <w:tcW w:w="1667" w:type="pct"/>
                  <w:vMerge w:val="restart"/>
                  <w:vAlign w:val="center"/>
                </w:tcPr>
                <w:p w14:paraId="6595D7E5" w14:textId="168C9D6D" w:rsidR="00D77406" w:rsidRDefault="00D77406" w:rsidP="00D77406">
                  <w:pPr>
                    <w:spacing w:before="120" w:after="120" w:line="240" w:lineRule="auto"/>
                    <w:jc w:val="center"/>
                    <w:rPr>
                      <w:b/>
                      <w:bCs/>
                    </w:rPr>
                  </w:pPr>
                  <w:r>
                    <w:rPr>
                      <w:b/>
                      <w:bCs/>
                    </w:rPr>
                    <w:t>Methanol</w:t>
                  </w:r>
                </w:p>
              </w:tc>
              <w:tc>
                <w:tcPr>
                  <w:tcW w:w="1667" w:type="pct"/>
                  <w:vAlign w:val="center"/>
                </w:tcPr>
                <w:p w14:paraId="40884A9A" w14:textId="084F0E08" w:rsidR="00D77406" w:rsidRPr="00624F30" w:rsidRDefault="00D77406" w:rsidP="00D77406">
                  <w:pPr>
                    <w:spacing w:before="120" w:after="120" w:line="240" w:lineRule="auto"/>
                    <w:jc w:val="center"/>
                    <w:rPr>
                      <w:b/>
                      <w:bCs/>
                    </w:rPr>
                  </w:pPr>
                  <w:r w:rsidRPr="00624F30">
                    <w:rPr>
                      <w:b/>
                      <w:bCs/>
                    </w:rPr>
                    <w:t>10:10</w:t>
                  </w:r>
                </w:p>
              </w:tc>
              <w:tc>
                <w:tcPr>
                  <w:tcW w:w="1666" w:type="pct"/>
                  <w:vAlign w:val="center"/>
                </w:tcPr>
                <w:p w14:paraId="47A2CAB0" w14:textId="748293CD" w:rsidR="00D77406" w:rsidRDefault="00D77406" w:rsidP="00D77406">
                  <w:pPr>
                    <w:spacing w:before="120" w:after="120" w:line="240" w:lineRule="auto"/>
                    <w:jc w:val="center"/>
                  </w:pPr>
                  <w:r>
                    <w:t>0.177</w:t>
                  </w:r>
                </w:p>
              </w:tc>
            </w:tr>
            <w:tr w:rsidR="00D77406" w14:paraId="2260A6D5" w14:textId="77777777" w:rsidTr="008D3588">
              <w:tc>
                <w:tcPr>
                  <w:tcW w:w="1667" w:type="pct"/>
                  <w:vMerge/>
                </w:tcPr>
                <w:p w14:paraId="4CC942D8" w14:textId="77777777" w:rsidR="00D77406" w:rsidRDefault="00D77406" w:rsidP="00D77406">
                  <w:pPr>
                    <w:spacing w:before="120" w:after="120" w:line="240" w:lineRule="auto"/>
                    <w:jc w:val="center"/>
                    <w:rPr>
                      <w:b/>
                      <w:bCs/>
                    </w:rPr>
                  </w:pPr>
                </w:p>
              </w:tc>
              <w:tc>
                <w:tcPr>
                  <w:tcW w:w="1667" w:type="pct"/>
                  <w:vAlign w:val="center"/>
                </w:tcPr>
                <w:p w14:paraId="6016421E" w14:textId="70ED09ED" w:rsidR="00D77406" w:rsidRPr="00624F30" w:rsidRDefault="00D77406" w:rsidP="00D77406">
                  <w:pPr>
                    <w:spacing w:before="120" w:after="120" w:line="240" w:lineRule="auto"/>
                    <w:jc w:val="center"/>
                    <w:rPr>
                      <w:b/>
                      <w:bCs/>
                    </w:rPr>
                  </w:pPr>
                  <w:r w:rsidRPr="00624F30">
                    <w:rPr>
                      <w:b/>
                      <w:bCs/>
                    </w:rPr>
                    <w:t>10:20</w:t>
                  </w:r>
                </w:p>
              </w:tc>
              <w:tc>
                <w:tcPr>
                  <w:tcW w:w="1666" w:type="pct"/>
                  <w:vAlign w:val="center"/>
                </w:tcPr>
                <w:p w14:paraId="50F35715" w14:textId="55059996" w:rsidR="00D77406" w:rsidRDefault="00D77406" w:rsidP="00D77406">
                  <w:pPr>
                    <w:spacing w:before="120" w:after="120" w:line="240" w:lineRule="auto"/>
                    <w:jc w:val="center"/>
                  </w:pPr>
                  <w:r>
                    <w:t>0.061</w:t>
                  </w:r>
                </w:p>
              </w:tc>
            </w:tr>
            <w:tr w:rsidR="00D77406" w14:paraId="1AFD4C06" w14:textId="77777777" w:rsidTr="008D3588">
              <w:tc>
                <w:tcPr>
                  <w:tcW w:w="1667" w:type="pct"/>
                  <w:vMerge/>
                </w:tcPr>
                <w:p w14:paraId="401417DB" w14:textId="77777777" w:rsidR="00D77406" w:rsidRDefault="00D77406" w:rsidP="00D77406">
                  <w:pPr>
                    <w:spacing w:before="120" w:after="120" w:line="240" w:lineRule="auto"/>
                    <w:jc w:val="center"/>
                    <w:rPr>
                      <w:b/>
                      <w:bCs/>
                    </w:rPr>
                  </w:pPr>
                </w:p>
              </w:tc>
              <w:tc>
                <w:tcPr>
                  <w:tcW w:w="1667" w:type="pct"/>
                  <w:vAlign w:val="center"/>
                </w:tcPr>
                <w:p w14:paraId="5DE4044C" w14:textId="025A45EB" w:rsidR="00D77406" w:rsidRPr="00624F30" w:rsidRDefault="00D77406" w:rsidP="00D77406">
                  <w:pPr>
                    <w:spacing w:before="120" w:after="120" w:line="240" w:lineRule="auto"/>
                    <w:jc w:val="center"/>
                    <w:rPr>
                      <w:b/>
                      <w:bCs/>
                    </w:rPr>
                  </w:pPr>
                  <w:r w:rsidRPr="00624F30">
                    <w:rPr>
                      <w:b/>
                      <w:bCs/>
                    </w:rPr>
                    <w:t>10:30</w:t>
                  </w:r>
                </w:p>
              </w:tc>
              <w:tc>
                <w:tcPr>
                  <w:tcW w:w="1666" w:type="pct"/>
                  <w:vAlign w:val="center"/>
                </w:tcPr>
                <w:p w14:paraId="0F85CC5A" w14:textId="6A34DC30" w:rsidR="00D77406" w:rsidRDefault="00D77406" w:rsidP="00D77406">
                  <w:pPr>
                    <w:spacing w:before="120" w:after="120" w:line="240" w:lineRule="auto"/>
                    <w:jc w:val="center"/>
                  </w:pPr>
                  <w:r>
                    <w:t>0.180</w:t>
                  </w:r>
                </w:p>
              </w:tc>
            </w:tr>
            <w:tr w:rsidR="00D77406" w14:paraId="7ED5497C" w14:textId="77777777" w:rsidTr="008D3588">
              <w:tc>
                <w:tcPr>
                  <w:tcW w:w="1667" w:type="pct"/>
                  <w:vMerge/>
                </w:tcPr>
                <w:p w14:paraId="0796B4AC" w14:textId="77777777" w:rsidR="00D77406" w:rsidRDefault="00D77406" w:rsidP="00D77406">
                  <w:pPr>
                    <w:spacing w:before="120" w:after="120" w:line="240" w:lineRule="auto"/>
                    <w:jc w:val="center"/>
                    <w:rPr>
                      <w:b/>
                      <w:bCs/>
                    </w:rPr>
                  </w:pPr>
                </w:p>
              </w:tc>
              <w:tc>
                <w:tcPr>
                  <w:tcW w:w="1667" w:type="pct"/>
                  <w:vAlign w:val="center"/>
                </w:tcPr>
                <w:p w14:paraId="3B9DD56B" w14:textId="57710A4A" w:rsidR="00D77406" w:rsidRPr="00624F30" w:rsidRDefault="00D77406" w:rsidP="00D77406">
                  <w:pPr>
                    <w:spacing w:before="120" w:after="120" w:line="240" w:lineRule="auto"/>
                    <w:jc w:val="center"/>
                    <w:rPr>
                      <w:b/>
                      <w:bCs/>
                    </w:rPr>
                  </w:pPr>
                  <w:r w:rsidRPr="00624F30">
                    <w:rPr>
                      <w:b/>
                      <w:bCs/>
                    </w:rPr>
                    <w:t>20:10</w:t>
                  </w:r>
                </w:p>
              </w:tc>
              <w:tc>
                <w:tcPr>
                  <w:tcW w:w="1666" w:type="pct"/>
                  <w:vAlign w:val="center"/>
                </w:tcPr>
                <w:p w14:paraId="311146C9" w14:textId="3D74DF16" w:rsidR="00D77406" w:rsidRDefault="00D77406" w:rsidP="00D77406">
                  <w:pPr>
                    <w:spacing w:before="120" w:after="120" w:line="240" w:lineRule="auto"/>
                    <w:jc w:val="center"/>
                  </w:pPr>
                  <w:r>
                    <w:t>0.188</w:t>
                  </w:r>
                </w:p>
              </w:tc>
            </w:tr>
            <w:tr w:rsidR="00D77406" w14:paraId="79ACD778" w14:textId="77777777" w:rsidTr="008D3588">
              <w:tc>
                <w:tcPr>
                  <w:tcW w:w="1667" w:type="pct"/>
                  <w:vMerge/>
                </w:tcPr>
                <w:p w14:paraId="480445EC" w14:textId="77777777" w:rsidR="00D77406" w:rsidRDefault="00D77406" w:rsidP="00D77406">
                  <w:pPr>
                    <w:spacing w:before="120" w:after="120" w:line="240" w:lineRule="auto"/>
                    <w:jc w:val="center"/>
                    <w:rPr>
                      <w:b/>
                      <w:bCs/>
                    </w:rPr>
                  </w:pPr>
                </w:p>
              </w:tc>
              <w:tc>
                <w:tcPr>
                  <w:tcW w:w="1667" w:type="pct"/>
                  <w:vAlign w:val="center"/>
                </w:tcPr>
                <w:p w14:paraId="66FB3D7B" w14:textId="76D32075" w:rsidR="00D77406" w:rsidRPr="00624F30" w:rsidRDefault="00D77406" w:rsidP="00D77406">
                  <w:pPr>
                    <w:spacing w:before="120" w:after="120" w:line="240" w:lineRule="auto"/>
                    <w:jc w:val="center"/>
                    <w:rPr>
                      <w:b/>
                      <w:bCs/>
                    </w:rPr>
                  </w:pPr>
                  <w:r w:rsidRPr="00624F30">
                    <w:rPr>
                      <w:b/>
                      <w:bCs/>
                    </w:rPr>
                    <w:t>20:30</w:t>
                  </w:r>
                </w:p>
              </w:tc>
              <w:tc>
                <w:tcPr>
                  <w:tcW w:w="1666" w:type="pct"/>
                  <w:vAlign w:val="center"/>
                </w:tcPr>
                <w:p w14:paraId="4F729437" w14:textId="0BCBDC78" w:rsidR="00D77406" w:rsidRDefault="00D77406" w:rsidP="00D77406">
                  <w:pPr>
                    <w:spacing w:before="120" w:after="120" w:line="240" w:lineRule="auto"/>
                    <w:jc w:val="center"/>
                  </w:pPr>
                  <w:r>
                    <w:t>0.158</w:t>
                  </w:r>
                </w:p>
              </w:tc>
            </w:tr>
            <w:tr w:rsidR="00D77406" w14:paraId="26D8C6CC" w14:textId="77777777" w:rsidTr="008D3588">
              <w:tc>
                <w:tcPr>
                  <w:tcW w:w="1667" w:type="pct"/>
                  <w:vMerge/>
                </w:tcPr>
                <w:p w14:paraId="2D01E700" w14:textId="77777777" w:rsidR="00D77406" w:rsidRDefault="00D77406" w:rsidP="00D77406">
                  <w:pPr>
                    <w:spacing w:before="120" w:after="120" w:line="240" w:lineRule="auto"/>
                    <w:jc w:val="center"/>
                    <w:rPr>
                      <w:b/>
                      <w:bCs/>
                    </w:rPr>
                  </w:pPr>
                </w:p>
              </w:tc>
              <w:tc>
                <w:tcPr>
                  <w:tcW w:w="1667" w:type="pct"/>
                  <w:vAlign w:val="center"/>
                </w:tcPr>
                <w:p w14:paraId="3D07AD76" w14:textId="654F4C89" w:rsidR="00D77406" w:rsidRPr="00624F30" w:rsidRDefault="00D77406" w:rsidP="00D77406">
                  <w:pPr>
                    <w:spacing w:before="120" w:after="120" w:line="240" w:lineRule="auto"/>
                    <w:jc w:val="center"/>
                    <w:rPr>
                      <w:b/>
                      <w:bCs/>
                    </w:rPr>
                  </w:pPr>
                  <w:r w:rsidRPr="00624F30">
                    <w:rPr>
                      <w:b/>
                      <w:bCs/>
                    </w:rPr>
                    <w:t>30:10</w:t>
                  </w:r>
                </w:p>
              </w:tc>
              <w:tc>
                <w:tcPr>
                  <w:tcW w:w="1666" w:type="pct"/>
                  <w:vAlign w:val="center"/>
                </w:tcPr>
                <w:p w14:paraId="6A966620" w14:textId="4119885A" w:rsidR="00D77406" w:rsidRDefault="00D77406" w:rsidP="00D77406">
                  <w:pPr>
                    <w:spacing w:before="120" w:after="120" w:line="240" w:lineRule="auto"/>
                    <w:jc w:val="center"/>
                  </w:pPr>
                  <w:r>
                    <w:t>0.183</w:t>
                  </w:r>
                </w:p>
              </w:tc>
            </w:tr>
            <w:tr w:rsidR="00D77406" w14:paraId="425DB070" w14:textId="77777777" w:rsidTr="008D3588">
              <w:tc>
                <w:tcPr>
                  <w:tcW w:w="1667" w:type="pct"/>
                  <w:vMerge/>
                </w:tcPr>
                <w:p w14:paraId="2489E6B8" w14:textId="77777777" w:rsidR="00D77406" w:rsidRDefault="00D77406" w:rsidP="00D77406">
                  <w:pPr>
                    <w:spacing w:before="120" w:after="120" w:line="240" w:lineRule="auto"/>
                    <w:jc w:val="center"/>
                    <w:rPr>
                      <w:b/>
                      <w:bCs/>
                    </w:rPr>
                  </w:pPr>
                </w:p>
              </w:tc>
              <w:tc>
                <w:tcPr>
                  <w:tcW w:w="1667" w:type="pct"/>
                  <w:vAlign w:val="center"/>
                </w:tcPr>
                <w:p w14:paraId="5964E554" w14:textId="1F468F3B" w:rsidR="00D77406" w:rsidRPr="00624F30" w:rsidRDefault="00D77406" w:rsidP="00D77406">
                  <w:pPr>
                    <w:spacing w:before="120" w:after="120" w:line="240" w:lineRule="auto"/>
                    <w:jc w:val="center"/>
                    <w:rPr>
                      <w:b/>
                      <w:bCs/>
                    </w:rPr>
                  </w:pPr>
                  <w:r w:rsidRPr="00624F30">
                    <w:rPr>
                      <w:b/>
                      <w:bCs/>
                    </w:rPr>
                    <w:t>30:20</w:t>
                  </w:r>
                </w:p>
              </w:tc>
              <w:tc>
                <w:tcPr>
                  <w:tcW w:w="1666" w:type="pct"/>
                  <w:vAlign w:val="center"/>
                </w:tcPr>
                <w:p w14:paraId="0EBEA21B" w14:textId="7E116562" w:rsidR="00D77406" w:rsidRDefault="00D77406" w:rsidP="00D77406">
                  <w:pPr>
                    <w:spacing w:before="120" w:after="120" w:line="240" w:lineRule="auto"/>
                    <w:jc w:val="center"/>
                  </w:pPr>
                  <w:r>
                    <w:t>0.183</w:t>
                  </w:r>
                </w:p>
              </w:tc>
            </w:tr>
            <w:tr w:rsidR="00C5176D" w14:paraId="1D986B73" w14:textId="77777777" w:rsidTr="00C5176D">
              <w:tc>
                <w:tcPr>
                  <w:tcW w:w="5000" w:type="pct"/>
                  <w:gridSpan w:val="3"/>
                </w:tcPr>
                <w:p w14:paraId="5FB77F38" w14:textId="48EC3114" w:rsidR="00C5176D" w:rsidRPr="00C5176D" w:rsidRDefault="00C5176D" w:rsidP="00C5176D">
                  <w:pPr>
                    <w:pStyle w:val="Caption"/>
                    <w:spacing w:before="120" w:after="120"/>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Pr>
                      <w:b w:val="0"/>
                      <w:bCs w:val="0"/>
                      <w:i/>
                      <w:iCs/>
                      <w:noProof/>
                      <w:color w:val="auto"/>
                      <w:sz w:val="20"/>
                      <w:szCs w:val="20"/>
                    </w:rPr>
                    <w:t>13</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Pr>
                      <w:b w:val="0"/>
                      <w:bCs w:val="0"/>
                      <w:i/>
                      <w:iCs/>
                      <w:color w:val="auto"/>
                      <w:sz w:val="20"/>
                      <w:szCs w:val="20"/>
                    </w:rPr>
                    <w:t>cm</w:t>
                  </w:r>
                  <w:r w:rsidRPr="004E1F47">
                    <w:rPr>
                      <w:b w:val="0"/>
                      <w:bCs w:val="0"/>
                      <w:i/>
                      <w:iCs/>
                      <w:color w:val="auto"/>
                      <w:sz w:val="20"/>
                      <w:szCs w:val="20"/>
                      <w:vertAlign w:val="superscript"/>
                    </w:rPr>
                    <w:t>3</w:t>
                  </w:r>
                  <w:r w:rsidRPr="00A268B6">
                    <w:rPr>
                      <w:b w:val="0"/>
                      <w:bCs w:val="0"/>
                      <w:i/>
                      <w:iCs/>
                      <w:color w:val="auto"/>
                      <w:sz w:val="20"/>
                      <w:szCs w:val="20"/>
                    </w:rPr>
                    <w:t>).</w:t>
                  </w:r>
                </w:p>
              </w:tc>
            </w:tr>
          </w:tbl>
          <w:p w14:paraId="479A2634" w14:textId="190ADABD" w:rsidR="00D94CE3" w:rsidRDefault="00D94CE3" w:rsidP="006C2EF6"/>
          <w:p w14:paraId="4F9916EB" w14:textId="388A71AC" w:rsidR="00373473" w:rsidRPr="006C2EF6" w:rsidRDefault="00373473" w:rsidP="006C2EF6"/>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18" w:name="_Toc169296700"/>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18"/>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5193F876" w:rsidR="00D00C20" w:rsidRDefault="003E5912" w:rsidP="0049563D">
            <w:pPr>
              <w:spacing w:before="120" w:after="120" w:line="240" w:lineRule="auto"/>
              <w:jc w:val="center"/>
            </w:pPr>
            <w:r>
              <w:t>0.202</w:t>
            </w:r>
          </w:p>
        </w:tc>
        <w:tc>
          <w:tcPr>
            <w:tcW w:w="820" w:type="pct"/>
          </w:tcPr>
          <w:p w14:paraId="17F48219" w14:textId="19A911E1" w:rsidR="00D00C20" w:rsidRDefault="003E5912" w:rsidP="0049563D">
            <w:pPr>
              <w:spacing w:before="120" w:after="120" w:line="240" w:lineRule="auto"/>
              <w:jc w:val="center"/>
            </w:pPr>
            <w:r>
              <w:t>0.183</w:t>
            </w:r>
          </w:p>
        </w:tc>
        <w:tc>
          <w:tcPr>
            <w:tcW w:w="813" w:type="pct"/>
          </w:tcPr>
          <w:p w14:paraId="1A2FBCBF" w14:textId="7CF0F836" w:rsidR="00D00C20" w:rsidRDefault="003E5912" w:rsidP="0049563D">
            <w:pPr>
              <w:spacing w:before="120" w:after="120" w:line="240" w:lineRule="auto"/>
              <w:jc w:val="center"/>
            </w:pPr>
            <w:r>
              <w:t>0.166</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1EED92C9" w:rsidR="00D00C20" w:rsidRDefault="003E5912" w:rsidP="0049563D">
            <w:pPr>
              <w:spacing w:before="120" w:after="120" w:line="240" w:lineRule="auto"/>
              <w:jc w:val="center"/>
            </w:pPr>
            <w:r>
              <w:t>0.269</w:t>
            </w:r>
          </w:p>
        </w:tc>
        <w:tc>
          <w:tcPr>
            <w:tcW w:w="820" w:type="pct"/>
          </w:tcPr>
          <w:p w14:paraId="4CB22D2F" w14:textId="5B342B70" w:rsidR="00D00C20" w:rsidRDefault="003E5912" w:rsidP="0049563D">
            <w:pPr>
              <w:spacing w:before="120" w:after="120" w:line="240" w:lineRule="auto"/>
              <w:jc w:val="center"/>
            </w:pPr>
            <w:r>
              <w:t>0.277</w:t>
            </w:r>
          </w:p>
        </w:tc>
        <w:tc>
          <w:tcPr>
            <w:tcW w:w="813" w:type="pct"/>
          </w:tcPr>
          <w:p w14:paraId="6A7C3392" w14:textId="04EE1957" w:rsidR="00D00C20" w:rsidRDefault="003E5912" w:rsidP="0049563D">
            <w:pPr>
              <w:spacing w:before="120" w:after="120" w:line="240" w:lineRule="auto"/>
              <w:jc w:val="center"/>
            </w:pPr>
            <w:r>
              <w:t>0.277</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72AE6D36" w:rsidR="00D00C20" w:rsidRDefault="003E5912" w:rsidP="0049563D">
            <w:pPr>
              <w:spacing w:before="120" w:after="120" w:line="240" w:lineRule="auto"/>
              <w:jc w:val="center"/>
            </w:pPr>
            <w:r>
              <w:t>0.177</w:t>
            </w:r>
          </w:p>
        </w:tc>
        <w:tc>
          <w:tcPr>
            <w:tcW w:w="820" w:type="pct"/>
          </w:tcPr>
          <w:p w14:paraId="27CACD4B" w14:textId="0F5AED15" w:rsidR="00D00C20" w:rsidRDefault="003E5912" w:rsidP="0049563D">
            <w:pPr>
              <w:spacing w:before="120" w:after="120" w:line="240" w:lineRule="auto"/>
              <w:jc w:val="center"/>
            </w:pPr>
            <w:r>
              <w:t>0.166</w:t>
            </w:r>
          </w:p>
        </w:tc>
        <w:tc>
          <w:tcPr>
            <w:tcW w:w="813" w:type="pct"/>
          </w:tcPr>
          <w:p w14:paraId="2A327291" w14:textId="683A4856" w:rsidR="00D00C20" w:rsidRDefault="003E5912" w:rsidP="0049563D">
            <w:pPr>
              <w:spacing w:before="120" w:after="120" w:line="240" w:lineRule="auto"/>
              <w:jc w:val="center"/>
            </w:pPr>
            <w:r>
              <w:t>0.139</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03729119" w:rsidR="00D00C20" w:rsidRDefault="003E5912" w:rsidP="0049563D">
            <w:pPr>
              <w:spacing w:before="120" w:after="120" w:line="240" w:lineRule="auto"/>
              <w:jc w:val="center"/>
            </w:pPr>
            <w:r>
              <w:t>0.263</w:t>
            </w:r>
          </w:p>
        </w:tc>
        <w:tc>
          <w:tcPr>
            <w:tcW w:w="820" w:type="pct"/>
          </w:tcPr>
          <w:p w14:paraId="15D30921" w14:textId="7E599A69" w:rsidR="00D00C20" w:rsidRDefault="003E5912" w:rsidP="0049563D">
            <w:pPr>
              <w:spacing w:before="120" w:after="120" w:line="240" w:lineRule="auto"/>
              <w:jc w:val="center"/>
            </w:pPr>
            <w:r>
              <w:t>0.263</w:t>
            </w:r>
          </w:p>
        </w:tc>
        <w:tc>
          <w:tcPr>
            <w:tcW w:w="813" w:type="pct"/>
          </w:tcPr>
          <w:p w14:paraId="5C120609" w14:textId="5E7F8FFE" w:rsidR="00D00C20" w:rsidRDefault="003E5912" w:rsidP="0049563D">
            <w:pPr>
              <w:spacing w:before="120" w:after="120" w:line="240" w:lineRule="auto"/>
              <w:jc w:val="center"/>
            </w:pPr>
            <w:r>
              <w:t>0.258</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5367621E" w:rsidR="00D00C20" w:rsidRDefault="003E5912" w:rsidP="0049563D">
            <w:pPr>
              <w:spacing w:before="120" w:after="120" w:line="240" w:lineRule="auto"/>
              <w:jc w:val="center"/>
            </w:pPr>
            <w:r>
              <w:t>0.155</w:t>
            </w:r>
          </w:p>
        </w:tc>
        <w:tc>
          <w:tcPr>
            <w:tcW w:w="820" w:type="pct"/>
          </w:tcPr>
          <w:p w14:paraId="690396BE" w14:textId="22E37EC3" w:rsidR="00D00C20" w:rsidRDefault="003E5912" w:rsidP="0049563D">
            <w:pPr>
              <w:spacing w:before="120" w:after="120" w:line="240" w:lineRule="auto"/>
              <w:jc w:val="center"/>
            </w:pPr>
            <w:r>
              <w:t>0.139</w:t>
            </w:r>
          </w:p>
        </w:tc>
        <w:tc>
          <w:tcPr>
            <w:tcW w:w="813" w:type="pct"/>
          </w:tcPr>
          <w:p w14:paraId="49BAD6B5" w14:textId="633D1E63" w:rsidR="00D00C20" w:rsidRDefault="003E5912" w:rsidP="0049563D">
            <w:pPr>
              <w:spacing w:before="120" w:after="120" w:line="240" w:lineRule="auto"/>
              <w:jc w:val="center"/>
            </w:pPr>
            <w:r>
              <w:t>0.125</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6FAAE77E" w:rsidR="00D00C20" w:rsidRDefault="003E5912" w:rsidP="0049563D">
            <w:pPr>
              <w:spacing w:before="120" w:after="120" w:line="240" w:lineRule="auto"/>
              <w:jc w:val="center"/>
            </w:pPr>
            <w:r>
              <w:t>0.255</w:t>
            </w:r>
          </w:p>
        </w:tc>
        <w:tc>
          <w:tcPr>
            <w:tcW w:w="820" w:type="pct"/>
          </w:tcPr>
          <w:p w14:paraId="7310004D" w14:textId="6838BC1E" w:rsidR="00D00C20" w:rsidRDefault="003E5912" w:rsidP="0049563D">
            <w:pPr>
              <w:spacing w:before="120" w:after="120" w:line="240" w:lineRule="auto"/>
              <w:jc w:val="center"/>
            </w:pPr>
            <w:r>
              <w:t>0.247</w:t>
            </w:r>
          </w:p>
        </w:tc>
        <w:tc>
          <w:tcPr>
            <w:tcW w:w="813" w:type="pct"/>
          </w:tcPr>
          <w:p w14:paraId="47E889E0" w14:textId="16794A9F" w:rsidR="00D00C20" w:rsidRDefault="003E5912" w:rsidP="0049563D">
            <w:pPr>
              <w:spacing w:before="120" w:after="120" w:line="240" w:lineRule="auto"/>
              <w:jc w:val="center"/>
            </w:pPr>
            <w:r>
              <w:t>0.235</w:t>
            </w:r>
          </w:p>
        </w:tc>
      </w:tr>
      <w:tr w:rsidR="00025CE7" w14:paraId="0EC6A2DF" w14:textId="77777777" w:rsidTr="00025CE7">
        <w:tc>
          <w:tcPr>
            <w:tcW w:w="5000" w:type="pct"/>
            <w:gridSpan w:val="5"/>
          </w:tcPr>
          <w:p w14:paraId="71421258" w14:textId="76ECE91A" w:rsidR="00025CE7" w:rsidRDefault="00025CE7" w:rsidP="00025CE7">
            <w:pPr>
              <w:pStyle w:val="Caption"/>
              <w:spacing w:before="120" w:after="120"/>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 xml:space="preserve"> copper concentration</w:t>
            </w:r>
          </w:p>
        </w:tc>
      </w:tr>
    </w:tbl>
    <w:p w14:paraId="5607A47C" w14:textId="29EFC498" w:rsidR="009B275B" w:rsidRDefault="009B275B" w:rsidP="009B275B"/>
    <w:p w14:paraId="47637D49" w14:textId="679D672D" w:rsidR="00BB62B4" w:rsidRDefault="00871114" w:rsidP="00E036F9">
      <w:pPr>
        <w:pStyle w:val="Heading1"/>
      </w:pPr>
      <w:bookmarkStart w:id="119" w:name="_Toc169296701"/>
      <w:r>
        <w:t xml:space="preserve">10 </w:t>
      </w:r>
      <w:r w:rsidR="00AB4911">
        <w:t>Data Processing</w:t>
      </w:r>
      <w:r w:rsidR="00FE67D7">
        <w:t xml:space="preserve"> – </w:t>
      </w:r>
      <w:r w:rsidR="003E0517">
        <w:t>EI</w:t>
      </w:r>
      <w:r w:rsidR="00E036F9">
        <w:t>%</w:t>
      </w:r>
      <w:bookmarkEnd w:id="119"/>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4BE5E441" w:rsidR="005B0760" w:rsidRDefault="009D01A2" w:rsidP="006519D1">
            <w:pPr>
              <w:spacing w:before="120" w:after="120" w:line="240" w:lineRule="auto"/>
              <w:jc w:val="center"/>
            </w:pPr>
            <w:r w:rsidRPr="009D01A2">
              <w:t>(</w:t>
            </w:r>
            <w:r w:rsidR="009B74B5" w:rsidRPr="009D01A2">
              <w:fldChar w:fldCharType="begin"/>
            </w:r>
            <w:r w:rsidR="009B74B5" w:rsidRPr="009D01A2">
              <w:instrText xml:space="preserve"> REF _Ref159319206 \h  \* MERGEFORMAT </w:instrText>
            </w:r>
            <w:r w:rsidR="009B74B5" w:rsidRPr="009D01A2">
              <w:fldChar w:fldCharType="separate"/>
            </w:r>
            <w:r w:rsidRPr="009D01A2">
              <w:t>Equation 4</w:t>
            </w:r>
            <w:r w:rsidR="009B74B5" w:rsidRPr="009D01A2">
              <w:fldChar w:fldCharType="end"/>
            </w:r>
            <w:r w:rsidRPr="009D01A2">
              <w:t>)</w:t>
            </w:r>
            <w:r w:rsidR="006519D1">
              <w:t xml:space="preserve"> </w:t>
            </w:r>
            <w:r w:rsidR="007525A6">
              <w:t>Extent of Interaction</w:t>
            </w:r>
            <w:r w:rsidR="005D24B1">
              <w:t xml:space="preserve">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20" w:name="_Toc169296702"/>
            <w:r>
              <w:t>10.1 Complex Solutions for Varying Solvents</w:t>
            </w:r>
            <w:bookmarkEnd w:id="120"/>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r w:rsidR="00C0563A" w14:paraId="4BCB568D" w14:textId="77777777" w:rsidTr="00C0563A">
        <w:tc>
          <w:tcPr>
            <w:tcW w:w="5000" w:type="pct"/>
            <w:gridSpan w:val="2"/>
          </w:tcPr>
          <w:p w14:paraId="18172AA2" w14:textId="2658D88F" w:rsidR="00C0563A" w:rsidRPr="00C0563A" w:rsidRDefault="00C0563A" w:rsidP="00C0563A">
            <w:pPr>
              <w:pStyle w:val="Caption"/>
              <w:spacing w:before="120" w:after="120"/>
              <w:rPr>
                <w:i/>
                <w:iCs/>
                <w:sz w:val="20"/>
              </w:rPr>
            </w:pPr>
            <w:bookmarkStart w:id="121" w:name="_Toc161773981"/>
            <w:r w:rsidRPr="00206A1B">
              <w:rPr>
                <w:b w:val="0"/>
                <w:bCs w:val="0"/>
                <w:i/>
                <w:iCs/>
                <w:color w:val="auto"/>
                <w:sz w:val="20"/>
                <w:szCs w:val="20"/>
              </w:rPr>
              <w:t>Table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16</w:t>
            </w:r>
            <w:r>
              <w:rPr>
                <w:b w:val="0"/>
                <w:bCs w:val="0"/>
                <w:i/>
                <w:iCs/>
                <w:color w:val="auto"/>
                <w:sz w:val="20"/>
                <w:szCs w:val="20"/>
              </w:rPr>
              <w:fldChar w:fldCharType="end"/>
            </w:r>
            <w:r w:rsidRPr="00206A1B">
              <w:rPr>
                <w:b w:val="0"/>
                <w:bCs w:val="0"/>
                <w:i/>
                <w:iCs/>
                <w:color w:val="auto"/>
                <w:sz w:val="20"/>
                <w:szCs w:val="20"/>
              </w:rPr>
              <w:t xml:space="preserve">: </w:t>
            </w:r>
            <w:r>
              <w:rPr>
                <w:b w:val="0"/>
                <w:bCs w:val="0"/>
                <w:i/>
                <w:iCs/>
                <w:color w:val="auto"/>
                <w:sz w:val="20"/>
                <w:szCs w:val="20"/>
              </w:rPr>
              <w:t>EI%</w:t>
            </w:r>
            <w:r w:rsidRPr="00595B89">
              <w:rPr>
                <w:b w:val="0"/>
                <w:bCs w:val="0"/>
                <w:i/>
                <w:iCs/>
                <w:color w:val="auto"/>
                <w:sz w:val="20"/>
                <w:szCs w:val="20"/>
              </w:rPr>
              <w:t xml:space="preserve"> data for the complexed solutions for varying solvents.</w:t>
            </w:r>
          </w:p>
        </w:tc>
      </w:tr>
      <w:bookmarkEnd w:id="121"/>
    </w:tbl>
    <w:p w14:paraId="0D65378B" w14:textId="5CE193A0" w:rsidR="006818E4" w:rsidRDefault="006818E4" w:rsidP="00C72332"/>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22" w:name="_Toc169296703"/>
            <w:r>
              <w:lastRenderedPageBreak/>
              <w:t>10.2 Complex Solutions at Varying PPP Mass</w:t>
            </w:r>
            <w:r w:rsidR="006867F6">
              <w:t xml:space="preserve"> </w:t>
            </w:r>
            <w:r w:rsidR="006867F6" w:rsidRPr="006867F6">
              <w:t>(± 0.001)</w:t>
            </w:r>
            <w:r>
              <w:t xml:space="preserve"> (g)</w:t>
            </w:r>
            <w:bookmarkEnd w:id="122"/>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r w:rsidR="00157D47" w14:paraId="27D72741" w14:textId="77777777" w:rsidTr="00FF6EF7">
        <w:tc>
          <w:tcPr>
            <w:tcW w:w="9350" w:type="dxa"/>
            <w:gridSpan w:val="4"/>
          </w:tcPr>
          <w:p w14:paraId="617A31D8" w14:textId="474DC678" w:rsidR="00157D47" w:rsidRPr="00157D47" w:rsidRDefault="00157D47" w:rsidP="00157D47">
            <w:pPr>
              <w:pStyle w:val="Caption"/>
              <w:spacing w:before="120" w:after="120"/>
              <w:rPr>
                <w:sz w:val="20"/>
              </w:rPr>
            </w:pPr>
            <w:r w:rsidRPr="00206A1B">
              <w:rPr>
                <w:b w:val="0"/>
                <w:bCs w:val="0"/>
                <w:i/>
                <w:iCs/>
                <w:color w:val="auto"/>
                <w:sz w:val="20"/>
              </w:rPr>
              <w:t>Table</w:t>
            </w:r>
            <w:r w:rsidRPr="005179BB">
              <w:rPr>
                <w:b w:val="0"/>
                <w:bCs w:val="0"/>
                <w:i/>
                <w:iCs/>
                <w:color w:val="auto"/>
                <w:sz w:val="20"/>
              </w:rPr>
              <w:t xml:space="preserve"> </w:t>
            </w:r>
            <w:r w:rsidRPr="005179BB">
              <w:rPr>
                <w:b w:val="0"/>
                <w:bCs w:val="0"/>
                <w:i/>
                <w:iCs/>
                <w:color w:val="auto"/>
                <w:sz w:val="20"/>
              </w:rPr>
              <w:fldChar w:fldCharType="begin"/>
            </w:r>
            <w:r w:rsidRPr="005179BB">
              <w:rPr>
                <w:b w:val="0"/>
                <w:bCs w:val="0"/>
                <w:i/>
                <w:iCs/>
                <w:color w:val="auto"/>
                <w:sz w:val="20"/>
              </w:rPr>
              <w:instrText xml:space="preserve"> SEQ Table \* ARABIC </w:instrText>
            </w:r>
            <w:r w:rsidRPr="005179BB">
              <w:rPr>
                <w:b w:val="0"/>
                <w:bCs w:val="0"/>
                <w:i/>
                <w:iCs/>
                <w:color w:val="auto"/>
                <w:sz w:val="20"/>
              </w:rPr>
              <w:fldChar w:fldCharType="separate"/>
            </w:r>
            <w:r>
              <w:rPr>
                <w:b w:val="0"/>
                <w:bCs w:val="0"/>
                <w:i/>
                <w:iCs/>
                <w:noProof/>
                <w:color w:val="auto"/>
                <w:sz w:val="20"/>
              </w:rPr>
              <w:t>17</w:t>
            </w:r>
            <w:r w:rsidRPr="005179BB">
              <w:rPr>
                <w:b w:val="0"/>
                <w:bCs w:val="0"/>
                <w:i/>
                <w:iCs/>
                <w:color w:val="auto"/>
                <w:sz w:val="20"/>
              </w:rPr>
              <w:fldChar w:fldCharType="end"/>
            </w:r>
            <w:r w:rsidRPr="00206A1B">
              <w:rPr>
                <w:b w:val="0"/>
                <w:bCs w:val="0"/>
                <w:i/>
                <w:iCs/>
                <w:color w:val="auto"/>
                <w:sz w:val="20"/>
              </w:rPr>
              <w:t>:</w:t>
            </w:r>
            <w:r w:rsidRPr="005179BB">
              <w:rPr>
                <w:b w:val="0"/>
                <w:bCs w:val="0"/>
                <w:i/>
                <w:iCs/>
                <w:color w:val="auto"/>
                <w:sz w:val="20"/>
              </w:rPr>
              <w:t xml:space="preserve"> </w:t>
            </w:r>
            <w:r>
              <w:rPr>
                <w:b w:val="0"/>
                <w:bCs w:val="0"/>
                <w:i/>
                <w:iCs/>
                <w:color w:val="auto"/>
                <w:sz w:val="20"/>
                <w:szCs w:val="20"/>
              </w:rPr>
              <w:t xml:space="preserve">EI% </w:t>
            </w:r>
            <w:r w:rsidRPr="00206A1B">
              <w:rPr>
                <w:b w:val="0"/>
                <w:bCs w:val="0"/>
                <w:i/>
                <w:iCs/>
                <w:color w:val="auto"/>
                <w:sz w:val="20"/>
              </w:rPr>
              <w:t>data for the complexed solutions for varying PPP mass (g)</w:t>
            </w:r>
            <w:r w:rsidRPr="005179BB">
              <w:rPr>
                <w:b w:val="0"/>
                <w:bCs w:val="0"/>
                <w:i/>
                <w:iCs/>
                <w:color w:val="auto"/>
                <w:sz w:val="20"/>
              </w:rPr>
              <w:t>.</w:t>
            </w:r>
          </w:p>
        </w:tc>
      </w:tr>
    </w:tbl>
    <w:p w14:paraId="3ECF2324" w14:textId="2BCFD1AF" w:rsidR="006818E4" w:rsidRPr="006818E4" w:rsidRDefault="006818E4" w:rsidP="006818E4"/>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23" w:name="_Toc169296704"/>
            <w:r>
              <w:t>10.3 Complex Solutions at Varying Copper Concentrations (moldm</w:t>
            </w:r>
            <w:r w:rsidRPr="00881589">
              <w:rPr>
                <w:vertAlign w:val="superscript"/>
              </w:rPr>
              <w:t>-3</w:t>
            </w:r>
            <w:r>
              <w:t>)</w:t>
            </w:r>
            <w:bookmarkEnd w:id="123"/>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r w:rsidR="00157D47" w14:paraId="2E0E425C" w14:textId="77777777" w:rsidTr="00910DB8">
        <w:tc>
          <w:tcPr>
            <w:tcW w:w="9350" w:type="dxa"/>
            <w:gridSpan w:val="4"/>
          </w:tcPr>
          <w:p w14:paraId="3A857CB7" w14:textId="06A68609" w:rsidR="00157D47" w:rsidRPr="00157D47" w:rsidRDefault="00157D47" w:rsidP="00157D47">
            <w:pPr>
              <w:pStyle w:val="Caption"/>
              <w:spacing w:before="120" w:after="120"/>
              <w:rPr>
                <w:i/>
                <w:iCs/>
                <w:sz w:val="20"/>
              </w:rPr>
            </w:pPr>
            <w:bookmarkStart w:id="124" w:name="_Toc161773984"/>
            <w:r w:rsidRPr="00206A1B">
              <w:rPr>
                <w:b w:val="0"/>
                <w:bCs w:val="0"/>
                <w:i/>
                <w:iCs/>
                <w:color w:val="auto"/>
                <w:sz w:val="20"/>
                <w:szCs w:val="20"/>
              </w:rPr>
              <w:t>Tabl</w:t>
            </w:r>
            <w:r w:rsidRPr="00595B89">
              <w:rPr>
                <w:b w:val="0"/>
                <w:bCs w:val="0"/>
                <w:i/>
                <w:iCs/>
                <w:color w:val="auto"/>
                <w:sz w:val="20"/>
                <w:szCs w:val="20"/>
              </w:rPr>
              <w:t>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18</w:t>
            </w:r>
            <w:r>
              <w:rPr>
                <w:b w:val="0"/>
                <w:bCs w:val="0"/>
                <w:i/>
                <w:iCs/>
                <w:color w:val="auto"/>
                <w:sz w:val="20"/>
                <w:szCs w:val="20"/>
              </w:rPr>
              <w:fldChar w:fldCharType="end"/>
            </w:r>
            <w:r w:rsidRPr="00206A1B">
              <w:rPr>
                <w:b w:val="0"/>
                <w:bCs w:val="0"/>
                <w:i/>
                <w:iCs/>
                <w:color w:val="auto"/>
                <w:sz w:val="20"/>
                <w:szCs w:val="20"/>
              </w:rPr>
              <w:t>:</w:t>
            </w:r>
            <w:r>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206A1B">
              <w:rPr>
                <w:b w:val="0"/>
                <w:bCs w:val="0"/>
                <w:i/>
                <w:iCs/>
                <w:color w:val="auto"/>
                <w:sz w:val="20"/>
                <w:szCs w:val="20"/>
              </w:rPr>
              <w:t xml:space="preserve"> data for the complexed solutions for varying </w:t>
            </w:r>
            <w:r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Pr="00595B89">
              <w:rPr>
                <w:b w:val="0"/>
                <w:bCs w:val="0"/>
                <w:i/>
                <w:iCs/>
                <w:color w:val="auto"/>
                <w:sz w:val="20"/>
                <w:szCs w:val="20"/>
              </w:rPr>
              <w:t>.</w:t>
            </w:r>
          </w:p>
        </w:tc>
      </w:tr>
      <w:bookmarkEnd w:id="124"/>
    </w:tbl>
    <w:p w14:paraId="11C27511" w14:textId="740533F0" w:rsidR="00F565C8" w:rsidRDefault="00F565C8" w:rsidP="00C72332"/>
    <w:tbl>
      <w:tblPr>
        <w:tblStyle w:val="TableGrid"/>
        <w:tblW w:w="5000" w:type="pct"/>
        <w:tblLook w:val="04A0" w:firstRow="1" w:lastRow="0" w:firstColumn="1" w:lastColumn="0" w:noHBand="0" w:noVBand="1"/>
      </w:tblPr>
      <w:tblGrid>
        <w:gridCol w:w="3118"/>
        <w:gridCol w:w="3117"/>
        <w:gridCol w:w="3115"/>
      </w:tblGrid>
      <w:tr w:rsidR="0019017C" w:rsidRPr="00A36612" w14:paraId="277150A1" w14:textId="77777777" w:rsidTr="0019017C">
        <w:tc>
          <w:tcPr>
            <w:tcW w:w="5000" w:type="pct"/>
            <w:gridSpan w:val="3"/>
            <w:vAlign w:val="center"/>
          </w:tcPr>
          <w:p w14:paraId="42D60457" w14:textId="7855319B" w:rsidR="0019017C" w:rsidRPr="00373473" w:rsidRDefault="0019017C" w:rsidP="0019017C">
            <w:pPr>
              <w:pStyle w:val="Heading3"/>
              <w:spacing w:before="120" w:after="120" w:line="240" w:lineRule="auto"/>
              <w:jc w:val="center"/>
            </w:pPr>
            <w:bookmarkStart w:id="125" w:name="_Toc169296705"/>
            <w:r>
              <w:t>10.4 Complex Solutions for Varying Cu</w:t>
            </w:r>
            <w:r w:rsidRPr="00373473">
              <w:rPr>
                <w:vertAlign w:val="superscript"/>
              </w:rPr>
              <w:t>2+</w:t>
            </w:r>
            <w:r>
              <w:t>:Ligand Voluminal Ratios (cm</w:t>
            </w:r>
            <w:r w:rsidRPr="00373473">
              <w:rPr>
                <w:vertAlign w:val="superscript"/>
              </w:rPr>
              <w:t>3</w:t>
            </w:r>
            <w:r>
              <w:t>)</w:t>
            </w:r>
            <w:bookmarkEnd w:id="125"/>
          </w:p>
        </w:tc>
      </w:tr>
      <w:tr w:rsidR="0019017C" w14:paraId="22CAE453" w14:textId="77777777" w:rsidTr="0019017C">
        <w:tc>
          <w:tcPr>
            <w:tcW w:w="1667" w:type="pct"/>
            <w:vMerge w:val="restart"/>
            <w:vAlign w:val="center"/>
          </w:tcPr>
          <w:p w14:paraId="2981D433" w14:textId="2C1DCB79" w:rsidR="0019017C" w:rsidRPr="00215135" w:rsidRDefault="0019017C" w:rsidP="0019017C">
            <w:pPr>
              <w:spacing w:before="120" w:after="120" w:line="240" w:lineRule="auto"/>
              <w:jc w:val="center"/>
              <w:rPr>
                <w:b/>
                <w:bCs/>
              </w:rPr>
            </w:pPr>
            <w:r>
              <w:rPr>
                <w:b/>
                <w:bCs/>
              </w:rPr>
              <w:t>Water</w:t>
            </w:r>
          </w:p>
        </w:tc>
        <w:tc>
          <w:tcPr>
            <w:tcW w:w="1667" w:type="pct"/>
            <w:vAlign w:val="center"/>
          </w:tcPr>
          <w:p w14:paraId="6A1F0230" w14:textId="4252E593" w:rsidR="0019017C" w:rsidRPr="00215135" w:rsidRDefault="0019017C" w:rsidP="0019017C">
            <w:pPr>
              <w:spacing w:before="120" w:after="120" w:line="240" w:lineRule="auto"/>
              <w:jc w:val="center"/>
              <w:rPr>
                <w:b/>
                <w:bCs/>
              </w:rPr>
            </w:pPr>
            <w:r w:rsidRPr="00624F30">
              <w:rPr>
                <w:b/>
                <w:bCs/>
              </w:rPr>
              <w:t>10:10</w:t>
            </w:r>
          </w:p>
        </w:tc>
        <w:tc>
          <w:tcPr>
            <w:tcW w:w="1666" w:type="pct"/>
            <w:vAlign w:val="center"/>
          </w:tcPr>
          <w:p w14:paraId="42A3D90F" w14:textId="40D1268B" w:rsidR="0019017C" w:rsidRDefault="00E159A4" w:rsidP="0019017C">
            <w:pPr>
              <w:spacing w:before="120" w:after="120" w:line="240" w:lineRule="auto"/>
              <w:jc w:val="center"/>
            </w:pPr>
            <w:r>
              <w:t>25</w:t>
            </w:r>
          </w:p>
        </w:tc>
      </w:tr>
      <w:tr w:rsidR="0019017C" w14:paraId="36A60814" w14:textId="77777777" w:rsidTr="0019017C">
        <w:tc>
          <w:tcPr>
            <w:tcW w:w="1667" w:type="pct"/>
            <w:vMerge/>
            <w:vAlign w:val="center"/>
          </w:tcPr>
          <w:p w14:paraId="175291BB" w14:textId="77777777" w:rsidR="0019017C" w:rsidRPr="00215135" w:rsidRDefault="0019017C" w:rsidP="0019017C">
            <w:pPr>
              <w:spacing w:before="120" w:after="120" w:line="240" w:lineRule="auto"/>
              <w:jc w:val="center"/>
              <w:rPr>
                <w:b/>
                <w:bCs/>
              </w:rPr>
            </w:pPr>
          </w:p>
        </w:tc>
        <w:tc>
          <w:tcPr>
            <w:tcW w:w="1667" w:type="pct"/>
            <w:vAlign w:val="center"/>
          </w:tcPr>
          <w:p w14:paraId="5CA60FC1" w14:textId="4299E55D" w:rsidR="0019017C" w:rsidRPr="00215135" w:rsidRDefault="0019017C" w:rsidP="0019017C">
            <w:pPr>
              <w:spacing w:before="120" w:after="120" w:line="240" w:lineRule="auto"/>
              <w:jc w:val="center"/>
              <w:rPr>
                <w:b/>
                <w:bCs/>
              </w:rPr>
            </w:pPr>
            <w:r w:rsidRPr="00624F30">
              <w:rPr>
                <w:b/>
                <w:bCs/>
              </w:rPr>
              <w:t>10:20</w:t>
            </w:r>
          </w:p>
        </w:tc>
        <w:tc>
          <w:tcPr>
            <w:tcW w:w="1666" w:type="pct"/>
            <w:vAlign w:val="center"/>
          </w:tcPr>
          <w:p w14:paraId="69B74384" w14:textId="1CAE2995" w:rsidR="0019017C" w:rsidRDefault="00E159A4" w:rsidP="0019017C">
            <w:pPr>
              <w:spacing w:before="120" w:after="120" w:line="240" w:lineRule="auto"/>
              <w:jc w:val="center"/>
            </w:pPr>
            <w:r>
              <w:t>56</w:t>
            </w:r>
          </w:p>
        </w:tc>
      </w:tr>
      <w:tr w:rsidR="0019017C" w14:paraId="45EA98EE" w14:textId="77777777" w:rsidTr="0019017C">
        <w:tc>
          <w:tcPr>
            <w:tcW w:w="1667" w:type="pct"/>
            <w:vMerge/>
            <w:vAlign w:val="center"/>
          </w:tcPr>
          <w:p w14:paraId="79698E5D" w14:textId="77777777" w:rsidR="0019017C" w:rsidRDefault="0019017C" w:rsidP="0019017C">
            <w:pPr>
              <w:spacing w:before="120" w:after="120" w:line="240" w:lineRule="auto"/>
              <w:jc w:val="center"/>
              <w:rPr>
                <w:b/>
                <w:bCs/>
              </w:rPr>
            </w:pPr>
          </w:p>
        </w:tc>
        <w:tc>
          <w:tcPr>
            <w:tcW w:w="1667" w:type="pct"/>
            <w:vAlign w:val="center"/>
          </w:tcPr>
          <w:p w14:paraId="1A90BB0A" w14:textId="30E69169" w:rsidR="0019017C" w:rsidRPr="00215135" w:rsidRDefault="0019017C" w:rsidP="0019017C">
            <w:pPr>
              <w:spacing w:before="120" w:after="120" w:line="240" w:lineRule="auto"/>
              <w:jc w:val="center"/>
              <w:rPr>
                <w:b/>
                <w:bCs/>
              </w:rPr>
            </w:pPr>
            <w:r w:rsidRPr="00624F30">
              <w:rPr>
                <w:b/>
                <w:bCs/>
              </w:rPr>
              <w:t>10:30</w:t>
            </w:r>
          </w:p>
        </w:tc>
        <w:tc>
          <w:tcPr>
            <w:tcW w:w="1666" w:type="pct"/>
            <w:vAlign w:val="center"/>
          </w:tcPr>
          <w:p w14:paraId="3D6424F5" w14:textId="5AFBDBB1" w:rsidR="0019017C" w:rsidRDefault="00E159A4" w:rsidP="0019017C">
            <w:pPr>
              <w:spacing w:before="120" w:after="120" w:line="240" w:lineRule="auto"/>
              <w:jc w:val="center"/>
            </w:pPr>
            <w:r>
              <w:t>23</w:t>
            </w:r>
          </w:p>
        </w:tc>
      </w:tr>
      <w:tr w:rsidR="0019017C" w14:paraId="762D6393" w14:textId="77777777" w:rsidTr="0019017C">
        <w:tc>
          <w:tcPr>
            <w:tcW w:w="1667" w:type="pct"/>
            <w:vMerge/>
            <w:vAlign w:val="center"/>
          </w:tcPr>
          <w:p w14:paraId="261DD8D1" w14:textId="77777777" w:rsidR="0019017C" w:rsidRPr="00215135" w:rsidRDefault="0019017C" w:rsidP="0019017C">
            <w:pPr>
              <w:spacing w:before="120" w:after="120" w:line="240" w:lineRule="auto"/>
              <w:jc w:val="center"/>
              <w:rPr>
                <w:b/>
                <w:bCs/>
              </w:rPr>
            </w:pPr>
          </w:p>
        </w:tc>
        <w:tc>
          <w:tcPr>
            <w:tcW w:w="1667" w:type="pct"/>
            <w:vAlign w:val="center"/>
          </w:tcPr>
          <w:p w14:paraId="53F9B8B4" w14:textId="7D2CAD38" w:rsidR="0019017C" w:rsidRPr="00215135" w:rsidRDefault="0019017C" w:rsidP="0019017C">
            <w:pPr>
              <w:spacing w:before="120" w:after="120" w:line="240" w:lineRule="auto"/>
              <w:jc w:val="center"/>
              <w:rPr>
                <w:b/>
                <w:bCs/>
              </w:rPr>
            </w:pPr>
            <w:r w:rsidRPr="00624F30">
              <w:rPr>
                <w:b/>
                <w:bCs/>
              </w:rPr>
              <w:t>20:10</w:t>
            </w:r>
          </w:p>
        </w:tc>
        <w:tc>
          <w:tcPr>
            <w:tcW w:w="1666" w:type="pct"/>
            <w:vAlign w:val="center"/>
          </w:tcPr>
          <w:p w14:paraId="2E2FADDB" w14:textId="1A8EB5E5" w:rsidR="0019017C" w:rsidRDefault="00E159A4" w:rsidP="0019017C">
            <w:pPr>
              <w:spacing w:before="120" w:after="120" w:line="240" w:lineRule="auto"/>
              <w:jc w:val="center"/>
            </w:pPr>
            <w:r>
              <w:t>27</w:t>
            </w:r>
          </w:p>
        </w:tc>
      </w:tr>
      <w:tr w:rsidR="0019017C" w14:paraId="780148C7" w14:textId="77777777" w:rsidTr="0019017C">
        <w:tc>
          <w:tcPr>
            <w:tcW w:w="1667" w:type="pct"/>
            <w:vMerge/>
            <w:vAlign w:val="center"/>
          </w:tcPr>
          <w:p w14:paraId="22487860" w14:textId="77777777" w:rsidR="0019017C" w:rsidRDefault="0019017C" w:rsidP="0019017C">
            <w:pPr>
              <w:spacing w:before="120" w:after="120" w:line="240" w:lineRule="auto"/>
              <w:jc w:val="center"/>
              <w:rPr>
                <w:b/>
                <w:bCs/>
              </w:rPr>
            </w:pPr>
          </w:p>
        </w:tc>
        <w:tc>
          <w:tcPr>
            <w:tcW w:w="1667" w:type="pct"/>
            <w:vAlign w:val="center"/>
          </w:tcPr>
          <w:p w14:paraId="4652075F" w14:textId="7507BB8D" w:rsidR="0019017C" w:rsidRPr="00215135" w:rsidRDefault="0019017C" w:rsidP="0019017C">
            <w:pPr>
              <w:spacing w:before="120" w:after="120" w:line="240" w:lineRule="auto"/>
              <w:jc w:val="center"/>
              <w:rPr>
                <w:b/>
                <w:bCs/>
              </w:rPr>
            </w:pPr>
            <w:r w:rsidRPr="00624F30">
              <w:rPr>
                <w:b/>
                <w:bCs/>
              </w:rPr>
              <w:t>20:30</w:t>
            </w:r>
          </w:p>
        </w:tc>
        <w:tc>
          <w:tcPr>
            <w:tcW w:w="1666" w:type="pct"/>
            <w:vAlign w:val="center"/>
          </w:tcPr>
          <w:p w14:paraId="53F1A2D9" w14:textId="35FEA89D" w:rsidR="0019017C" w:rsidRDefault="00E159A4" w:rsidP="0019017C">
            <w:pPr>
              <w:spacing w:before="120" w:after="120" w:line="240" w:lineRule="auto"/>
              <w:jc w:val="center"/>
            </w:pPr>
            <w:r>
              <w:t>32</w:t>
            </w:r>
          </w:p>
        </w:tc>
      </w:tr>
      <w:tr w:rsidR="0019017C" w14:paraId="28EA5980" w14:textId="77777777" w:rsidTr="0019017C">
        <w:tc>
          <w:tcPr>
            <w:tcW w:w="1667" w:type="pct"/>
            <w:vMerge/>
            <w:vAlign w:val="center"/>
          </w:tcPr>
          <w:p w14:paraId="6E431263" w14:textId="77777777" w:rsidR="0019017C" w:rsidRDefault="0019017C" w:rsidP="0019017C">
            <w:pPr>
              <w:spacing w:before="120" w:after="120" w:line="240" w:lineRule="auto"/>
              <w:jc w:val="center"/>
              <w:rPr>
                <w:b/>
                <w:bCs/>
              </w:rPr>
            </w:pPr>
          </w:p>
        </w:tc>
        <w:tc>
          <w:tcPr>
            <w:tcW w:w="1667" w:type="pct"/>
            <w:vAlign w:val="center"/>
          </w:tcPr>
          <w:p w14:paraId="48F86DEC" w14:textId="252DCFE6" w:rsidR="0019017C" w:rsidRDefault="0019017C" w:rsidP="0019017C">
            <w:pPr>
              <w:spacing w:before="120" w:after="120" w:line="240" w:lineRule="auto"/>
              <w:jc w:val="center"/>
              <w:rPr>
                <w:b/>
                <w:bCs/>
              </w:rPr>
            </w:pPr>
            <w:r w:rsidRPr="00624F30">
              <w:rPr>
                <w:b/>
                <w:bCs/>
              </w:rPr>
              <w:t>30:10</w:t>
            </w:r>
          </w:p>
        </w:tc>
        <w:tc>
          <w:tcPr>
            <w:tcW w:w="1666" w:type="pct"/>
            <w:vAlign w:val="center"/>
          </w:tcPr>
          <w:p w14:paraId="7D9DC70E" w14:textId="1B9C76B0" w:rsidR="0019017C" w:rsidRDefault="00E159A4" w:rsidP="0019017C">
            <w:pPr>
              <w:spacing w:before="120" w:after="120" w:line="240" w:lineRule="auto"/>
              <w:jc w:val="center"/>
            </w:pPr>
            <w:r>
              <w:t>24</w:t>
            </w:r>
          </w:p>
        </w:tc>
      </w:tr>
      <w:tr w:rsidR="0019017C" w14:paraId="0F14B368" w14:textId="77777777" w:rsidTr="0019017C">
        <w:tc>
          <w:tcPr>
            <w:tcW w:w="1667" w:type="pct"/>
            <w:vMerge/>
            <w:vAlign w:val="center"/>
          </w:tcPr>
          <w:p w14:paraId="1B3A7F8C" w14:textId="77777777" w:rsidR="0019017C" w:rsidRDefault="0019017C" w:rsidP="0019017C">
            <w:pPr>
              <w:spacing w:before="120" w:after="120" w:line="240" w:lineRule="auto"/>
              <w:jc w:val="center"/>
              <w:rPr>
                <w:b/>
                <w:bCs/>
              </w:rPr>
            </w:pPr>
          </w:p>
        </w:tc>
        <w:tc>
          <w:tcPr>
            <w:tcW w:w="1667" w:type="pct"/>
            <w:vAlign w:val="center"/>
          </w:tcPr>
          <w:p w14:paraId="7B375909" w14:textId="74569149" w:rsidR="0019017C" w:rsidRDefault="0019017C" w:rsidP="0019017C">
            <w:pPr>
              <w:spacing w:before="120" w:after="120" w:line="240" w:lineRule="auto"/>
              <w:jc w:val="center"/>
              <w:rPr>
                <w:b/>
                <w:bCs/>
              </w:rPr>
            </w:pPr>
            <w:r w:rsidRPr="00624F30">
              <w:rPr>
                <w:b/>
                <w:bCs/>
              </w:rPr>
              <w:t>30:20</w:t>
            </w:r>
          </w:p>
        </w:tc>
        <w:tc>
          <w:tcPr>
            <w:tcW w:w="1666" w:type="pct"/>
            <w:vAlign w:val="center"/>
          </w:tcPr>
          <w:p w14:paraId="155F9646" w14:textId="03DD15BB" w:rsidR="0019017C" w:rsidRDefault="00E159A4" w:rsidP="0019017C">
            <w:pPr>
              <w:spacing w:before="120" w:after="120" w:line="240" w:lineRule="auto"/>
              <w:jc w:val="center"/>
            </w:pPr>
            <w:r>
              <w:t>25</w:t>
            </w:r>
          </w:p>
        </w:tc>
      </w:tr>
      <w:tr w:rsidR="0019017C" w14:paraId="6F6BF04C" w14:textId="77777777" w:rsidTr="0019017C">
        <w:tc>
          <w:tcPr>
            <w:tcW w:w="1667" w:type="pct"/>
            <w:vMerge w:val="restart"/>
            <w:vAlign w:val="center"/>
          </w:tcPr>
          <w:p w14:paraId="20AFAA1E" w14:textId="2B4A4D68" w:rsidR="0019017C" w:rsidRDefault="0019017C" w:rsidP="0019017C">
            <w:pPr>
              <w:spacing w:before="120" w:after="120" w:line="240" w:lineRule="auto"/>
              <w:jc w:val="center"/>
              <w:rPr>
                <w:b/>
                <w:bCs/>
              </w:rPr>
            </w:pPr>
            <w:r>
              <w:rPr>
                <w:b/>
                <w:bCs/>
              </w:rPr>
              <w:t>Methanol</w:t>
            </w:r>
          </w:p>
        </w:tc>
        <w:tc>
          <w:tcPr>
            <w:tcW w:w="1667" w:type="pct"/>
            <w:vAlign w:val="center"/>
          </w:tcPr>
          <w:p w14:paraId="0E1DFB32" w14:textId="20FE497B" w:rsidR="0019017C" w:rsidRPr="00624F30" w:rsidRDefault="0019017C" w:rsidP="0019017C">
            <w:pPr>
              <w:spacing w:before="120" w:after="120" w:line="240" w:lineRule="auto"/>
              <w:jc w:val="center"/>
              <w:rPr>
                <w:b/>
                <w:bCs/>
              </w:rPr>
            </w:pPr>
            <w:r w:rsidRPr="00624F30">
              <w:rPr>
                <w:b/>
                <w:bCs/>
              </w:rPr>
              <w:t>10:10</w:t>
            </w:r>
          </w:p>
        </w:tc>
        <w:tc>
          <w:tcPr>
            <w:tcW w:w="1666" w:type="pct"/>
            <w:vAlign w:val="center"/>
          </w:tcPr>
          <w:p w14:paraId="2F3A6CC8" w14:textId="6FD906CC" w:rsidR="0019017C" w:rsidRDefault="00E159A4" w:rsidP="0019017C">
            <w:pPr>
              <w:spacing w:before="120" w:after="120" w:line="240" w:lineRule="auto"/>
              <w:jc w:val="center"/>
            </w:pPr>
            <w:r>
              <w:t>36</w:t>
            </w:r>
          </w:p>
        </w:tc>
      </w:tr>
      <w:tr w:rsidR="0019017C" w14:paraId="07D49D92" w14:textId="77777777" w:rsidTr="0019017C">
        <w:tc>
          <w:tcPr>
            <w:tcW w:w="1667" w:type="pct"/>
            <w:vMerge/>
            <w:vAlign w:val="center"/>
          </w:tcPr>
          <w:p w14:paraId="1AEE83EE" w14:textId="77777777" w:rsidR="0019017C" w:rsidRDefault="0019017C" w:rsidP="0019017C">
            <w:pPr>
              <w:spacing w:before="120" w:after="120" w:line="240" w:lineRule="auto"/>
              <w:jc w:val="center"/>
              <w:rPr>
                <w:b/>
                <w:bCs/>
              </w:rPr>
            </w:pPr>
          </w:p>
        </w:tc>
        <w:tc>
          <w:tcPr>
            <w:tcW w:w="1667" w:type="pct"/>
            <w:vAlign w:val="center"/>
          </w:tcPr>
          <w:p w14:paraId="4B47FFBA" w14:textId="5655C5CE" w:rsidR="0019017C" w:rsidRPr="00624F30" w:rsidRDefault="0019017C" w:rsidP="0019017C">
            <w:pPr>
              <w:spacing w:before="120" w:after="120" w:line="240" w:lineRule="auto"/>
              <w:jc w:val="center"/>
              <w:rPr>
                <w:b/>
                <w:bCs/>
              </w:rPr>
            </w:pPr>
            <w:r w:rsidRPr="00624F30">
              <w:rPr>
                <w:b/>
                <w:bCs/>
              </w:rPr>
              <w:t>10:20</w:t>
            </w:r>
          </w:p>
        </w:tc>
        <w:tc>
          <w:tcPr>
            <w:tcW w:w="1666" w:type="pct"/>
            <w:vAlign w:val="center"/>
          </w:tcPr>
          <w:p w14:paraId="242A5A3D" w14:textId="75361CC6" w:rsidR="0019017C" w:rsidRDefault="00E159A4" w:rsidP="0019017C">
            <w:pPr>
              <w:spacing w:before="120" w:after="120" w:line="240" w:lineRule="auto"/>
              <w:jc w:val="center"/>
            </w:pPr>
            <w:r>
              <w:t>78</w:t>
            </w:r>
          </w:p>
        </w:tc>
      </w:tr>
      <w:tr w:rsidR="0019017C" w14:paraId="393920EE" w14:textId="77777777" w:rsidTr="0019017C">
        <w:tc>
          <w:tcPr>
            <w:tcW w:w="1667" w:type="pct"/>
            <w:vMerge/>
            <w:vAlign w:val="center"/>
          </w:tcPr>
          <w:p w14:paraId="02ADA17D" w14:textId="77777777" w:rsidR="0019017C" w:rsidRDefault="0019017C" w:rsidP="0019017C">
            <w:pPr>
              <w:spacing w:before="120" w:after="120" w:line="240" w:lineRule="auto"/>
              <w:jc w:val="center"/>
              <w:rPr>
                <w:b/>
                <w:bCs/>
              </w:rPr>
            </w:pPr>
          </w:p>
        </w:tc>
        <w:tc>
          <w:tcPr>
            <w:tcW w:w="1667" w:type="pct"/>
            <w:vAlign w:val="center"/>
          </w:tcPr>
          <w:p w14:paraId="5A18FBC5" w14:textId="33924CAC" w:rsidR="0019017C" w:rsidRPr="00624F30" w:rsidRDefault="0019017C" w:rsidP="0019017C">
            <w:pPr>
              <w:spacing w:before="120" w:after="120" w:line="240" w:lineRule="auto"/>
              <w:jc w:val="center"/>
              <w:rPr>
                <w:b/>
                <w:bCs/>
              </w:rPr>
            </w:pPr>
            <w:r w:rsidRPr="00624F30">
              <w:rPr>
                <w:b/>
                <w:bCs/>
              </w:rPr>
              <w:t>10:30</w:t>
            </w:r>
          </w:p>
        </w:tc>
        <w:tc>
          <w:tcPr>
            <w:tcW w:w="1666" w:type="pct"/>
            <w:vAlign w:val="center"/>
          </w:tcPr>
          <w:p w14:paraId="0B7F99BA" w14:textId="2BF4F11A" w:rsidR="0019017C" w:rsidRDefault="00E159A4" w:rsidP="0019017C">
            <w:pPr>
              <w:spacing w:before="120" w:after="120" w:line="240" w:lineRule="auto"/>
              <w:jc w:val="center"/>
            </w:pPr>
            <w:r>
              <w:t>35</w:t>
            </w:r>
          </w:p>
        </w:tc>
      </w:tr>
      <w:tr w:rsidR="0019017C" w14:paraId="08EAE872" w14:textId="77777777" w:rsidTr="0019017C">
        <w:tc>
          <w:tcPr>
            <w:tcW w:w="1667" w:type="pct"/>
            <w:vMerge/>
            <w:vAlign w:val="center"/>
          </w:tcPr>
          <w:p w14:paraId="5FB11251" w14:textId="77777777" w:rsidR="0019017C" w:rsidRDefault="0019017C" w:rsidP="0019017C">
            <w:pPr>
              <w:spacing w:before="120" w:after="120" w:line="240" w:lineRule="auto"/>
              <w:jc w:val="center"/>
              <w:rPr>
                <w:b/>
                <w:bCs/>
              </w:rPr>
            </w:pPr>
          </w:p>
        </w:tc>
        <w:tc>
          <w:tcPr>
            <w:tcW w:w="1667" w:type="pct"/>
            <w:vAlign w:val="center"/>
          </w:tcPr>
          <w:p w14:paraId="27188EAF" w14:textId="0E943E5A" w:rsidR="0019017C" w:rsidRPr="00624F30" w:rsidRDefault="0019017C" w:rsidP="0019017C">
            <w:pPr>
              <w:spacing w:before="120" w:after="120" w:line="240" w:lineRule="auto"/>
              <w:jc w:val="center"/>
              <w:rPr>
                <w:b/>
                <w:bCs/>
              </w:rPr>
            </w:pPr>
            <w:r w:rsidRPr="00624F30">
              <w:rPr>
                <w:b/>
                <w:bCs/>
              </w:rPr>
              <w:t>20:10</w:t>
            </w:r>
          </w:p>
        </w:tc>
        <w:tc>
          <w:tcPr>
            <w:tcW w:w="1666" w:type="pct"/>
            <w:vAlign w:val="center"/>
          </w:tcPr>
          <w:p w14:paraId="7426A092" w14:textId="12A616A3" w:rsidR="0019017C" w:rsidRDefault="00E159A4" w:rsidP="0019017C">
            <w:pPr>
              <w:spacing w:before="120" w:after="120" w:line="240" w:lineRule="auto"/>
              <w:jc w:val="center"/>
            </w:pPr>
            <w:r>
              <w:t>32</w:t>
            </w:r>
          </w:p>
        </w:tc>
      </w:tr>
      <w:tr w:rsidR="0019017C" w14:paraId="7A79CD2D" w14:textId="77777777" w:rsidTr="0019017C">
        <w:tc>
          <w:tcPr>
            <w:tcW w:w="1667" w:type="pct"/>
            <w:vMerge/>
            <w:vAlign w:val="center"/>
          </w:tcPr>
          <w:p w14:paraId="36E40401" w14:textId="77777777" w:rsidR="0019017C" w:rsidRDefault="0019017C" w:rsidP="0019017C">
            <w:pPr>
              <w:spacing w:before="120" w:after="120" w:line="240" w:lineRule="auto"/>
              <w:jc w:val="center"/>
              <w:rPr>
                <w:b/>
                <w:bCs/>
              </w:rPr>
            </w:pPr>
          </w:p>
        </w:tc>
        <w:tc>
          <w:tcPr>
            <w:tcW w:w="1667" w:type="pct"/>
            <w:vAlign w:val="center"/>
          </w:tcPr>
          <w:p w14:paraId="647A62BE" w14:textId="6828AA55" w:rsidR="0019017C" w:rsidRPr="00624F30" w:rsidRDefault="0019017C" w:rsidP="0019017C">
            <w:pPr>
              <w:spacing w:before="120" w:after="120" w:line="240" w:lineRule="auto"/>
              <w:jc w:val="center"/>
              <w:rPr>
                <w:b/>
                <w:bCs/>
              </w:rPr>
            </w:pPr>
            <w:r w:rsidRPr="00624F30">
              <w:rPr>
                <w:b/>
                <w:bCs/>
              </w:rPr>
              <w:t>20:30</w:t>
            </w:r>
          </w:p>
        </w:tc>
        <w:tc>
          <w:tcPr>
            <w:tcW w:w="1666" w:type="pct"/>
            <w:vAlign w:val="center"/>
          </w:tcPr>
          <w:p w14:paraId="462AFEB2" w14:textId="28B86A93" w:rsidR="0019017C" w:rsidRDefault="00E159A4" w:rsidP="0019017C">
            <w:pPr>
              <w:spacing w:before="120" w:after="120" w:line="240" w:lineRule="auto"/>
              <w:jc w:val="center"/>
            </w:pPr>
            <w:r>
              <w:t>43</w:t>
            </w:r>
          </w:p>
        </w:tc>
      </w:tr>
      <w:tr w:rsidR="0019017C" w14:paraId="319A273A" w14:textId="77777777" w:rsidTr="0019017C">
        <w:tc>
          <w:tcPr>
            <w:tcW w:w="1667" w:type="pct"/>
            <w:vMerge/>
            <w:vAlign w:val="center"/>
          </w:tcPr>
          <w:p w14:paraId="2DC1215F" w14:textId="77777777" w:rsidR="0019017C" w:rsidRDefault="0019017C" w:rsidP="0019017C">
            <w:pPr>
              <w:spacing w:before="120" w:after="120" w:line="240" w:lineRule="auto"/>
              <w:jc w:val="center"/>
              <w:rPr>
                <w:b/>
                <w:bCs/>
              </w:rPr>
            </w:pPr>
          </w:p>
        </w:tc>
        <w:tc>
          <w:tcPr>
            <w:tcW w:w="1667" w:type="pct"/>
            <w:vAlign w:val="center"/>
          </w:tcPr>
          <w:p w14:paraId="652A143F" w14:textId="7B1B5C16" w:rsidR="0019017C" w:rsidRPr="00624F30" w:rsidRDefault="0019017C" w:rsidP="0019017C">
            <w:pPr>
              <w:spacing w:before="120" w:after="120" w:line="240" w:lineRule="auto"/>
              <w:jc w:val="center"/>
              <w:rPr>
                <w:b/>
                <w:bCs/>
              </w:rPr>
            </w:pPr>
            <w:r w:rsidRPr="00624F30">
              <w:rPr>
                <w:b/>
                <w:bCs/>
              </w:rPr>
              <w:t>30:10</w:t>
            </w:r>
          </w:p>
        </w:tc>
        <w:tc>
          <w:tcPr>
            <w:tcW w:w="1666" w:type="pct"/>
            <w:vAlign w:val="center"/>
          </w:tcPr>
          <w:p w14:paraId="1A57B3D1" w14:textId="587D1B79" w:rsidR="0019017C" w:rsidRDefault="00E159A4" w:rsidP="0019017C">
            <w:pPr>
              <w:spacing w:before="120" w:after="120" w:line="240" w:lineRule="auto"/>
              <w:jc w:val="center"/>
            </w:pPr>
            <w:r>
              <w:t>34</w:t>
            </w:r>
          </w:p>
        </w:tc>
      </w:tr>
      <w:tr w:rsidR="0019017C" w14:paraId="476324F7" w14:textId="77777777" w:rsidTr="0019017C">
        <w:tc>
          <w:tcPr>
            <w:tcW w:w="1667" w:type="pct"/>
            <w:vMerge/>
            <w:vAlign w:val="center"/>
          </w:tcPr>
          <w:p w14:paraId="01DFAECC" w14:textId="77777777" w:rsidR="0019017C" w:rsidRDefault="0019017C" w:rsidP="0019017C">
            <w:pPr>
              <w:spacing w:before="120" w:after="120" w:line="240" w:lineRule="auto"/>
              <w:jc w:val="center"/>
              <w:rPr>
                <w:b/>
                <w:bCs/>
              </w:rPr>
            </w:pPr>
          </w:p>
        </w:tc>
        <w:tc>
          <w:tcPr>
            <w:tcW w:w="1667" w:type="pct"/>
            <w:vAlign w:val="center"/>
          </w:tcPr>
          <w:p w14:paraId="7D416999" w14:textId="63A8B6B2" w:rsidR="0019017C" w:rsidRPr="00624F30" w:rsidRDefault="0019017C" w:rsidP="0019017C">
            <w:pPr>
              <w:spacing w:before="120" w:after="120" w:line="240" w:lineRule="auto"/>
              <w:jc w:val="center"/>
              <w:rPr>
                <w:b/>
                <w:bCs/>
              </w:rPr>
            </w:pPr>
            <w:r w:rsidRPr="00624F30">
              <w:rPr>
                <w:b/>
                <w:bCs/>
              </w:rPr>
              <w:t>30:20</w:t>
            </w:r>
          </w:p>
        </w:tc>
        <w:tc>
          <w:tcPr>
            <w:tcW w:w="1666" w:type="pct"/>
            <w:vAlign w:val="center"/>
          </w:tcPr>
          <w:p w14:paraId="517D1A34" w14:textId="0A0E8ED6" w:rsidR="0019017C" w:rsidRDefault="00E159A4" w:rsidP="0019017C">
            <w:pPr>
              <w:spacing w:before="120" w:after="120" w:line="240" w:lineRule="auto"/>
              <w:jc w:val="center"/>
            </w:pPr>
            <w:r>
              <w:t>34</w:t>
            </w:r>
          </w:p>
        </w:tc>
      </w:tr>
      <w:tr w:rsidR="00157D47" w14:paraId="5D03E993" w14:textId="77777777" w:rsidTr="00157D47">
        <w:tc>
          <w:tcPr>
            <w:tcW w:w="5000" w:type="pct"/>
            <w:gridSpan w:val="3"/>
            <w:vAlign w:val="center"/>
          </w:tcPr>
          <w:p w14:paraId="7CBF96AA" w14:textId="0141D2C3" w:rsidR="00157D47" w:rsidRPr="00157D47" w:rsidRDefault="00157D47" w:rsidP="00157D47">
            <w:pPr>
              <w:pStyle w:val="Caption"/>
              <w:spacing w:before="120" w:after="120"/>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Pr>
                <w:b w:val="0"/>
                <w:bCs w:val="0"/>
                <w:i/>
                <w:iCs/>
                <w:color w:val="auto"/>
                <w:sz w:val="20"/>
                <w:szCs w:val="20"/>
              </w:rPr>
              <w:fldChar w:fldCharType="begin"/>
            </w:r>
            <w:r>
              <w:rPr>
                <w:b w:val="0"/>
                <w:bCs w:val="0"/>
                <w:i/>
                <w:iCs/>
                <w:color w:val="auto"/>
                <w:sz w:val="20"/>
                <w:szCs w:val="20"/>
              </w:rPr>
              <w:instrText xml:space="preserve"> SEQ Table \* ARABIC </w:instrText>
            </w:r>
            <w:r>
              <w:rPr>
                <w:b w:val="0"/>
                <w:bCs w:val="0"/>
                <w:i/>
                <w:iCs/>
                <w:color w:val="auto"/>
                <w:sz w:val="20"/>
                <w:szCs w:val="20"/>
              </w:rPr>
              <w:fldChar w:fldCharType="separate"/>
            </w:r>
            <w:r>
              <w:rPr>
                <w:b w:val="0"/>
                <w:bCs w:val="0"/>
                <w:i/>
                <w:iCs/>
                <w:noProof/>
                <w:color w:val="auto"/>
                <w:sz w:val="20"/>
                <w:szCs w:val="20"/>
              </w:rPr>
              <w:t>19</w:t>
            </w:r>
            <w:r>
              <w:rPr>
                <w:b w:val="0"/>
                <w:bCs w:val="0"/>
                <w:i/>
                <w:iCs/>
                <w:color w:val="auto"/>
                <w:sz w:val="20"/>
                <w:szCs w:val="20"/>
              </w:rPr>
              <w:fldChar w:fldCharType="end"/>
            </w:r>
            <w:r w:rsidRPr="00A268B6">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 for varying voluminal ratios (</w:t>
            </w:r>
            <w:r>
              <w:rPr>
                <w:b w:val="0"/>
                <w:bCs w:val="0"/>
                <w:i/>
                <w:iCs/>
                <w:color w:val="auto"/>
                <w:sz w:val="20"/>
                <w:szCs w:val="20"/>
              </w:rPr>
              <w:t>cm</w:t>
            </w:r>
            <w:r w:rsidRPr="00EC5C37">
              <w:rPr>
                <w:b w:val="0"/>
                <w:bCs w:val="0"/>
                <w:i/>
                <w:iCs/>
                <w:color w:val="auto"/>
                <w:sz w:val="20"/>
                <w:szCs w:val="20"/>
                <w:vertAlign w:val="superscript"/>
              </w:rPr>
              <w:t>3</w:t>
            </w:r>
            <w:r w:rsidRPr="00A268B6">
              <w:rPr>
                <w:b w:val="0"/>
                <w:bCs w:val="0"/>
                <w:i/>
                <w:iCs/>
                <w:color w:val="auto"/>
                <w:sz w:val="20"/>
                <w:szCs w:val="20"/>
              </w:rPr>
              <w:t>).</w:t>
            </w:r>
          </w:p>
        </w:tc>
      </w:tr>
    </w:tbl>
    <w:p w14:paraId="39851676" w14:textId="2A6796ED" w:rsidR="003C50EA" w:rsidRDefault="003C50EA" w:rsidP="00C72332"/>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26" w:name="_Toc169296706"/>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26"/>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r w:rsidR="00157D47" w14:paraId="55050795" w14:textId="77777777" w:rsidTr="00157D47">
        <w:tc>
          <w:tcPr>
            <w:tcW w:w="5000" w:type="pct"/>
            <w:gridSpan w:val="5"/>
          </w:tcPr>
          <w:p w14:paraId="07A160A3" w14:textId="48E2220D" w:rsidR="00157D47" w:rsidRDefault="00157D47" w:rsidP="00157D47">
            <w:pPr>
              <w:pStyle w:val="Caption"/>
              <w:spacing w:before="120" w:after="120"/>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Pr>
                <w:b w:val="0"/>
                <w:bCs w:val="0"/>
                <w:i/>
                <w:iCs/>
                <w:noProof/>
                <w:color w:val="auto"/>
                <w:sz w:val="20"/>
                <w:szCs w:val="20"/>
              </w:rPr>
              <w:t>20</w:t>
            </w:r>
            <w:r w:rsidRPr="004B062F">
              <w:rPr>
                <w:b w:val="0"/>
                <w:bCs w:val="0"/>
                <w:i/>
                <w:iCs/>
                <w:color w:val="auto"/>
                <w:sz w:val="20"/>
                <w:szCs w:val="20"/>
              </w:rPr>
              <w:fldChar w:fldCharType="end"/>
            </w:r>
            <w:r w:rsidRPr="00206A1B">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w:t>
            </w:r>
            <w:r>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0.050</w:t>
            </w:r>
            <w:r w:rsidRPr="00CA5BB4">
              <w:rPr>
                <w:b w:val="0"/>
                <w:bCs w:val="0"/>
                <w:i/>
                <w:iCs/>
                <w:color w:val="auto"/>
                <w:sz w:val="20"/>
                <w:szCs w:val="20"/>
              </w:rPr>
              <w:t xml:space="preserve"> moldm</w:t>
            </w:r>
            <w:r w:rsidRPr="00CA5BB4">
              <w:rPr>
                <w:b w:val="0"/>
                <w:bCs w:val="0"/>
                <w:i/>
                <w:iCs/>
                <w:color w:val="auto"/>
                <w:sz w:val="20"/>
                <w:szCs w:val="20"/>
                <w:vertAlign w:val="superscript"/>
              </w:rPr>
              <w:t>-3</w:t>
            </w:r>
            <w:r w:rsidRPr="00CA5BB4">
              <w:rPr>
                <w:b w:val="0"/>
                <w:bCs w:val="0"/>
                <w:i/>
                <w:iCs/>
                <w:color w:val="auto"/>
                <w:sz w:val="20"/>
                <w:szCs w:val="20"/>
              </w:rPr>
              <w:t xml:space="preserve"> </w:t>
            </w:r>
            <w:r>
              <w:rPr>
                <w:b w:val="0"/>
                <w:bCs w:val="0"/>
                <w:i/>
                <w:iCs/>
                <w:color w:val="auto"/>
                <w:sz w:val="20"/>
                <w:szCs w:val="20"/>
              </w:rPr>
              <w:t>copper concentration</w:t>
            </w:r>
          </w:p>
        </w:tc>
      </w:tr>
    </w:tbl>
    <w:p w14:paraId="41BB8A4E" w14:textId="0FABA8FA" w:rsidR="003C50EA" w:rsidRDefault="003C50EA" w:rsidP="00C72332"/>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27" w:name="_Toc169296707"/>
            <w:r w:rsidRPr="00134CA4">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27"/>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0D990CEF" w:rsidR="0041129A" w:rsidRDefault="00D60CB4" w:rsidP="0041129A">
            <w:pPr>
              <w:spacing w:before="120" w:after="120" w:line="240" w:lineRule="auto"/>
              <w:jc w:val="center"/>
            </w:pPr>
            <w:r>
              <w:t>27</w:t>
            </w:r>
          </w:p>
        </w:tc>
        <w:tc>
          <w:tcPr>
            <w:tcW w:w="1496" w:type="dxa"/>
          </w:tcPr>
          <w:p w14:paraId="6B4D24DD" w14:textId="67CA8C66" w:rsidR="0041129A" w:rsidRDefault="00D60CB4" w:rsidP="0041129A">
            <w:pPr>
              <w:spacing w:before="120" w:after="120" w:line="240" w:lineRule="auto"/>
              <w:jc w:val="center"/>
            </w:pPr>
            <w:r>
              <w:t>34</w:t>
            </w:r>
          </w:p>
        </w:tc>
        <w:tc>
          <w:tcPr>
            <w:tcW w:w="1505" w:type="dxa"/>
          </w:tcPr>
          <w:p w14:paraId="098C35B7" w14:textId="0E68FF60" w:rsidR="0041129A" w:rsidRDefault="00D60CB4" w:rsidP="0041129A">
            <w:pPr>
              <w:spacing w:before="120" w:after="120" w:line="240" w:lineRule="auto"/>
              <w:jc w:val="center"/>
            </w:pPr>
            <w:r>
              <w:t>40</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4391E1F3" w:rsidR="0041129A" w:rsidRDefault="00D60CB4" w:rsidP="0041129A">
            <w:pPr>
              <w:spacing w:before="120" w:after="120" w:line="240" w:lineRule="auto"/>
              <w:jc w:val="center"/>
            </w:pPr>
            <w:r>
              <w:t>3</w:t>
            </w:r>
          </w:p>
        </w:tc>
        <w:tc>
          <w:tcPr>
            <w:tcW w:w="1496" w:type="dxa"/>
          </w:tcPr>
          <w:p w14:paraId="6DA24A63" w14:textId="53809D45" w:rsidR="0041129A" w:rsidRDefault="00D60CB4" w:rsidP="0041129A">
            <w:pPr>
              <w:spacing w:before="120" w:after="120" w:line="240" w:lineRule="auto"/>
              <w:jc w:val="center"/>
            </w:pPr>
            <w:r>
              <w:t>0</w:t>
            </w:r>
          </w:p>
        </w:tc>
        <w:tc>
          <w:tcPr>
            <w:tcW w:w="1505" w:type="dxa"/>
          </w:tcPr>
          <w:p w14:paraId="060C9CAC" w14:textId="6D19B12E" w:rsidR="0041129A" w:rsidRDefault="00D60CB4"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6A769BEC" w:rsidR="0041129A" w:rsidRDefault="00D60CB4" w:rsidP="0041129A">
            <w:pPr>
              <w:spacing w:before="120" w:after="120" w:line="240" w:lineRule="auto"/>
              <w:jc w:val="center"/>
            </w:pPr>
            <w:r>
              <w:t>36</w:t>
            </w:r>
          </w:p>
        </w:tc>
        <w:tc>
          <w:tcPr>
            <w:tcW w:w="1496" w:type="dxa"/>
          </w:tcPr>
          <w:p w14:paraId="1C021E27" w14:textId="3450923B" w:rsidR="0041129A" w:rsidRDefault="00D60CB4" w:rsidP="0041129A">
            <w:pPr>
              <w:spacing w:before="120" w:after="120" w:line="240" w:lineRule="auto"/>
              <w:jc w:val="center"/>
            </w:pPr>
            <w:r>
              <w:t>10</w:t>
            </w:r>
          </w:p>
        </w:tc>
        <w:tc>
          <w:tcPr>
            <w:tcW w:w="1505" w:type="dxa"/>
          </w:tcPr>
          <w:p w14:paraId="184B7BC3" w14:textId="6FF28DD8" w:rsidR="0041129A" w:rsidRDefault="00D60CB4" w:rsidP="0041129A">
            <w:pPr>
              <w:spacing w:before="120" w:after="120" w:line="240" w:lineRule="auto"/>
              <w:jc w:val="center"/>
            </w:pPr>
            <w:r>
              <w:t>50</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04F46B9" w:rsidR="0041129A" w:rsidRDefault="00D60CB4" w:rsidP="0041129A">
            <w:pPr>
              <w:spacing w:before="120" w:after="120" w:line="240" w:lineRule="auto"/>
              <w:jc w:val="center"/>
            </w:pPr>
            <w:r>
              <w:t>5</w:t>
            </w:r>
          </w:p>
        </w:tc>
        <w:tc>
          <w:tcPr>
            <w:tcW w:w="1496" w:type="dxa"/>
          </w:tcPr>
          <w:p w14:paraId="13BC9F22" w14:textId="4EA845A6" w:rsidR="0041129A" w:rsidRDefault="00D60CB4" w:rsidP="0041129A">
            <w:pPr>
              <w:spacing w:before="120" w:after="120" w:line="240" w:lineRule="auto"/>
              <w:jc w:val="center"/>
            </w:pPr>
            <w:r>
              <w:t>5</w:t>
            </w:r>
          </w:p>
        </w:tc>
        <w:tc>
          <w:tcPr>
            <w:tcW w:w="1505" w:type="dxa"/>
          </w:tcPr>
          <w:p w14:paraId="46318636" w14:textId="473878BA" w:rsidR="0041129A" w:rsidRDefault="00D60CB4" w:rsidP="0041129A">
            <w:pPr>
              <w:spacing w:before="120" w:after="120" w:line="240" w:lineRule="auto"/>
              <w:jc w:val="center"/>
            </w:pPr>
            <w:r>
              <w:t>7</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4640E83B" w:rsidR="0041129A" w:rsidRDefault="00D60CB4" w:rsidP="0041129A">
            <w:pPr>
              <w:spacing w:before="120" w:after="120" w:line="240" w:lineRule="auto"/>
              <w:jc w:val="center"/>
            </w:pPr>
            <w:r>
              <w:t>44</w:t>
            </w:r>
          </w:p>
        </w:tc>
        <w:tc>
          <w:tcPr>
            <w:tcW w:w="1496" w:type="dxa"/>
          </w:tcPr>
          <w:p w14:paraId="7CD5A4CF" w14:textId="0759043E" w:rsidR="0041129A" w:rsidRDefault="00D60CB4" w:rsidP="0041129A">
            <w:pPr>
              <w:spacing w:before="120" w:after="120" w:line="240" w:lineRule="auto"/>
              <w:jc w:val="center"/>
            </w:pPr>
            <w:r>
              <w:t>50</w:t>
            </w:r>
          </w:p>
        </w:tc>
        <w:tc>
          <w:tcPr>
            <w:tcW w:w="1505" w:type="dxa"/>
          </w:tcPr>
          <w:p w14:paraId="2B208998" w14:textId="26FE89D2" w:rsidR="0041129A" w:rsidRDefault="00D60CB4" w:rsidP="0041129A">
            <w:pPr>
              <w:spacing w:before="120" w:after="120" w:line="240" w:lineRule="auto"/>
              <w:jc w:val="center"/>
            </w:pPr>
            <w:r>
              <w:t>55</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431A032A" w:rsidR="0041129A" w:rsidRDefault="00D60CB4" w:rsidP="0041129A">
            <w:pPr>
              <w:spacing w:before="120" w:after="120" w:line="240" w:lineRule="auto"/>
              <w:jc w:val="center"/>
            </w:pPr>
            <w:r>
              <w:t>8</w:t>
            </w:r>
          </w:p>
        </w:tc>
        <w:tc>
          <w:tcPr>
            <w:tcW w:w="1496" w:type="dxa"/>
          </w:tcPr>
          <w:p w14:paraId="79EA7819" w14:textId="2E1AA13C" w:rsidR="0041129A" w:rsidRDefault="00D60CB4" w:rsidP="0041129A">
            <w:pPr>
              <w:spacing w:before="120" w:after="120" w:line="240" w:lineRule="auto"/>
              <w:jc w:val="center"/>
            </w:pPr>
            <w:r>
              <w:t>11</w:t>
            </w:r>
          </w:p>
        </w:tc>
        <w:tc>
          <w:tcPr>
            <w:tcW w:w="1505" w:type="dxa"/>
          </w:tcPr>
          <w:p w14:paraId="330E52B7" w14:textId="4B2B8321" w:rsidR="0041129A" w:rsidRDefault="00D60CB4" w:rsidP="0041129A">
            <w:pPr>
              <w:spacing w:before="120" w:after="120" w:line="240" w:lineRule="auto"/>
              <w:jc w:val="center"/>
            </w:pPr>
            <w:r>
              <w:t>15</w:t>
            </w:r>
          </w:p>
        </w:tc>
      </w:tr>
      <w:tr w:rsidR="009E25D2" w14:paraId="1CC7B393" w14:textId="77777777" w:rsidTr="008E4A5D">
        <w:tc>
          <w:tcPr>
            <w:tcW w:w="9355" w:type="dxa"/>
            <w:gridSpan w:val="5"/>
          </w:tcPr>
          <w:p w14:paraId="54C4CBB5" w14:textId="6914E169" w:rsidR="009E25D2" w:rsidRDefault="009E25D2" w:rsidP="009E25D2">
            <w:pPr>
              <w:pStyle w:val="Caption"/>
              <w:spacing w:before="120" w:after="120"/>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Pr>
                <w:b w:val="0"/>
                <w:bCs w:val="0"/>
                <w:i/>
                <w:iCs/>
                <w:noProof/>
                <w:color w:val="auto"/>
                <w:sz w:val="20"/>
                <w:szCs w:val="20"/>
              </w:rPr>
              <w:t>21</w:t>
            </w:r>
            <w:r w:rsidRPr="00EF3947">
              <w:rPr>
                <w:b w:val="0"/>
                <w:bCs w:val="0"/>
                <w:i/>
                <w:iCs/>
                <w:color w:val="auto"/>
                <w:sz w:val="20"/>
                <w:szCs w:val="20"/>
              </w:rPr>
              <w:fldChar w:fldCharType="end"/>
            </w:r>
            <w:r w:rsidRPr="00206A1B">
              <w:rPr>
                <w:b w:val="0"/>
                <w:bCs w:val="0"/>
                <w:i/>
                <w:iCs/>
                <w:color w:val="auto"/>
                <w:sz w:val="20"/>
                <w:szCs w:val="20"/>
              </w:rPr>
              <w:t xml:space="preserve">: </w:t>
            </w:r>
            <w:r w:rsidRPr="0021198B">
              <w:rPr>
                <w:b w:val="0"/>
                <w:bCs w:val="0"/>
                <w:i/>
                <w:iCs/>
                <w:color w:val="auto"/>
                <w:sz w:val="20"/>
                <w:szCs w:val="20"/>
              </w:rPr>
              <w:t>EI</w:t>
            </w:r>
            <w:r>
              <w:rPr>
                <w:b w:val="0"/>
                <w:bCs w:val="0"/>
                <w:i/>
                <w:iCs/>
                <w:color w:val="auto"/>
                <w:sz w:val="20"/>
                <w:szCs w:val="20"/>
              </w:rPr>
              <w:t>%</w:t>
            </w:r>
            <w:r w:rsidRPr="00A268B6">
              <w:rPr>
                <w:b w:val="0"/>
                <w:bCs w:val="0"/>
                <w:i/>
                <w:iCs/>
                <w:color w:val="auto"/>
                <w:sz w:val="20"/>
                <w:szCs w:val="20"/>
              </w:rPr>
              <w:t xml:space="preserve"> data for the complexed solutions</w:t>
            </w:r>
            <w:r>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Pr="00CA5BB4">
              <w:rPr>
                <w:b w:val="0"/>
                <w:bCs w:val="0"/>
                <w:i/>
                <w:iCs/>
                <w:color w:val="auto"/>
                <w:sz w:val="20"/>
                <w:szCs w:val="20"/>
              </w:rPr>
              <w:t xml:space="preserve"> moldm</w:t>
            </w:r>
            <w:r w:rsidRPr="00CA5BB4">
              <w:rPr>
                <w:b w:val="0"/>
                <w:bCs w:val="0"/>
                <w:i/>
                <w:iCs/>
                <w:color w:val="auto"/>
                <w:sz w:val="20"/>
                <w:szCs w:val="20"/>
                <w:vertAlign w:val="superscript"/>
              </w:rPr>
              <w:t>-3</w:t>
            </w:r>
            <w:r>
              <w:rPr>
                <w:b w:val="0"/>
                <w:bCs w:val="0"/>
                <w:i/>
                <w:iCs/>
                <w:color w:val="auto"/>
                <w:sz w:val="20"/>
                <w:szCs w:val="20"/>
              </w:rPr>
              <w:t xml:space="preserve"> copper concentration</w:t>
            </w:r>
          </w:p>
        </w:tc>
      </w:tr>
    </w:tbl>
    <w:p w14:paraId="723C8DBC" w14:textId="208406A5" w:rsidR="004D7A0F" w:rsidRDefault="004D7A0F" w:rsidP="004D7A0F"/>
    <w:p w14:paraId="52B59938" w14:textId="649B5510" w:rsidR="007F7291" w:rsidRDefault="007F7291" w:rsidP="004D7A0F">
      <w:pPr>
        <w:pStyle w:val="Heading1"/>
      </w:pPr>
      <w:bookmarkStart w:id="128" w:name="_Toc169296708"/>
      <w:r w:rsidRPr="007F7291">
        <w:t>11</w:t>
      </w:r>
      <w:r>
        <w:t xml:space="preserve"> Analysis</w:t>
      </w:r>
      <w:bookmarkEnd w:id="128"/>
    </w:p>
    <w:p w14:paraId="1BC3CCBE" w14:textId="16618587" w:rsidR="00A02A46" w:rsidRDefault="000E7C3F" w:rsidP="00816FD3">
      <w:pPr>
        <w:pStyle w:val="Heading2"/>
      </w:pPr>
      <w:bookmarkStart w:id="129" w:name="_Ref166171879"/>
      <w:bookmarkStart w:id="130" w:name="_Ref166175126"/>
      <w:bookmarkStart w:id="131" w:name="_Toc169296709"/>
      <w:r>
        <w:rPr>
          <w:noProof/>
        </w:rPr>
        <w:drawing>
          <wp:anchor distT="0" distB="0" distL="114300" distR="114300" simplePos="0" relativeHeight="251665920" behindDoc="1" locked="0" layoutInCell="1" allowOverlap="1" wp14:anchorId="0A6EF49A" wp14:editId="09722D6C">
            <wp:simplePos x="0" y="0"/>
            <wp:positionH relativeFrom="margin">
              <wp:posOffset>635</wp:posOffset>
            </wp:positionH>
            <wp:positionV relativeFrom="margin">
              <wp:posOffset>2582545</wp:posOffset>
            </wp:positionV>
            <wp:extent cx="3802380" cy="2458085"/>
            <wp:effectExtent l="0" t="0" r="7620" b="18415"/>
            <wp:wrapTight wrapText="bothSides">
              <wp:wrapPolygon edited="0">
                <wp:start x="0" y="0"/>
                <wp:lineTo x="0" y="21594"/>
                <wp:lineTo x="21535" y="21594"/>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C123C">
        <w:t>11.1 Analysis 1 – Solvent Performance</w:t>
      </w:r>
      <w:bookmarkEnd w:id="129"/>
      <w:bookmarkEnd w:id="130"/>
      <w:bookmarkEnd w:id="131"/>
    </w:p>
    <w:p w14:paraId="41924EDE" w14:textId="37ECE6DD" w:rsidR="001B14A2" w:rsidRPr="007F7FB0" w:rsidRDefault="00157D47" w:rsidP="00A02A46">
      <w:r>
        <w:rPr>
          <w:noProof/>
        </w:rPr>
        <mc:AlternateContent>
          <mc:Choice Requires="wps">
            <w:drawing>
              <wp:anchor distT="0" distB="0" distL="114300" distR="114300" simplePos="0" relativeHeight="251807232" behindDoc="1" locked="0" layoutInCell="1" allowOverlap="1" wp14:anchorId="6B5DD987" wp14:editId="44116341">
                <wp:simplePos x="0" y="0"/>
                <wp:positionH relativeFrom="margin">
                  <wp:posOffset>-1905</wp:posOffset>
                </wp:positionH>
                <wp:positionV relativeFrom="margin">
                  <wp:posOffset>4652645</wp:posOffset>
                </wp:positionV>
                <wp:extent cx="3794760" cy="384810"/>
                <wp:effectExtent l="0" t="0" r="0" b="0"/>
                <wp:wrapTight wrapText="bothSides">
                  <wp:wrapPolygon edited="0">
                    <wp:start x="0" y="0"/>
                    <wp:lineTo x="0" y="20317"/>
                    <wp:lineTo x="21470" y="20317"/>
                    <wp:lineTo x="21470"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384810"/>
                        </a:xfrm>
                        <a:prstGeom prst="rect">
                          <a:avLst/>
                        </a:prstGeom>
                        <a:solidFill>
                          <a:srgbClr val="FFFFFF"/>
                        </a:solidFill>
                        <a:ln w="9525">
                          <a:noFill/>
                          <a:miter lim="800000"/>
                          <a:headEnd/>
                          <a:tailEnd/>
                        </a:ln>
                      </wps:spPr>
                      <wps:txbx>
                        <w:txbxContent>
                          <w:p w14:paraId="5DD541EF" w14:textId="3DB5555C" w:rsidR="005531F3" w:rsidRPr="008B3D81" w:rsidRDefault="005531F3" w:rsidP="002E4999">
                            <w:pPr>
                              <w:spacing w:after="120" w:line="240" w:lineRule="auto"/>
                              <w:rPr>
                                <w:i/>
                                <w:iCs/>
                                <w:sz w:val="20"/>
                              </w:rPr>
                            </w:pPr>
                            <w:bookmarkStart w:id="132"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43" type="#_x0000_t202" style="position:absolute;margin-left:-.15pt;margin-top:366.35pt;width:298.8pt;height:30.3pt;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" stroked="f">
                <v:textbox>
                  <w:txbxContent>
                    <w:p w14:paraId="5DD541EF" w14:textId="3DB5555C" w:rsidR="005531F3" w:rsidRPr="008B3D81" w:rsidRDefault="005531F3" w:rsidP="002E4999">
                      <w:pPr>
                        <w:spacing w:after="120" w:line="240" w:lineRule="auto"/>
                        <w:rPr>
                          <w:i/>
                          <w:iCs/>
                          <w:sz w:val="20"/>
                        </w:rPr>
                      </w:pPr>
                      <w:bookmarkStart w:id="133"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3"/>
                    </w:p>
                  </w:txbxContent>
                </v:textbox>
                <w10:wrap type="tight" anchorx="margin" anchory="margin"/>
              </v:shape>
            </w:pict>
          </mc:Fallback>
        </mc:AlternateContent>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604BEF12"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 xml:space="preserve">copper </w:t>
      </w:r>
      <w:r w:rsidR="000F2E77">
        <w:t>ion</w:t>
      </w:r>
      <w:r w:rsidR="00510F8A">
        <w:t>s</w:t>
      </w:r>
      <w:r w:rsidR="00084CBA">
        <w:t>,</w:t>
      </w:r>
      <w:r w:rsidR="00672C56">
        <w:t xml:space="preserve"> seeing that, as mentioned in </w:t>
      </w:r>
      <w:bookmarkStart w:id="134"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34"/>
      <w:r w:rsidR="000547C3">
        <w:t>,</w:t>
      </w:r>
      <w:r w:rsidR="00D03D30">
        <w:t xml:space="preserve"> non-GA and EA polyphenols </w:t>
      </w:r>
      <w:r w:rsidR="001D3D1A">
        <w:t xml:space="preserve">such as </w:t>
      </w:r>
      <w:r w:rsidR="001D3D1A" w:rsidRPr="001D3D1A">
        <w:lastRenderedPageBreak/>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E95681">
        <w:t xml:space="preserve"> </w:t>
      </w:r>
      <w:r w:rsidR="00643984">
        <w:t xml:space="preserve">Moreover, as </w:t>
      </w:r>
      <w:r w:rsidR="00322374">
        <w:t>explained</w:t>
      </w:r>
      <w:r w:rsidR="00643984">
        <w:t xml:space="preserve"> in literature </w:t>
      </w:r>
      <w:sdt>
        <w:sdtPr>
          <w:id w:val="847215599"/>
          <w:citation/>
        </w:sdtPr>
        <w:sdtContent>
          <w:r w:rsidR="00643984">
            <w:fldChar w:fldCharType="begin"/>
          </w:r>
          <w:r w:rsidR="00643984">
            <w:instrText xml:space="preserve"> CITATION matrixeffect \l 1033 </w:instrText>
          </w:r>
          <w:r w:rsidR="00643984">
            <w:fldChar w:fldCharType="separate"/>
          </w:r>
          <w:r w:rsidR="00EF4A04">
            <w:rPr>
              <w:noProof/>
            </w:rPr>
            <w:t>(Kaderides, Goula and Adamopoulos)</w:t>
          </w:r>
          <w:r w:rsidR="00643984">
            <w:fldChar w:fldCharType="end"/>
          </w:r>
        </w:sdtContent>
      </w:sdt>
      <w:r w:rsidR="00643984">
        <w:t xml:space="preserve">, water molecules have a smaller size, which may enable them to penetrate the cell walls of the PPP to a greater extent than the other, larger solvent molecules and thus dissolve the ligands present within, leading to a higher-than-expected extraction efficiency and thus higher EI values.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35" w:name="_Toc169296710"/>
      <w:r>
        <w:t>11.2 Analysis 2 – Effect of PPP Mass Used</w:t>
      </w:r>
      <w:bookmarkEnd w:id="135"/>
    </w:p>
    <w:p w14:paraId="669C0AFE" w14:textId="29B8A9C5" w:rsidR="00143E37" w:rsidRDefault="007877FD" w:rsidP="00FD7E79">
      <w:pPr>
        <w:spacing w:after="0"/>
        <w:rPr>
          <w:szCs w:val="24"/>
        </w:rPr>
      </w:pPr>
      <w:r>
        <w:rPr>
          <w:noProof/>
        </w:rPr>
        <mc:AlternateContent>
          <mc:Choice Requires="wps">
            <w:drawing>
              <wp:anchor distT="0" distB="0" distL="114300" distR="114300" simplePos="0" relativeHeight="251808256" behindDoc="0" locked="0" layoutInCell="1" allowOverlap="1" wp14:anchorId="5CAC1C73" wp14:editId="7FAC3EEA">
                <wp:simplePos x="0" y="0"/>
                <wp:positionH relativeFrom="margin">
                  <wp:posOffset>0</wp:posOffset>
                </wp:positionH>
                <wp:positionV relativeFrom="margin">
                  <wp:posOffset>5454650</wp:posOffset>
                </wp:positionV>
                <wp:extent cx="3764915" cy="255270"/>
                <wp:effectExtent l="0" t="0" r="6985" b="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255270"/>
                        </a:xfrm>
                        <a:prstGeom prst="rect">
                          <a:avLst/>
                        </a:prstGeom>
                        <a:solidFill>
                          <a:srgbClr val="FFFFFF"/>
                        </a:solidFill>
                        <a:ln w="9525">
                          <a:noFill/>
                          <a:miter lim="800000"/>
                          <a:headEnd/>
                          <a:tailEnd/>
                        </a:ln>
                      </wps:spPr>
                      <wps:txbx>
                        <w:txbxContent>
                          <w:p w14:paraId="50E4BD49" w14:textId="005662A2" w:rsidR="005531F3" w:rsidRPr="00B8644C" w:rsidRDefault="005531F3" w:rsidP="00B8644C">
                            <w:pPr>
                              <w:rPr>
                                <w:i/>
                                <w:iCs/>
                                <w:sz w:val="20"/>
                              </w:rPr>
                            </w:pPr>
                            <w:bookmarkStart w:id="136"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44" type="#_x0000_t202" style="position:absolute;margin-left:0;margin-top:429.5pt;width:296.45pt;height:20.1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" stroked="f">
                <v:textbox>
                  <w:txbxContent>
                    <w:p w14:paraId="50E4BD49" w14:textId="005662A2" w:rsidR="005531F3" w:rsidRPr="00B8644C" w:rsidRDefault="005531F3" w:rsidP="00B8644C">
                      <w:pPr>
                        <w:rPr>
                          <w:i/>
                          <w:iCs/>
                          <w:sz w:val="20"/>
                        </w:rPr>
                      </w:pPr>
                      <w:bookmarkStart w:id="137"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7"/>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608B090F">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Section 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2618285F" w14:textId="77777777" w:rsidR="008620F8" w:rsidRDefault="005C21E9" w:rsidP="00FD7E79">
      <w:pPr>
        <w:spacing w:after="0"/>
      </w:pPr>
      <w:r>
        <w:rPr>
          <w:szCs w:val="24"/>
        </w:rPr>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w:t>
      </w:r>
      <w:r w:rsidR="00EE3486">
        <w:lastRenderedPageBreak/>
        <w:t xml:space="preserve">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(while methanol</w:t>
      </w:r>
    </w:p>
    <w:p w14:paraId="11FBB6F6" w14:textId="5C32E961" w:rsidR="0098754A" w:rsidRPr="00741943" w:rsidRDefault="008620F8" w:rsidP="00FD7E79">
      <w:pPr>
        <w:spacing w:after="0"/>
      </w:pPr>
      <w:r>
        <w:t xml:space="preserve">has a higher EI than the other solvents </w:t>
      </w:r>
      <w:r w:rsidR="000B45E5">
        <w:t>throughout</w:t>
      </w:r>
      <w:r>
        <w:t xml:space="preserve"> </w:t>
      </w:r>
      <w:r w:rsidR="00CC1DAA">
        <w:t>all</w:t>
      </w:r>
      <w:r>
        <w:t xml:space="preserve"> masses</w:t>
      </w:r>
      <w:r w:rsidR="00DC1CE8">
        <w:t xml:space="preserve"> </w:t>
      </w:r>
      <w:r>
        <w:t xml:space="preserve">(other than in 0.010g where water has a 3% greater EI than methanol)). </w:t>
      </w:r>
      <w:r w:rsidR="00FC6005">
        <w:t>T</w:t>
      </w:r>
      <w:r w:rsidR="00E23642">
        <w:t xml:space="preserve">his observation </w:t>
      </w:r>
      <w:r w:rsidR="00FB6947">
        <w:t>could</w:t>
      </w:r>
      <w:r w:rsidR="00FC6005">
        <w:t xml:space="preserve">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38"/>
        <w:gridCol w:w="2338"/>
        <w:gridCol w:w="2336"/>
        <w:gridCol w:w="2338"/>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r w:rsidR="004730A0" w14:paraId="621AC5AE" w14:textId="77777777" w:rsidTr="004730A0">
        <w:tc>
          <w:tcPr>
            <w:tcW w:w="5000" w:type="pct"/>
            <w:gridSpan w:val="4"/>
            <w:vAlign w:val="center"/>
          </w:tcPr>
          <w:p w14:paraId="7D8B3FC8" w14:textId="01133A4C" w:rsidR="004730A0" w:rsidRPr="004730A0" w:rsidRDefault="004730A0" w:rsidP="004730A0">
            <w:pPr>
              <w:spacing w:before="120" w:after="120" w:line="240" w:lineRule="auto"/>
              <w:rPr>
                <w:i/>
                <w:iCs/>
                <w:noProof/>
                <w:sz w:val="20"/>
              </w:rPr>
            </w:pPr>
            <w:bookmarkStart w:id="138" w:name="_Ref169281034"/>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The percentage change in the EI values for each solvent as the PPP mass increases.</w:t>
            </w:r>
            <w:bookmarkEnd w:id="138"/>
          </w:p>
        </w:tc>
      </w:tr>
    </w:tbl>
    <w:p w14:paraId="06D148AA" w14:textId="77777777" w:rsidR="004730A0" w:rsidRDefault="004730A0" w:rsidP="000F39A2"/>
    <w:p w14:paraId="78BD7F8A" w14:textId="0BA911FB" w:rsidR="0098754A" w:rsidRPr="000A6A9C" w:rsidRDefault="000F39A2" w:rsidP="000F39A2">
      <w:r w:rsidRPr="000F39A2">
        <w:t xml:space="preserve">The observed plateau </w:t>
      </w:r>
      <w:r w:rsidR="00E974D5">
        <w:t>in</w:t>
      </w:r>
      <w:r w:rsidRPr="000F39A2">
        <w:t xml:space="preserve"> the </w:t>
      </w:r>
      <w:r w:rsidR="00E974D5">
        <w:t>graph</w:t>
      </w:r>
      <w:r w:rsidRPr="000F39A2">
        <w:t xml:space="preserve"> </w:t>
      </w:r>
      <w:r w:rsidR="00A63FCB">
        <w:t>(which can be observed numerically in</w:t>
      </w:r>
      <w:r w:rsidR="00E7155F">
        <w:t xml:space="preserve"> </w:t>
      </w:r>
      <w:r w:rsidR="00E7155F" w:rsidRPr="00E7155F">
        <w:fldChar w:fldCharType="begin"/>
      </w:r>
      <w:r w:rsidR="00E7155F" w:rsidRPr="00E7155F">
        <w:instrText xml:space="preserve"> REF _Ref169281034 \h </w:instrText>
      </w:r>
      <w:r w:rsidR="00E7155F">
        <w:instrText xml:space="preserve"> \* MERGEFORMAT </w:instrText>
      </w:r>
      <w:r w:rsidR="00E7155F" w:rsidRPr="00E7155F">
        <w:fldChar w:fldCharType="separate"/>
      </w:r>
      <w:r w:rsidR="00E7155F" w:rsidRPr="00E7155F">
        <w:t>Table 22</w:t>
      </w:r>
      <w:r w:rsidR="00E7155F" w:rsidRPr="00E7155F">
        <w:fldChar w:fldCharType="end"/>
      </w:r>
      <w:r w:rsidR="00A63FCB">
        <w:t xml:space="preserve">) </w:t>
      </w:r>
      <w:r w:rsidRPr="000F39A2">
        <w:t xml:space="preserve">as the </w:t>
      </w:r>
      <w:r w:rsidR="0095307B" w:rsidRPr="00855C0B">
        <w:t xml:space="preserve">PPP </w:t>
      </w:r>
      <w:r w:rsidRPr="00855C0B">
        <w:t>mass increases</w:t>
      </w:r>
      <w:r w:rsidR="0095307B" w:rsidRPr="00855C0B">
        <w:t xml:space="preserve"> </w:t>
      </w:r>
      <w:r w:rsidR="00855C0B" w:rsidRPr="00855C0B">
        <w:t>could</w:t>
      </w:r>
      <w:r w:rsidRPr="00855C0B">
        <w:t xml:space="preserve"> </w:t>
      </w:r>
      <w:r w:rsidR="0095307B" w:rsidRPr="00855C0B">
        <w:t xml:space="preserve">be </w:t>
      </w:r>
      <w:r w:rsidR="00855C0B" w:rsidRPr="00855C0B">
        <w:t>attributed to</w:t>
      </w:r>
      <w:r w:rsidRPr="00855C0B">
        <w:t xml:space="preserve"> </w:t>
      </w:r>
      <w:r w:rsidR="005864A9" w:rsidRPr="00855C0B">
        <w:t>the</w:t>
      </w:r>
      <w:r w:rsidR="000B6C78" w:rsidRPr="00855C0B">
        <w:t xml:space="preserve"> </w:t>
      </w:r>
      <w:r w:rsidRPr="00855C0B">
        <w:t>solubility limits</w:t>
      </w:r>
      <w:r w:rsidR="009508CE" w:rsidRPr="00855C0B">
        <w:t xml:space="preserve"> of the solvents</w:t>
      </w:r>
      <w:r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falls </w:t>
      </w:r>
      <w:r w:rsidR="00010E5B">
        <w:t xml:space="preserve">would </w:t>
      </w:r>
      <w:r w:rsidR="00C374ED">
        <w:t>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EF4A04">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39" w:name="_Toc169296711"/>
      <w:r>
        <w:lastRenderedPageBreak/>
        <w:t xml:space="preserve">11.3 Analysis 3 – </w:t>
      </w:r>
      <w:r w:rsidR="00E7414A">
        <w:t>Effect of Metal Ion concentration</w:t>
      </w:r>
      <w:bookmarkEnd w:id="139"/>
    </w:p>
    <w:p w14:paraId="0AF27FBA" w14:textId="11CCB7DA" w:rsidR="00A43294" w:rsidRPr="00502153" w:rsidRDefault="00FD54D5" w:rsidP="0099704D">
      <w:pPr>
        <w:rPr>
          <w:szCs w:val="24"/>
        </w:rPr>
      </w:pPr>
      <w:r w:rsidRPr="00073D84">
        <mc:AlternateContent>
          <mc:Choice Requires="wps">
            <w:drawing>
              <wp:anchor distT="0" distB="0" distL="114300" distR="114300" simplePos="0" relativeHeight="251809280" behindDoc="0" locked="0" layoutInCell="1" allowOverlap="1" wp14:anchorId="51CC6176" wp14:editId="408573A7">
                <wp:simplePos x="0" y="0"/>
                <wp:positionH relativeFrom="margin">
                  <wp:posOffset>38100</wp:posOffset>
                </wp:positionH>
                <wp:positionV relativeFrom="margin">
                  <wp:posOffset>2476500</wp:posOffset>
                </wp:positionV>
                <wp:extent cx="3760470" cy="255905"/>
                <wp:effectExtent l="0" t="0" r="0" b="0"/>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55905"/>
                        </a:xfrm>
                        <a:prstGeom prst="rect">
                          <a:avLst/>
                        </a:prstGeom>
                        <a:solidFill>
                          <a:srgbClr val="FFFFFF"/>
                        </a:solidFill>
                        <a:ln w="9525">
                          <a:noFill/>
                          <a:miter lim="800000"/>
                          <a:headEnd/>
                          <a:tailEnd/>
                        </a:ln>
                      </wps:spPr>
                      <wps:txbx>
                        <w:txbxContent>
                          <w:p w14:paraId="5F07D72C" w14:textId="292862AC" w:rsidR="005531F3" w:rsidRPr="005C1A4A" w:rsidRDefault="005531F3" w:rsidP="005C1A4A">
                            <w:pPr>
                              <w:rPr>
                                <w:i/>
                                <w:iCs/>
                                <w:sz w:val="20"/>
                              </w:rPr>
                            </w:pPr>
                            <w:bookmarkStart w:id="140"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45" type="#_x0000_t202" style="position:absolute;margin-left:3pt;margin-top:195pt;width:296.1pt;height:20.1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1RxGAIAAAoEAAAOAAAAZHJzL2Uyb0RvYy54bWysU9tu2zAMfR+wfxD0vtjJkrYx4hRdugwD&#10;ugvQ7QMUWY6FyaJGKbGzry8lu2m2vQ3TgyCK4i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" stroked="f">
                <v:textbox>
                  <w:txbxContent>
                    <w:p w14:paraId="5F07D72C" w14:textId="292862AC" w:rsidR="005531F3" w:rsidRPr="005C1A4A" w:rsidRDefault="005531F3" w:rsidP="005C1A4A">
                      <w:pPr>
                        <w:rPr>
                          <w:i/>
                          <w:iCs/>
                          <w:sz w:val="20"/>
                        </w:rPr>
                      </w:pPr>
                      <w:bookmarkStart w:id="144"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4"/>
                    </w:p>
                  </w:txbxContent>
                </v:textbox>
                <w10:wrap type="square" anchorx="margin" anchory="margin"/>
              </v:shape>
            </w:pict>
          </mc:Fallback>
        </mc:AlternateContent>
      </w:r>
      <w:r w:rsidR="00AE559D" w:rsidRPr="00073D84">
        <w:drawing>
          <wp:anchor distT="0" distB="0" distL="114300" distR="114300" simplePos="0" relativeHeight="251800064" behindDoc="1" locked="0" layoutInCell="1" allowOverlap="1" wp14:anchorId="03C59764" wp14:editId="1D69B3F8">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073D84" w:rsidRPr="00073D84">
        <w:fldChar w:fldCharType="begin"/>
      </w:r>
      <w:r w:rsidR="00073D84" w:rsidRPr="00073D84">
        <w:instrText xml:space="preserve"> REF _Ref159884265 \h </w:instrText>
      </w:r>
      <w:r w:rsidR="00073D84">
        <w:instrText xml:space="preserve"> \* MERGEFORMAT </w:instrText>
      </w:r>
      <w:r w:rsidR="00073D84" w:rsidRPr="00073D84">
        <w:fldChar w:fldCharType="separate"/>
      </w:r>
      <w:r w:rsidR="00073D84" w:rsidRPr="00073D84">
        <w:t>Graph 5</w:t>
      </w:r>
      <w:r w:rsidR="00073D84" w:rsidRPr="00073D84">
        <w:fldChar w:fldCharType="end"/>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4EC5364F" w:rsidR="006C2EF6" w:rsidRPr="00EE4A15" w:rsidRDefault="00BA3CF7" w:rsidP="0099704D">
      <w:pPr>
        <w:rPr>
          <w:szCs w:val="24"/>
        </w:rPr>
      </w:pPr>
      <w:r>
        <w:rPr>
          <w:szCs w:val="24"/>
        </w:rPr>
        <w:t>A</w:t>
      </w:r>
      <w:r w:rsidR="00572111">
        <w:rPr>
          <w:szCs w:val="24"/>
        </w:rPr>
        <w:t xml:space="preserve"> plausible </w:t>
      </w:r>
      <w:r>
        <w:rPr>
          <w:szCs w:val="24"/>
        </w:rPr>
        <w:t>explanation for this comes from the qualitative observations of the experiment’s complexed solutions. The presence of brown precipitate in the 0.075</w:t>
      </w:r>
      <w:bookmarkStart w:id="141" w:name="_Hlk166243227"/>
      <w:r w:rsidR="00CA5BB4">
        <w:t xml:space="preserve"> moldm</w:t>
      </w:r>
      <w:r w:rsidR="00CA5BB4" w:rsidRPr="00CA5BB4">
        <w:rPr>
          <w:vertAlign w:val="superscript"/>
        </w:rPr>
        <w:t>-3</w:t>
      </w:r>
      <w:r w:rsidR="00CA5BB4">
        <w:rPr>
          <w:vertAlign w:val="superscript"/>
        </w:rPr>
        <w:t xml:space="preserve"> </w:t>
      </w:r>
      <w:bookmarkEnd w:id="141"/>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 xml:space="preserve">may have formed due to the ligands not being able to complex with most of the copper ions (due to its high availability in higher concentrations), thus </w:t>
      </w:r>
      <w:r w:rsidR="00000B3A">
        <w:rPr>
          <w:szCs w:val="24"/>
        </w:rPr>
        <w:t xml:space="preserve">most likely </w:t>
      </w:r>
      <w:r w:rsidR="00EE050C">
        <w:rPr>
          <w:szCs w:val="24"/>
        </w:rPr>
        <w:t>resulting in the excess copper ions settling as the precipitate.</w:t>
      </w:r>
      <w:r w:rsidR="00EE4A15">
        <w:rPr>
          <w:szCs w:val="24"/>
        </w:rPr>
        <w:t xml:space="preserve"> </w:t>
      </w:r>
      <w:r w:rsidR="00EE4A15" w:rsidRPr="00843D66">
        <w:rPr>
          <w:b/>
          <w:bCs/>
          <w:i/>
          <w:iCs/>
          <w:szCs w:val="24"/>
        </w:rPr>
        <w:t>The reasoning behind the formation of the precipitate could be attributed to the formation of copper (I) oxide (CuO) in the solution since polyphenols are known to reduce Cu</w:t>
      </w:r>
      <w:r w:rsidR="00EE4A15" w:rsidRPr="00843D66">
        <w:rPr>
          <w:b/>
          <w:bCs/>
          <w:i/>
          <w:iCs/>
          <w:szCs w:val="24"/>
          <w:vertAlign w:val="superscript"/>
        </w:rPr>
        <w:t>2+</w:t>
      </w:r>
      <w:r w:rsidR="00EE4A15" w:rsidRPr="00843D66">
        <w:rPr>
          <w:b/>
          <w:bCs/>
          <w:i/>
          <w:iCs/>
          <w:szCs w:val="24"/>
        </w:rPr>
        <w:t xml:space="preserve"> to Cu</w:t>
      </w:r>
      <w:r w:rsidR="00EE4A15" w:rsidRPr="00843D66">
        <w:rPr>
          <w:b/>
          <w:bCs/>
          <w:i/>
          <w:iCs/>
          <w:szCs w:val="24"/>
          <w:vertAlign w:val="superscript"/>
        </w:rPr>
        <w:t>+</w:t>
      </w:r>
      <w:r w:rsidR="00EE4A15" w:rsidRPr="00843D66">
        <w:rPr>
          <w:b/>
          <w:bCs/>
          <w:i/>
          <w:iCs/>
          <w:szCs w:val="24"/>
        </w:rPr>
        <w:t xml:space="preserve"> </w:t>
      </w:r>
      <w:sdt>
        <w:sdtPr>
          <w:rPr>
            <w:b/>
            <w:bCs/>
            <w:i/>
            <w:iCs/>
            <w:szCs w:val="24"/>
          </w:rPr>
          <w:id w:val="-914927340"/>
          <w:citation/>
        </w:sdtPr>
        <w:sdtContent>
          <w:r w:rsidR="00EE4A15" w:rsidRPr="00843D66">
            <w:rPr>
              <w:b/>
              <w:bCs/>
              <w:i/>
              <w:iCs/>
              <w:szCs w:val="24"/>
            </w:rPr>
            <w:fldChar w:fldCharType="begin"/>
          </w:r>
          <w:r w:rsidR="00EE4A15" w:rsidRPr="00843D66">
            <w:rPr>
              <w:b/>
              <w:bCs/>
              <w:i/>
              <w:iCs/>
              <w:szCs w:val="24"/>
            </w:rPr>
            <w:instrText xml:space="preserve">CITATION copper_oxide \l 1033 </w:instrText>
          </w:r>
          <w:r w:rsidR="00EE4A15" w:rsidRPr="00843D66">
            <w:rPr>
              <w:b/>
              <w:bCs/>
              <w:i/>
              <w:iCs/>
              <w:szCs w:val="24"/>
            </w:rPr>
            <w:fldChar w:fldCharType="separate"/>
          </w:r>
          <w:r w:rsidR="00EF4A04" w:rsidRPr="00EF4A04">
            <w:rPr>
              <w:noProof/>
              <w:szCs w:val="24"/>
            </w:rPr>
            <w:t>(Akagawa and Suyama)</w:t>
          </w:r>
          <w:r w:rsidR="00EE4A15" w:rsidRPr="00843D66">
            <w:rPr>
              <w:b/>
              <w:bCs/>
              <w:i/>
              <w:iCs/>
              <w:szCs w:val="24"/>
            </w:rPr>
            <w:fldChar w:fldCharType="end"/>
          </w:r>
        </w:sdtContent>
      </w:sdt>
      <w:r w:rsidR="00EE4A15" w:rsidRPr="00843D66">
        <w:rPr>
          <w:b/>
          <w:bCs/>
          <w:i/>
          <w:iCs/>
          <w:szCs w:val="24"/>
        </w:rPr>
        <w:t>.</w:t>
      </w:r>
    </w:p>
    <w:tbl>
      <w:tblPr>
        <w:tblStyle w:val="TableGrid"/>
        <w:tblW w:w="5000" w:type="pct"/>
        <w:tblLook w:val="04A0" w:firstRow="1" w:lastRow="0" w:firstColumn="1" w:lastColumn="0" w:noHBand="0" w:noVBand="1"/>
      </w:tblPr>
      <w:tblGrid>
        <w:gridCol w:w="2338"/>
        <w:gridCol w:w="2338"/>
        <w:gridCol w:w="2336"/>
        <w:gridCol w:w="2338"/>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lastRenderedPageBreak/>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r w:rsidR="002E2394" w14:paraId="775C2E84" w14:textId="77777777" w:rsidTr="002E2394">
        <w:tc>
          <w:tcPr>
            <w:tcW w:w="5000" w:type="pct"/>
            <w:gridSpan w:val="4"/>
            <w:vAlign w:val="center"/>
          </w:tcPr>
          <w:p w14:paraId="66416F6A" w14:textId="386ECDF8" w:rsidR="002E2394" w:rsidRPr="002E2394" w:rsidRDefault="002E2394" w:rsidP="002E2394">
            <w:pPr>
              <w:spacing w:before="120" w:after="120" w:line="240" w:lineRule="auto"/>
              <w:rPr>
                <w:i/>
                <w:iCs/>
                <w:noProof/>
                <w:sz w:val="20"/>
              </w:rPr>
            </w:pPr>
            <w:bookmarkStart w:id="142" w:name="_Ref169281137"/>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23</w:t>
            </w:r>
            <w:r w:rsidRPr="00FD7E79">
              <w:rPr>
                <w:i/>
                <w:iCs/>
                <w:sz w:val="20"/>
              </w:rPr>
              <w:fldChar w:fldCharType="end"/>
            </w:r>
            <w:r w:rsidRPr="00FD7E79">
              <w:rPr>
                <w:i/>
                <w:iCs/>
                <w:sz w:val="20"/>
              </w:rPr>
              <w:t xml:space="preserve">: The percentage change in the EI values for each solvent as the </w:t>
            </w:r>
            <w:r>
              <w:rPr>
                <w:i/>
                <w:iCs/>
                <w:sz w:val="20"/>
              </w:rPr>
              <w:t>copper concentration</w:t>
            </w:r>
            <w:r w:rsidRPr="00FD7E79">
              <w:rPr>
                <w:i/>
                <w:iCs/>
                <w:sz w:val="20"/>
              </w:rPr>
              <w:t xml:space="preserve"> increases.</w:t>
            </w:r>
            <w:bookmarkEnd w:id="142"/>
          </w:p>
        </w:tc>
      </w:tr>
    </w:tbl>
    <w:p w14:paraId="618F3061" w14:textId="77777777" w:rsidR="002E2394" w:rsidRDefault="002E2394" w:rsidP="0099704D">
      <w:pPr>
        <w:rPr>
          <w:szCs w:val="24"/>
        </w:rPr>
      </w:pPr>
    </w:p>
    <w:p w14:paraId="3E623191" w14:textId="409729B6"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FD4A19" w:rsidRPr="00FD4A19">
        <w:fldChar w:fldCharType="begin"/>
      </w:r>
      <w:r w:rsidR="00FD4A19" w:rsidRPr="00FD4A19">
        <w:instrText xml:space="preserve"> REF _Ref169281137 \h </w:instrText>
      </w:r>
      <w:r w:rsidR="00FD4A19">
        <w:instrText xml:space="preserve"> \* MERGEFORMAT </w:instrText>
      </w:r>
      <w:r w:rsidR="00FD4A19" w:rsidRPr="00FD4A19">
        <w:fldChar w:fldCharType="separate"/>
      </w:r>
      <w:r w:rsidR="00FD4A19" w:rsidRPr="00FD4A19">
        <w:t>Table 23</w:t>
      </w:r>
      <w:r w:rsidR="00FD4A19" w:rsidRPr="00FD4A1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024A7683" w:rsidR="007F7291" w:rsidRDefault="00E7414A" w:rsidP="00DB11F1">
      <w:pPr>
        <w:pStyle w:val="Heading2"/>
      </w:pPr>
      <w:bookmarkStart w:id="143" w:name="_Hlk166272031"/>
      <w:bookmarkStart w:id="144" w:name="_Toc169296712"/>
      <w:r>
        <w:t xml:space="preserve">11.4 Analysis 4 </w:t>
      </w:r>
      <w:r w:rsidR="00EB2F97">
        <w:t>–</w:t>
      </w:r>
      <w:r>
        <w:t xml:space="preserve"> Effect of Metal Ligand Voluminal Ratio</w:t>
      </w:r>
      <w:bookmarkEnd w:id="144"/>
    </w:p>
    <w:bookmarkEnd w:id="143"/>
    <w:p w14:paraId="761D19E3" w14:textId="77777777" w:rsidR="00CF21B3" w:rsidRDefault="00936846" w:rsidP="0056310B">
      <w:pPr>
        <w:rPr>
          <w:szCs w:val="24"/>
        </w:rPr>
      </w:pPr>
      <w:r>
        <w:rPr>
          <w:noProof/>
        </w:rPr>
        <mc:AlternateContent>
          <mc:Choice Requires="wps">
            <w:drawing>
              <wp:anchor distT="0" distB="0" distL="114300" distR="114300" simplePos="0" relativeHeight="251827712" behindDoc="0" locked="0" layoutInCell="1" allowOverlap="1" wp14:anchorId="51CC6176" wp14:editId="2409C8A3">
                <wp:simplePos x="0" y="0"/>
                <wp:positionH relativeFrom="margin">
                  <wp:posOffset>38100</wp:posOffset>
                </wp:positionH>
                <wp:positionV relativeFrom="margin">
                  <wp:posOffset>6217920</wp:posOffset>
                </wp:positionV>
                <wp:extent cx="3750945" cy="251460"/>
                <wp:effectExtent l="0" t="0" r="1905" b="0"/>
                <wp:wrapTight wrapText="bothSides">
                  <wp:wrapPolygon edited="0">
                    <wp:start x="0" y="0"/>
                    <wp:lineTo x="0" y="19636"/>
                    <wp:lineTo x="21501" y="19636"/>
                    <wp:lineTo x="21501"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945" cy="251460"/>
                        </a:xfrm>
                        <a:prstGeom prst="rect">
                          <a:avLst/>
                        </a:prstGeom>
                        <a:solidFill>
                          <a:srgbClr val="FFFFFF"/>
                        </a:solidFill>
                        <a:ln w="9525">
                          <a:noFill/>
                          <a:miter lim="800000"/>
                          <a:headEnd/>
                          <a:tailEnd/>
                        </a:ln>
                      </wps:spPr>
                      <wps:txbx>
                        <w:txbxContent>
                          <w:p w14:paraId="328F8BAA" w14:textId="3866CC7B" w:rsidR="00A6116E" w:rsidRPr="00313C83" w:rsidRDefault="00A6116E" w:rsidP="00313C83">
                            <w:pPr>
                              <w:keepNext/>
                            </w:pPr>
                            <w:bookmarkStart w:id="145"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46" type="#_x0000_t202" style="position:absolute;margin-left:3pt;margin-top:489.6pt;width:295.35pt;height:19.8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" stroked="f">
                <v:textbox>
                  <w:txbxContent>
                    <w:p w14:paraId="328F8BAA" w14:textId="3866CC7B" w:rsidR="00A6116E" w:rsidRPr="00313C83" w:rsidRDefault="00A6116E" w:rsidP="00313C83">
                      <w:pPr>
                        <w:keepNext/>
                      </w:pPr>
                      <w:bookmarkStart w:id="150"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50"/>
                    </w:p>
                  </w:txbxContent>
                </v:textbox>
                <w10:wrap type="tight" anchorx="margin" anchory="margin"/>
              </v:shape>
            </w:pict>
          </mc:Fallback>
        </mc:AlternateContent>
      </w:r>
      <w:r>
        <w:rPr>
          <w:noProof/>
        </w:rPr>
        <w:drawing>
          <wp:anchor distT="0" distB="0" distL="114300" distR="114300" simplePos="0" relativeHeight="251826688" behindDoc="0" locked="0" layoutInCell="1" allowOverlap="1" wp14:anchorId="638B26CD" wp14:editId="29FA0BA3">
            <wp:simplePos x="0" y="0"/>
            <wp:positionH relativeFrom="column">
              <wp:posOffset>-6350</wp:posOffset>
            </wp:positionH>
            <wp:positionV relativeFrom="paragraph">
              <wp:posOffset>40005</wp:posOffset>
            </wp:positionV>
            <wp:extent cx="3803650" cy="2386330"/>
            <wp:effectExtent l="0" t="0" r="6350" b="13970"/>
            <wp:wrapSquare wrapText="bothSides"/>
            <wp:docPr id="24217237"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FE6CA9" w:rsidRPr="00FE6CA9">
        <w:fldChar w:fldCharType="begin"/>
      </w:r>
      <w:r w:rsidR="00FE6CA9" w:rsidRPr="00FE6CA9">
        <w:instrText xml:space="preserve"> REF _Ref168344328 \h </w:instrText>
      </w:r>
      <w:r w:rsidR="00FE6CA9">
        <w:instrText xml:space="preserve"> \* MERGEFORMAT </w:instrText>
      </w:r>
      <w:r w:rsidR="00FE6CA9" w:rsidRPr="00FE6CA9">
        <w:fldChar w:fldCharType="separate"/>
      </w:r>
      <w:r w:rsidR="00FE6CA9" w:rsidRPr="00FE6CA9">
        <w:t>Graph 6</w:t>
      </w:r>
      <w:r w:rsidR="00FE6CA9" w:rsidRPr="00FE6CA9">
        <w:fldChar w:fldCharType="end"/>
      </w:r>
      <w:r w:rsidR="00FE6CA9">
        <w:fldChar w:fldCharType="begin"/>
      </w:r>
      <w:r w:rsidR="00FE6CA9">
        <w:instrText xml:space="preserve"> REF _Ref158079745 \h  \* MERGEFORMAT </w:instrText>
      </w:r>
      <w:r w:rsidR="00000000">
        <w:fldChar w:fldCharType="separate"/>
      </w:r>
      <w:r w:rsidR="00FE6CA9">
        <w:fldChar w:fldCharType="end"/>
      </w:r>
      <w:r w:rsidR="00FE6CA9" w:rsidRPr="00452B7C">
        <w:rPr>
          <w:szCs w:val="24"/>
        </w:rPr>
        <w:t xml:space="preserve"> </w:t>
      </w:r>
      <w:r w:rsidR="00FE6CA9">
        <w:rPr>
          <w:szCs w:val="24"/>
        </w:rPr>
        <w:t>shows the EI of complexed solutions of varying</w:t>
      </w:r>
      <w:r w:rsidR="00C713AC">
        <w:rPr>
          <w:szCs w:val="24"/>
        </w:rPr>
        <w:t xml:space="preserve"> </w:t>
      </w:r>
      <w:r w:rsidR="002E4999">
        <w:rPr>
          <w:szCs w:val="24"/>
        </w:rPr>
        <w:t>copper ion</w:t>
      </w:r>
      <w:r w:rsidR="00C713AC">
        <w:rPr>
          <w:szCs w:val="24"/>
        </w:rPr>
        <w:t>-to-ligand solution</w:t>
      </w:r>
      <w:r w:rsidR="00051F55">
        <w:rPr>
          <w:szCs w:val="24"/>
        </w:rPr>
        <w:t xml:space="preserve"> </w:t>
      </w:r>
      <w:r w:rsidR="002E4999">
        <w:rPr>
          <w:szCs w:val="24"/>
        </w:rPr>
        <w:t xml:space="preserve">ratios </w:t>
      </w:r>
      <w:r w:rsidR="002372B0">
        <w:rPr>
          <w:szCs w:val="24"/>
        </w:rPr>
        <w:t>for methanol and water solvents at</w:t>
      </w:r>
      <w:r w:rsidR="00FE6CA9">
        <w:rPr>
          <w:szCs w:val="24"/>
        </w:rPr>
        <w:t xml:space="preserve"> the same extraction and complexation conditions. </w:t>
      </w:r>
      <w:r w:rsidR="002E4999">
        <w:rPr>
          <w:szCs w:val="24"/>
        </w:rPr>
        <w:t xml:space="preserve">In this graph we see that, other than the </w:t>
      </w:r>
      <w:r w:rsidR="003F5690">
        <w:rPr>
          <w:szCs w:val="24"/>
        </w:rPr>
        <w:t>1</w:t>
      </w:r>
      <w:r w:rsidR="002E4999">
        <w:rPr>
          <w:szCs w:val="24"/>
        </w:rPr>
        <w:t>0:</w:t>
      </w:r>
      <w:r w:rsidR="003F5690">
        <w:rPr>
          <w:szCs w:val="24"/>
        </w:rPr>
        <w:t>2</w:t>
      </w:r>
      <w:r w:rsidR="002E4999">
        <w:rPr>
          <w:szCs w:val="24"/>
        </w:rPr>
        <w:t xml:space="preserve">0 </w:t>
      </w:r>
      <w:r w:rsidR="003F5690">
        <w:rPr>
          <w:szCs w:val="24"/>
        </w:rPr>
        <w:t xml:space="preserve">and </w:t>
      </w:r>
      <w:r w:rsidR="00937A12">
        <w:rPr>
          <w:szCs w:val="24"/>
        </w:rPr>
        <w:t>2</w:t>
      </w:r>
      <w:r w:rsidR="003F5690">
        <w:rPr>
          <w:szCs w:val="24"/>
        </w:rPr>
        <w:t xml:space="preserve">0:30 </w:t>
      </w:r>
      <w:r w:rsidR="002E4999">
        <w:rPr>
          <w:szCs w:val="24"/>
        </w:rPr>
        <w:t>ratio</w:t>
      </w:r>
      <w:r w:rsidR="003F5690">
        <w:rPr>
          <w:szCs w:val="24"/>
        </w:rPr>
        <w:t>s</w:t>
      </w:r>
      <w:r w:rsidR="002E4999">
        <w:rPr>
          <w:szCs w:val="24"/>
        </w:rPr>
        <w:t xml:space="preserve">, all the ratios </w:t>
      </w:r>
      <w:r w:rsidR="00AB60D8">
        <w:rPr>
          <w:szCs w:val="24"/>
        </w:rPr>
        <w:t xml:space="preserve">for both solvents </w:t>
      </w:r>
      <w:r w:rsidR="002E4999">
        <w:rPr>
          <w:szCs w:val="24"/>
        </w:rPr>
        <w:t>have relatively equivalent EI performance</w:t>
      </w:r>
      <w:r w:rsidR="003F5690">
        <w:rPr>
          <w:szCs w:val="24"/>
        </w:rPr>
        <w:t xml:space="preserve"> (</w:t>
      </w:r>
      <w:r w:rsidR="00FE0226">
        <w:rPr>
          <w:szCs w:val="24"/>
        </w:rPr>
        <w:t xml:space="preserve">with </w:t>
      </w:r>
      <w:r w:rsidR="001D0ECF">
        <w:rPr>
          <w:szCs w:val="24"/>
        </w:rPr>
        <w:t>the</w:t>
      </w:r>
      <w:r w:rsidR="00FE0226">
        <w:rPr>
          <w:szCs w:val="24"/>
        </w:rPr>
        <w:t xml:space="preserve"> </w:t>
      </w:r>
      <w:r w:rsidR="004A2115">
        <w:rPr>
          <w:szCs w:val="24"/>
        </w:rPr>
        <w:t xml:space="preserve">maximum difference in the </w:t>
      </w:r>
      <w:r w:rsidR="00FE0226">
        <w:rPr>
          <w:szCs w:val="24"/>
        </w:rPr>
        <w:t>EI value</w:t>
      </w:r>
      <w:r w:rsidR="004A2115">
        <w:rPr>
          <w:szCs w:val="24"/>
        </w:rPr>
        <w:t>s</w:t>
      </w:r>
      <w:r w:rsidR="00FE0226">
        <w:rPr>
          <w:szCs w:val="24"/>
        </w:rPr>
        <w:t xml:space="preserve"> </w:t>
      </w:r>
      <w:r w:rsidR="004A2115">
        <w:rPr>
          <w:szCs w:val="24"/>
        </w:rPr>
        <w:t>for</w:t>
      </w:r>
      <w:r w:rsidR="00E15DE8">
        <w:rPr>
          <w:szCs w:val="24"/>
        </w:rPr>
        <w:t xml:space="preserve"> the other</w:t>
      </w:r>
      <w:r w:rsidR="00FE0226">
        <w:rPr>
          <w:szCs w:val="24"/>
        </w:rPr>
        <w:t xml:space="preserve"> ratios and </w:t>
      </w:r>
      <w:r w:rsidR="00915AD1">
        <w:rPr>
          <w:szCs w:val="24"/>
        </w:rPr>
        <w:t xml:space="preserve">both </w:t>
      </w:r>
      <w:r w:rsidR="00FE0226">
        <w:rPr>
          <w:szCs w:val="24"/>
        </w:rPr>
        <w:t xml:space="preserve">solvents being </w:t>
      </w:r>
      <w:r w:rsidR="00684083">
        <w:rPr>
          <w:szCs w:val="24"/>
        </w:rPr>
        <w:t xml:space="preserve">within </w:t>
      </w:r>
      <w:r w:rsidR="00FE0226">
        <w:rPr>
          <w:szCs w:val="24"/>
        </w:rPr>
        <w:t>4%</w:t>
      </w:r>
      <w:r w:rsidR="003F5690" w:rsidRPr="0045659B">
        <w:rPr>
          <w:szCs w:val="24"/>
        </w:rPr>
        <w:t>)</w:t>
      </w:r>
      <w:r w:rsidR="002E4999" w:rsidRPr="00F9638C">
        <w:rPr>
          <w:szCs w:val="24"/>
        </w:rPr>
        <w:t>.</w:t>
      </w:r>
      <w:r w:rsidR="00EC2998">
        <w:rPr>
          <w:szCs w:val="24"/>
        </w:rPr>
        <w:t xml:space="preserve"> </w:t>
      </w:r>
      <w:r w:rsidR="003F5690" w:rsidRPr="00B0130E">
        <w:t xml:space="preserve">This </w:t>
      </w:r>
      <w:r w:rsidR="00E65FBE">
        <w:t xml:space="preserve">partially </w:t>
      </w:r>
      <w:r w:rsidR="003F5690" w:rsidRPr="00B0130E">
        <w:t xml:space="preserve">contradicts with </w:t>
      </w:r>
      <w:r w:rsidR="003F5690" w:rsidRPr="00B0130E">
        <w:fldChar w:fldCharType="begin"/>
      </w:r>
      <w:r w:rsidR="003F5690" w:rsidRPr="00B0130E">
        <w:instrText xml:space="preserve"> REF _Ref168345920 \h </w:instrText>
      </w:r>
      <w:r w:rsidR="00B0130E" w:rsidRPr="00B0130E">
        <w:instrText xml:space="preserve"> \* MERGEFORMAT </w:instrText>
      </w:r>
      <w:r w:rsidR="003F5690" w:rsidRPr="00B0130E">
        <w:fldChar w:fldCharType="separate"/>
      </w:r>
      <w:r w:rsidR="003F5690" w:rsidRPr="00B0130E">
        <w:t>Hypothesis 4</w:t>
      </w:r>
      <w:r w:rsidR="003F5690" w:rsidRPr="00B0130E">
        <w:fldChar w:fldCharType="end"/>
      </w:r>
      <w:r w:rsidR="002E4999" w:rsidRPr="00B0130E">
        <w:t xml:space="preserve"> </w:t>
      </w:r>
      <w:r w:rsidR="003F5690" w:rsidRPr="00B0130E">
        <w:t xml:space="preserve">since it was expected that </w:t>
      </w:r>
      <w:r w:rsidR="009E21A1" w:rsidRPr="00B0130E">
        <w:t>the</w:t>
      </w:r>
      <w:r w:rsidR="005D28CD">
        <w:t xml:space="preserve"> ratios with a </w:t>
      </w:r>
      <w:r w:rsidR="00996BB7">
        <w:t>lower</w:t>
      </w:r>
      <w:r w:rsidR="005D28CD">
        <w:t xml:space="preserve"> proportion of metal ions would </w:t>
      </w:r>
      <w:r w:rsidR="003F5690" w:rsidRPr="00B0130E">
        <w:t xml:space="preserve">yield </w:t>
      </w:r>
      <w:r w:rsidR="00996BB7">
        <w:t>a</w:t>
      </w:r>
      <w:r w:rsidR="003F5690" w:rsidRPr="00B0130E">
        <w:t xml:space="preserve"> greate</w:t>
      </w:r>
      <w:r w:rsidR="00996BB7">
        <w:t>r</w:t>
      </w:r>
      <w:r w:rsidR="003F5690" w:rsidRPr="00B0130E">
        <w:t xml:space="preserve"> EI value</w:t>
      </w:r>
      <w:r w:rsidR="009E21A1" w:rsidRPr="00B0130E">
        <w:t xml:space="preserve"> </w:t>
      </w:r>
      <w:r w:rsidR="00996BB7">
        <w:t>and vice versa.</w:t>
      </w:r>
    </w:p>
    <w:p w14:paraId="71EA3F93" w14:textId="0F3B5594" w:rsidR="00547F38" w:rsidRDefault="003F5690" w:rsidP="0056310B">
      <w:r>
        <w:lastRenderedPageBreak/>
        <w:t xml:space="preserve">A possible justification </w:t>
      </w:r>
      <w:r w:rsidR="000F0900">
        <w:t xml:space="preserve">for the lower-than-expected readings for </w:t>
      </w:r>
      <w:r w:rsidR="004A2115">
        <w:t xml:space="preserve">the </w:t>
      </w:r>
      <w:r w:rsidR="00AD7264">
        <w:t>1</w:t>
      </w:r>
      <w:r w:rsidR="004A2115">
        <w:t>0:30</w:t>
      </w:r>
      <w:r w:rsidR="00E811EB">
        <w:t xml:space="preserve"> ratio for the solvents  </w:t>
      </w:r>
      <w:r w:rsidR="000F0900">
        <w:t xml:space="preserve">could be steric interference since having a </w:t>
      </w:r>
      <w:r w:rsidR="0009136D">
        <w:t>very high</w:t>
      </w:r>
      <w:r w:rsidR="000F0900">
        <w:t xml:space="preserve"> </w:t>
      </w:r>
      <w:r w:rsidR="0009136D">
        <w:t>ratio</w:t>
      </w:r>
      <w:r w:rsidR="000F0900">
        <w:t xml:space="preserve"> of ligands in a solution </w:t>
      </w:r>
      <w:r w:rsidR="0009136D">
        <w:t xml:space="preserve">relative to copper ions </w:t>
      </w:r>
      <w:r w:rsidR="000F0900">
        <w:t>would make it more difficult for complexation to occur through spatial constraints</w:t>
      </w:r>
      <w:r w:rsidR="001527F2">
        <w:t xml:space="preserve"> around copper ions</w:t>
      </w:r>
      <w:r w:rsidR="000F0900">
        <w:t xml:space="preserve">. </w:t>
      </w:r>
      <w:r w:rsidR="00D23D33">
        <w:t>T</w:t>
      </w:r>
      <w:r w:rsidR="000F0900">
        <w:t xml:space="preserve">he slight bump </w:t>
      </w:r>
      <w:r w:rsidR="004A1BD2">
        <w:t xml:space="preserve">in EI </w:t>
      </w:r>
      <w:r w:rsidR="00D23D33">
        <w:t xml:space="preserve">at the 20:30 ratio for methanol and water </w:t>
      </w:r>
      <w:r w:rsidR="004A1BD2">
        <w:t>(</w:t>
      </w:r>
      <w:r w:rsidR="00D23D33">
        <w:t>8</w:t>
      </w:r>
      <w:r w:rsidR="004A1BD2">
        <w:t>%</w:t>
      </w:r>
      <w:r w:rsidR="00D23D33">
        <w:t xml:space="preserve"> and 9% from the preceding ratio for both solvents</w:t>
      </w:r>
      <w:r w:rsidR="004A1BD2">
        <w:t xml:space="preserve">) </w:t>
      </w:r>
      <w:r w:rsidR="000F0900">
        <w:t xml:space="preserve">indicates </w:t>
      </w:r>
      <w:r w:rsidR="001516D5">
        <w:t xml:space="preserve">that </w:t>
      </w:r>
      <w:r w:rsidR="000F0900">
        <w:t xml:space="preserve">there is a </w:t>
      </w:r>
      <w:r w:rsidR="00283307">
        <w:t xml:space="preserve">relatively better </w:t>
      </w:r>
      <w:r w:rsidR="000F0900">
        <w:t>balance at th</w:t>
      </w:r>
      <w:r w:rsidR="00283307">
        <w:t>e 20:30</w:t>
      </w:r>
      <w:r w:rsidR="000F0900">
        <w:t xml:space="preserve"> ratio</w:t>
      </w:r>
      <w:r w:rsidR="004A1BD2">
        <w:t xml:space="preserve"> compared to </w:t>
      </w:r>
      <w:r w:rsidR="003B4657">
        <w:t>its</w:t>
      </w:r>
      <w:r w:rsidR="004A1BD2">
        <w:t xml:space="preserve"> </w:t>
      </w:r>
      <w:r w:rsidR="00283307">
        <w:t>following</w:t>
      </w:r>
      <w:r w:rsidR="004A1BD2">
        <w:t xml:space="preserve"> ratios</w:t>
      </w:r>
      <w:r w:rsidR="001516D5">
        <w:t xml:space="preserve"> – </w:t>
      </w:r>
      <w:r w:rsidR="00063B3C">
        <w:t xml:space="preserve">potential GA and EA </w:t>
      </w:r>
      <w:r w:rsidR="001516D5">
        <w:t xml:space="preserve">complexes </w:t>
      </w:r>
      <w:r w:rsidR="00504A7F">
        <w:t>following</w:t>
      </w:r>
      <w:r w:rsidR="001516D5">
        <w:t xml:space="preserve"> </w:t>
      </w:r>
      <w:r w:rsidR="00F46496">
        <w:t>that</w:t>
      </w:r>
      <w:r w:rsidR="001516D5">
        <w:t xml:space="preserve"> ratio </w:t>
      </w:r>
      <w:r w:rsidR="00F46496">
        <w:t>are</w:t>
      </w:r>
      <w:r w:rsidR="001516D5">
        <w:t xml:space="preserve"> shown in </w:t>
      </w:r>
      <w:r w:rsidR="001516D5" w:rsidRPr="00F46496">
        <w:rPr>
          <w:b/>
          <w:bCs/>
        </w:rPr>
        <w:t>Figure X</w:t>
      </w:r>
      <w:r w:rsidR="001516D5">
        <w:t>.</w:t>
      </w:r>
    </w:p>
    <w:p w14:paraId="5EF7AE49" w14:textId="7891970E" w:rsidR="003F5690" w:rsidRPr="00547F38" w:rsidRDefault="004A1BD2" w:rsidP="0056310B">
      <w:r>
        <w:t xml:space="preserve">The low EI for the 10:10. </w:t>
      </w:r>
      <w:r w:rsidR="00AC1087">
        <w:t>3</w:t>
      </w:r>
      <w:r>
        <w:t>0:</w:t>
      </w:r>
      <w:r w:rsidR="00AC1087">
        <w:t>2</w:t>
      </w:r>
      <w:r>
        <w:t xml:space="preserve">0, </w:t>
      </w:r>
      <w:r w:rsidR="00AC1087">
        <w:t>2</w:t>
      </w:r>
      <w:r w:rsidR="00547F38">
        <w:t>0:</w:t>
      </w:r>
      <w:r w:rsidR="00AC1087">
        <w:t>1</w:t>
      </w:r>
      <w:r w:rsidR="00547F38">
        <w:t xml:space="preserve">0, </w:t>
      </w:r>
      <w:r>
        <w:t>and 30:10 ratios can be explained through the formation of copper precipitate at those ratios (</w:t>
      </w:r>
      <w:r w:rsidR="00B83781">
        <w:fldChar w:fldCharType="begin"/>
      </w:r>
      <w:r w:rsidR="00B83781">
        <w:instrText xml:space="preserve"> REF _Ref168503151 \h </w:instrText>
      </w:r>
      <w:r w:rsidR="00B83781">
        <w:fldChar w:fldCharType="separate"/>
      </w:r>
      <w:r w:rsidR="00B83781">
        <w:t>Section 9.1.4</w:t>
      </w:r>
      <w:r w:rsidR="00B83781">
        <w:fldChar w:fldCharType="end"/>
      </w:r>
      <w:r>
        <w:t>) due to excess copper being present in the complexing solutions.</w:t>
      </w:r>
    </w:p>
    <w:bookmarkStart w:id="146" w:name="_Toc169296713"/>
    <w:p w14:paraId="400CB6CA" w14:textId="034CB328" w:rsidR="008F60EA" w:rsidRDefault="002E2394" w:rsidP="008F60EA">
      <w:pPr>
        <w:pStyle w:val="Heading2"/>
      </w:pPr>
      <w:r>
        <w:rPr>
          <w:noProof/>
        </w:rPr>
        <mc:AlternateContent>
          <mc:Choice Requires="wps">
            <w:drawing>
              <wp:anchor distT="0" distB="0" distL="114300" distR="114300" simplePos="0" relativeHeight="251817472" behindDoc="1" locked="0" layoutInCell="1" allowOverlap="1" wp14:anchorId="58B30A7F" wp14:editId="6B0AE4B6">
                <wp:simplePos x="0" y="0"/>
                <wp:positionH relativeFrom="margin">
                  <wp:posOffset>3116580</wp:posOffset>
                </wp:positionH>
                <wp:positionV relativeFrom="margin">
                  <wp:posOffset>6408420</wp:posOffset>
                </wp:positionV>
                <wp:extent cx="2820670" cy="571500"/>
                <wp:effectExtent l="0" t="0" r="0" b="0"/>
                <wp:wrapTight wrapText="bothSides">
                  <wp:wrapPolygon edited="0">
                    <wp:start x="0" y="0"/>
                    <wp:lineTo x="0" y="20880"/>
                    <wp:lineTo x="21444" y="20880"/>
                    <wp:lineTo x="21444" y="0"/>
                    <wp:lineTo x="0" y="0"/>
                  </wp:wrapPolygon>
                </wp:wrapTight>
                <wp:docPr id="197063936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670" cy="571500"/>
                        </a:xfrm>
                        <a:prstGeom prst="rect">
                          <a:avLst/>
                        </a:prstGeom>
                        <a:solidFill>
                          <a:srgbClr val="FFFFFF"/>
                        </a:solidFill>
                        <a:ln w="9525">
                          <a:noFill/>
                          <a:miter lim="800000"/>
                          <a:headEnd/>
                          <a:tailEnd/>
                        </a:ln>
                      </wps:spPr>
                      <wps:txbx>
                        <w:txbxContent>
                          <w:p w14:paraId="2F267F08" w14:textId="3B199CBC" w:rsidR="007469EB" w:rsidRPr="00A96AA9" w:rsidRDefault="007469EB" w:rsidP="007469EB">
                            <w:pPr>
                              <w:keepNext/>
                              <w:spacing w:line="240" w:lineRule="auto"/>
                            </w:pPr>
                            <w:bookmarkStart w:id="147"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47"/>
                            <w:r w:rsidR="00A96AA9" w:rsidRPr="00A96AA9">
                              <w:rPr>
                                <w:i/>
                                <w:iCs/>
                                <w:sz w:val="20"/>
                              </w:rPr>
                              <w:t>10:20:10 – metal:ligand:pH buffer)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30A7F" id="_x0000_s1047" type="#_x0000_t202" style="position:absolute;margin-left:245.4pt;margin-top:504.6pt;width:222.1pt;height:45pt;z-index:-251499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" stroked="f">
                <v:textbox>
                  <w:txbxContent>
                    <w:p w14:paraId="2F267F08" w14:textId="3B199CBC" w:rsidR="007469EB" w:rsidRPr="00A96AA9" w:rsidRDefault="007469EB" w:rsidP="007469EB">
                      <w:pPr>
                        <w:keepNext/>
                        <w:spacing w:line="240" w:lineRule="auto"/>
                      </w:pPr>
                      <w:bookmarkStart w:id="153"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bookmarkEnd w:id="153"/>
                      <w:r w:rsidR="00A96AA9" w:rsidRPr="00A96AA9">
                        <w:rPr>
                          <w:i/>
                          <w:iCs/>
                          <w:sz w:val="20"/>
                        </w:rPr>
                        <w:t>10:20:10 – metal:ligand:pH buffer)</w:t>
                      </w:r>
                    </w:p>
                  </w:txbxContent>
                </v:textbox>
                <w10:wrap type="tight" anchorx="margin" anchory="margin"/>
              </v:shape>
            </w:pict>
          </mc:Fallback>
        </mc:AlternateContent>
      </w:r>
      <w:r>
        <w:rPr>
          <w:noProof/>
        </w:rPr>
        <mc:AlternateContent>
          <mc:Choice Requires="wps">
            <w:drawing>
              <wp:anchor distT="0" distB="0" distL="114300" distR="114300" simplePos="0" relativeHeight="251812352" behindDoc="1" locked="0" layoutInCell="1" allowOverlap="1" wp14:anchorId="2DB2DC04" wp14:editId="218DC598">
                <wp:simplePos x="0" y="0"/>
                <wp:positionH relativeFrom="margin">
                  <wp:posOffset>30480</wp:posOffset>
                </wp:positionH>
                <wp:positionV relativeFrom="margin">
                  <wp:posOffset>6416040</wp:posOffset>
                </wp:positionV>
                <wp:extent cx="2973070" cy="571500"/>
                <wp:effectExtent l="0" t="0" r="0" b="0"/>
                <wp:wrapTight wrapText="bothSides">
                  <wp:wrapPolygon edited="0">
                    <wp:start x="0" y="0"/>
                    <wp:lineTo x="0" y="20880"/>
                    <wp:lineTo x="21452" y="20880"/>
                    <wp:lineTo x="21452"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070" cy="571500"/>
                        </a:xfrm>
                        <a:prstGeom prst="rect">
                          <a:avLst/>
                        </a:prstGeom>
                        <a:solidFill>
                          <a:srgbClr val="FFFFFF"/>
                        </a:solidFill>
                        <a:ln w="9525">
                          <a:noFill/>
                          <a:miter lim="800000"/>
                          <a:headEnd/>
                          <a:tailEnd/>
                        </a:ln>
                      </wps:spPr>
                      <wps:txbx>
                        <w:txbxContent>
                          <w:p w14:paraId="0CDE1D0A" w14:textId="1E421A21" w:rsidR="008F60EA" w:rsidRPr="00313C83" w:rsidRDefault="008F60EA" w:rsidP="008F60EA">
                            <w:pPr>
                              <w:keepNext/>
                              <w:spacing w:line="240" w:lineRule="auto"/>
                            </w:pPr>
                            <w:bookmarkStart w:id="148"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4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48" type="#_x0000_t202" style="position:absolute;margin-left:2.4pt;margin-top:505.2pt;width:234.1pt;height:45pt;z-index:-25150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lqGAIAAAoE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" stroked="f">
                <v:textbox>
                  <w:txbxContent>
                    <w:p w14:paraId="0CDE1D0A" w14:textId="1E421A21" w:rsidR="008F60EA" w:rsidRPr="00313C83" w:rsidRDefault="008F60EA" w:rsidP="008F60EA">
                      <w:pPr>
                        <w:keepNext/>
                        <w:spacing w:line="240" w:lineRule="auto"/>
                      </w:pPr>
                      <w:bookmarkStart w:id="155"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00A96AA9" w:rsidRPr="00A96AA9">
                        <w:rPr>
                          <w:i/>
                          <w:iCs/>
                          <w:sz w:val="20"/>
                        </w:rPr>
                        <w:t>1</w:t>
                      </w:r>
                      <w:r w:rsidRPr="00A96AA9">
                        <w:rPr>
                          <w:i/>
                          <w:iCs/>
                          <w:sz w:val="20"/>
                        </w:rPr>
                        <w:t>0:</w:t>
                      </w:r>
                      <w:r w:rsidR="00A96AA9" w:rsidRPr="00A96AA9">
                        <w:rPr>
                          <w:i/>
                          <w:iCs/>
                          <w:sz w:val="20"/>
                        </w:rPr>
                        <w:t>2</w:t>
                      </w:r>
                      <w:r w:rsidRPr="00A96AA9">
                        <w:rPr>
                          <w:i/>
                          <w:iCs/>
                          <w:sz w:val="20"/>
                        </w:rPr>
                        <w:t>0:</w:t>
                      </w:r>
                      <w:r w:rsidR="004129A3" w:rsidRPr="00A96AA9">
                        <w:rPr>
                          <w:i/>
                          <w:iCs/>
                          <w:sz w:val="20"/>
                        </w:rPr>
                        <w:t>1</w:t>
                      </w:r>
                      <w:r w:rsidRPr="00A96AA9">
                        <w:rPr>
                          <w:i/>
                          <w:iCs/>
                          <w:sz w:val="20"/>
                        </w:rPr>
                        <w:t xml:space="preserve">0 – </w:t>
                      </w:r>
                      <w:r w:rsidR="00A96AA9" w:rsidRPr="00A96AA9">
                        <w:rPr>
                          <w:i/>
                          <w:iCs/>
                          <w:sz w:val="20"/>
                        </w:rPr>
                        <w:t>metal</w:t>
                      </w:r>
                      <w:r w:rsidRPr="00A96AA9">
                        <w:rPr>
                          <w:i/>
                          <w:iCs/>
                          <w:sz w:val="20"/>
                        </w:rPr>
                        <w:t>:</w:t>
                      </w:r>
                      <w:r w:rsidR="00A96AA9" w:rsidRPr="00A96AA9">
                        <w:rPr>
                          <w:i/>
                          <w:iCs/>
                          <w:sz w:val="20"/>
                        </w:rPr>
                        <w:t>ligand</w:t>
                      </w:r>
                      <w:r w:rsidRPr="00A96AA9">
                        <w:rPr>
                          <w:i/>
                          <w:iCs/>
                          <w:sz w:val="20"/>
                        </w:rPr>
                        <w:t>:</w:t>
                      </w:r>
                      <w:r w:rsidR="00A96AA9" w:rsidRPr="00A96AA9">
                        <w:rPr>
                          <w:i/>
                          <w:iCs/>
                          <w:sz w:val="20"/>
                        </w:rPr>
                        <w:t>pH buffer</w:t>
                      </w:r>
                      <w:r w:rsidRPr="00A96AA9">
                        <w:rPr>
                          <w:i/>
                          <w:iCs/>
                          <w:sz w:val="20"/>
                        </w:rPr>
                        <w:t>)</w:t>
                      </w:r>
                      <w:bookmarkEnd w:id="155"/>
                    </w:p>
                  </w:txbxContent>
                </v:textbox>
                <w10:wrap type="tight" anchorx="margin" anchory="margin"/>
              </v:shape>
            </w:pict>
          </mc:Fallback>
        </mc:AlternateContent>
      </w:r>
      <w:r w:rsidR="006F6A18">
        <w:rPr>
          <w:noProof/>
        </w:rPr>
        <w:drawing>
          <wp:anchor distT="0" distB="0" distL="114300" distR="114300" simplePos="0" relativeHeight="251815424" behindDoc="1" locked="0" layoutInCell="1" allowOverlap="1" wp14:anchorId="155E9476" wp14:editId="30338377">
            <wp:simplePos x="0" y="0"/>
            <wp:positionH relativeFrom="column">
              <wp:posOffset>3070860</wp:posOffset>
            </wp:positionH>
            <wp:positionV relativeFrom="paragraph">
              <wp:posOffset>361315</wp:posOffset>
            </wp:positionV>
            <wp:extent cx="2866390" cy="2865120"/>
            <wp:effectExtent l="0" t="0" r="10160" b="11430"/>
            <wp:wrapTight wrapText="bothSides">
              <wp:wrapPolygon edited="0">
                <wp:start x="0" y="0"/>
                <wp:lineTo x="0" y="21543"/>
                <wp:lineTo x="21533" y="21543"/>
                <wp:lineTo x="21533" y="0"/>
                <wp:lineTo x="0" y="0"/>
              </wp:wrapPolygon>
            </wp:wrapTight>
            <wp:docPr id="1728038946" name="Chart 1">
              <a:extLst xmlns:a="http://schemas.openxmlformats.org/drawingml/2006/main">
                <a:ext uri="{FF2B5EF4-FFF2-40B4-BE49-F238E27FC236}">
                  <a16:creationId xmlns:a16="http://schemas.microsoft.com/office/drawing/2014/main" id="{0F2F8EAD-2509-43A9-91F4-10C547A71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7469EB">
        <w:rPr>
          <w:noProof/>
        </w:rPr>
        <w:drawing>
          <wp:anchor distT="0" distB="0" distL="114300" distR="114300" simplePos="0" relativeHeight="251811328" behindDoc="1" locked="0" layoutInCell="1" allowOverlap="1" wp14:anchorId="654D6A5B" wp14:editId="3328683C">
            <wp:simplePos x="0" y="0"/>
            <wp:positionH relativeFrom="column">
              <wp:posOffset>-7620</wp:posOffset>
            </wp:positionH>
            <wp:positionV relativeFrom="paragraph">
              <wp:posOffset>360680</wp:posOffset>
            </wp:positionV>
            <wp:extent cx="3011170" cy="2865120"/>
            <wp:effectExtent l="0" t="0" r="17780" b="11430"/>
            <wp:wrapTight wrapText="bothSides">
              <wp:wrapPolygon edited="0">
                <wp:start x="0" y="0"/>
                <wp:lineTo x="0" y="21543"/>
                <wp:lineTo x="21591" y="21543"/>
                <wp:lineTo x="21591" y="0"/>
                <wp:lineTo x="0" y="0"/>
              </wp:wrapPolygon>
            </wp:wrapTight>
            <wp:docPr id="676383093" name="Chart 1">
              <a:extLst xmlns:a="http://schemas.openxmlformats.org/drawingml/2006/main">
                <a:ext uri="{FF2B5EF4-FFF2-40B4-BE49-F238E27FC236}">
                  <a16:creationId xmlns:a16="http://schemas.microsoft.com/office/drawing/2014/main" id="{63DE6A92-3C8D-4F91-80D6-3B096D350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8F60EA">
        <w:t>11.5 Analysis 5 – Effect of pH Environment</w:t>
      </w:r>
      <w:bookmarkEnd w:id="146"/>
    </w:p>
    <w:bookmarkStart w:id="149" w:name="_Hlk168433511"/>
    <w:p w14:paraId="42CD3907" w14:textId="5516CE00" w:rsidR="008F60EA" w:rsidRDefault="008F60EA" w:rsidP="008F60EA">
      <w:pPr>
        <w:rPr>
          <w:szCs w:val="24"/>
        </w:rPr>
      </w:pPr>
      <w:r w:rsidRPr="00F36F88">
        <w:fldChar w:fldCharType="begin"/>
      </w:r>
      <w:r w:rsidRPr="00F36F88">
        <w:instrText xml:space="preserve"> REF _Ref168333585 \h </w:instrText>
      </w:r>
      <w:r>
        <w:instrText xml:space="preserve"> \* MERGEFORMAT </w:instrText>
      </w:r>
      <w:r w:rsidRPr="00F36F88">
        <w:fldChar w:fldCharType="separate"/>
      </w:r>
      <w:r w:rsidRPr="00F36F88">
        <w:t>Graph</w:t>
      </w:r>
      <w:r w:rsidR="007469EB">
        <w:t>s</w:t>
      </w:r>
      <w:r w:rsidRPr="00F36F88">
        <w:t xml:space="preserve"> 7</w:t>
      </w:r>
      <w:r w:rsidRPr="00F36F88">
        <w:fldChar w:fldCharType="end"/>
      </w:r>
      <w:bookmarkEnd w:id="149"/>
      <w:r w:rsidR="007469EB">
        <w:t xml:space="preserve"> and </w:t>
      </w:r>
      <w:r w:rsidR="007469EB" w:rsidRPr="007469EB">
        <w:fldChar w:fldCharType="begin"/>
      </w:r>
      <w:r w:rsidR="007469EB" w:rsidRPr="007469EB">
        <w:instrText xml:space="preserve"> REF _Ref168433276 \h </w:instrText>
      </w:r>
      <w:r w:rsidR="007469EB">
        <w:instrText xml:space="preserve"> \* MERGEFORMAT </w:instrText>
      </w:r>
      <w:r w:rsidR="007469EB" w:rsidRPr="007469EB">
        <w:fldChar w:fldCharType="separate"/>
      </w:r>
      <w:r w:rsidR="007469EB" w:rsidRPr="007469EB">
        <w:t>8</w:t>
      </w:r>
      <w:r w:rsidR="007469EB" w:rsidRPr="007469EB">
        <w:fldChar w:fldCharType="end"/>
      </w:r>
      <w:r>
        <w:fldChar w:fldCharType="begin"/>
      </w:r>
      <w:r>
        <w:instrText xml:space="preserve"> REF _Ref158079745 \h  \* MERGEFORMAT </w:instrText>
      </w:r>
      <w:r w:rsidR="00000000">
        <w:fldChar w:fldCharType="separate"/>
      </w:r>
      <w:r>
        <w:fldChar w:fldCharType="end"/>
      </w:r>
      <w:r w:rsidRPr="00452B7C">
        <w:rPr>
          <w:szCs w:val="24"/>
        </w:rPr>
        <w:t xml:space="preserve"> </w:t>
      </w:r>
      <w:r>
        <w:rPr>
          <w:szCs w:val="24"/>
        </w:rPr>
        <w:t xml:space="preserve">show the EI of complexed solutions of varying pH </w:t>
      </w:r>
      <w:r w:rsidR="00F356D9">
        <w:rPr>
          <w:szCs w:val="24"/>
        </w:rPr>
        <w:t xml:space="preserve">(2, 5, and 7) </w:t>
      </w:r>
      <w:r w:rsidR="007469EB">
        <w:rPr>
          <w:szCs w:val="24"/>
        </w:rPr>
        <w:t xml:space="preserve">and PPP mass </w:t>
      </w:r>
      <w:r w:rsidR="00F356D9">
        <w:rPr>
          <w:szCs w:val="24"/>
        </w:rPr>
        <w:t xml:space="preserve">(0.075g and 0.025g) </w:t>
      </w:r>
      <w:r>
        <w:rPr>
          <w:szCs w:val="24"/>
        </w:rPr>
        <w:t xml:space="preserve">at the same extraction and complexation conditions. There is a trend </w:t>
      </w:r>
      <w:r w:rsidR="007469EB">
        <w:rPr>
          <w:szCs w:val="24"/>
        </w:rPr>
        <w:t xml:space="preserve">in both graphs </w:t>
      </w:r>
      <w:r>
        <w:rPr>
          <w:szCs w:val="24"/>
        </w:rPr>
        <w:t xml:space="preserve">as seen in the rise of the EI as the pH goes from acidic to neutral. Another observation to </w:t>
      </w:r>
      <w:r>
        <w:rPr>
          <w:szCs w:val="24"/>
        </w:rPr>
        <w:lastRenderedPageBreak/>
        <w:t xml:space="preserve">be made is the </w:t>
      </w:r>
      <w:r w:rsidR="00C5307F">
        <w:rPr>
          <w:szCs w:val="24"/>
        </w:rPr>
        <w:t>comparable</w:t>
      </w:r>
      <w:r>
        <w:rPr>
          <w:szCs w:val="24"/>
        </w:rPr>
        <w:t xml:space="preserve"> performance of water and diluted ethanol in non-pH mediated </w:t>
      </w:r>
      <w:r w:rsidR="00C5307F">
        <w:rPr>
          <w:szCs w:val="24"/>
        </w:rPr>
        <w:t>and pH 7 environments</w:t>
      </w:r>
      <w:r w:rsidR="00664B9C">
        <w:rPr>
          <w:szCs w:val="24"/>
        </w:rPr>
        <w:t xml:space="preserve"> in </w:t>
      </w:r>
      <w:r w:rsidR="004600F9">
        <w:t>both graphs</w:t>
      </w:r>
      <w:r w:rsidR="00C5307F">
        <w:rPr>
          <w:szCs w:val="24"/>
        </w:rPr>
        <w:t xml:space="preserve"> </w:t>
      </w:r>
      <w:r>
        <w:rPr>
          <w:szCs w:val="24"/>
        </w:rPr>
        <w:t>(</w:t>
      </w:r>
      <w:r w:rsidR="00BE237D">
        <w:rPr>
          <w:szCs w:val="24"/>
        </w:rPr>
        <w:t>the difference in EI is 3% for both</w:t>
      </w:r>
      <w:r w:rsidR="004600F9">
        <w:rPr>
          <w:szCs w:val="24"/>
        </w:rPr>
        <w:t xml:space="preserve"> solvents in </w:t>
      </w:r>
      <w:r w:rsidR="004600F9" w:rsidRPr="00F36F88">
        <w:fldChar w:fldCharType="begin"/>
      </w:r>
      <w:r w:rsidR="004600F9" w:rsidRPr="00F36F88">
        <w:instrText xml:space="preserve"> REF _Ref168333585 \h </w:instrText>
      </w:r>
      <w:r w:rsidR="004600F9">
        <w:instrText xml:space="preserve"> \* MERGEFORMAT </w:instrText>
      </w:r>
      <w:r w:rsidR="004600F9" w:rsidRPr="00F36F88">
        <w:fldChar w:fldCharType="separate"/>
      </w:r>
      <w:r w:rsidR="004600F9" w:rsidRPr="00F36F88">
        <w:t>Graph 7</w:t>
      </w:r>
      <w:r w:rsidR="004600F9" w:rsidRPr="00F36F88">
        <w:fldChar w:fldCharType="end"/>
      </w:r>
      <w:r w:rsidR="004600F9">
        <w:t xml:space="preserve"> and the difference is 4% and 2% respectively in </w:t>
      </w:r>
      <w:r w:rsidR="004600F9" w:rsidRPr="004600F9">
        <w:fldChar w:fldCharType="begin"/>
      </w:r>
      <w:r w:rsidR="004600F9" w:rsidRPr="004600F9">
        <w:instrText xml:space="preserve"> REF _Ref168433276 \h </w:instrText>
      </w:r>
      <w:r w:rsidR="004600F9">
        <w:instrText xml:space="preserve"> \* MERGEFORMAT </w:instrText>
      </w:r>
      <w:r w:rsidR="004600F9" w:rsidRPr="004600F9">
        <w:fldChar w:fldCharType="separate"/>
      </w:r>
      <w:r w:rsidR="004600F9" w:rsidRPr="004600F9">
        <w:t>Graph 8</w:t>
      </w:r>
      <w:r w:rsidR="004600F9" w:rsidRPr="004600F9">
        <w:fldChar w:fldCharType="end"/>
      </w:r>
      <w:r>
        <w:rPr>
          <w:szCs w:val="24"/>
        </w:rPr>
        <w:t xml:space="preserve">). The readings agree with </w:t>
      </w:r>
      <w:r w:rsidRPr="00BB100E">
        <w:rPr>
          <w:szCs w:val="24"/>
        </w:rPr>
        <w:fldChar w:fldCharType="begin"/>
      </w:r>
      <w:r w:rsidRPr="00BB100E">
        <w:rPr>
          <w:szCs w:val="24"/>
        </w:rPr>
        <w:instrText xml:space="preserve"> REF _Ref168334611 \h  \* MERGEFORMAT </w:instrText>
      </w:r>
      <w:r w:rsidRPr="00BB100E">
        <w:rPr>
          <w:szCs w:val="24"/>
        </w:rPr>
      </w:r>
      <w:r w:rsidRPr="00BB100E">
        <w:rPr>
          <w:szCs w:val="24"/>
        </w:rPr>
        <w:fldChar w:fldCharType="separate"/>
      </w:r>
      <w:r w:rsidRPr="00BB100E">
        <w:t>Hypothesis 5</w:t>
      </w:r>
      <w:r w:rsidRPr="00BB100E">
        <w:rPr>
          <w:szCs w:val="24"/>
        </w:rPr>
        <w:fldChar w:fldCharType="end"/>
      </w:r>
      <w:r>
        <w:rPr>
          <w:szCs w:val="24"/>
        </w:rPr>
        <w:t xml:space="preserve"> since </w:t>
      </w:r>
      <w:r w:rsidR="0061754F">
        <w:rPr>
          <w:szCs w:val="24"/>
        </w:rPr>
        <w:t xml:space="preserve">a deterioration in the EI is seen </w:t>
      </w:r>
      <w:r>
        <w:rPr>
          <w:szCs w:val="24"/>
        </w:rPr>
        <w:t>the more acidic a solution gets</w:t>
      </w:r>
      <w:r w:rsidR="0061754F">
        <w:rPr>
          <w:szCs w:val="24"/>
        </w:rPr>
        <w:t xml:space="preserve"> </w:t>
      </w:r>
      <w:r>
        <w:rPr>
          <w:szCs w:val="24"/>
        </w:rPr>
        <w:t xml:space="preserve">– plausible reasons for this trend were explored in </w:t>
      </w:r>
      <w:r>
        <w:rPr>
          <w:szCs w:val="24"/>
        </w:rPr>
        <w:fldChar w:fldCharType="begin"/>
      </w:r>
      <w:r>
        <w:rPr>
          <w:szCs w:val="24"/>
        </w:rPr>
        <w:instrText xml:space="preserve"> REF _Ref162730905 \h </w:instrText>
      </w:r>
      <w:r>
        <w:rPr>
          <w:szCs w:val="24"/>
        </w:rPr>
      </w:r>
      <w:r>
        <w:rPr>
          <w:szCs w:val="24"/>
        </w:rPr>
        <w:fldChar w:fldCharType="separate"/>
      </w:r>
      <w:r>
        <w:t>Section 4.8</w:t>
      </w:r>
      <w:r>
        <w:rPr>
          <w:szCs w:val="24"/>
        </w:rPr>
        <w:fldChar w:fldCharType="end"/>
      </w:r>
      <w:r w:rsidR="00655EE2">
        <w:rPr>
          <w:szCs w:val="24"/>
        </w:rPr>
        <w:t xml:space="preserve"> – and the complexation extent is similar between pH 7 and non-pH mediated environments.</w:t>
      </w:r>
    </w:p>
    <w:p w14:paraId="36C713EF" w14:textId="53D42EBE" w:rsidR="00337868" w:rsidRDefault="005C2193" w:rsidP="008F60EA">
      <w:r>
        <w:rPr>
          <w:szCs w:val="24"/>
        </w:rPr>
        <w:t xml:space="preserve">We saw the fully ionized forms of GA and EA </w:t>
      </w:r>
      <w:r w:rsidRPr="005C2193">
        <w:fldChar w:fldCharType="begin"/>
      </w:r>
      <w:r w:rsidRPr="005C2193">
        <w:instrText xml:space="preserve"> REF _Ref168521869 \h </w:instrText>
      </w:r>
      <w:r>
        <w:instrText xml:space="preserve"> \* MERGEFORMAT </w:instrText>
      </w:r>
      <w:r w:rsidRPr="005C2193">
        <w:fldChar w:fldCharType="separate"/>
      </w:r>
      <w:r w:rsidRPr="005C2193">
        <w:t>Figure 14</w:t>
      </w:r>
      <w:r w:rsidRPr="005C2193">
        <w:fldChar w:fldCharType="end"/>
      </w:r>
      <w:r>
        <w:t xml:space="preserve">, which should form at around pH </w:t>
      </w:r>
      <w:r w:rsidRPr="005C2193">
        <w:t>≥</w:t>
      </w:r>
      <w:r>
        <w:t>12</w:t>
      </w:r>
      <w:r w:rsidR="00C061E1">
        <w:t xml:space="preserve"> (</w:t>
      </w:r>
      <w:r w:rsidR="00C061E1" w:rsidRPr="00C061E1">
        <w:fldChar w:fldCharType="begin"/>
      </w:r>
      <w:r w:rsidR="00C061E1" w:rsidRPr="00C061E1">
        <w:instrText xml:space="preserve"> REF _Ref168512726 \h </w:instrText>
      </w:r>
      <w:r w:rsidR="00C061E1">
        <w:instrText xml:space="preserve"> \* MERGEFORMAT </w:instrText>
      </w:r>
      <w:r w:rsidR="00C061E1" w:rsidRPr="00C061E1">
        <w:fldChar w:fldCharType="separate"/>
      </w:r>
      <w:r w:rsidR="00C061E1" w:rsidRPr="00C061E1">
        <w:t>Table 1</w:t>
      </w:r>
      <w:r w:rsidR="00C061E1" w:rsidRPr="00C061E1">
        <w:fldChar w:fldCharType="end"/>
      </w:r>
      <w:r w:rsidR="00C061E1">
        <w:t>)</w:t>
      </w:r>
      <w:r>
        <w:t>.</w:t>
      </w:r>
      <w:r w:rsidR="002F3DBB">
        <w:t xml:space="preserve"> However, since the investigation utilized pH buffers of lower alkalinity, the ligands should have undergone </w:t>
      </w:r>
      <w:r w:rsidR="009A2279">
        <w:t xml:space="preserve">only </w:t>
      </w:r>
      <w:r w:rsidR="002F3DBB">
        <w:t>partial deprotonation</w:t>
      </w:r>
      <w:r w:rsidR="009A2279">
        <w:t xml:space="preserve"> (in the case for pH 2, no </w:t>
      </w:r>
      <w:r w:rsidR="007E687D">
        <w:t>de</w:t>
      </w:r>
      <w:r w:rsidR="009A2279">
        <w:t xml:space="preserve">protonation </w:t>
      </w:r>
      <w:r w:rsidR="007E687D">
        <w:t>for</w:t>
      </w:r>
      <w:r w:rsidR="009A2279">
        <w:t xml:space="preserve"> either)</w:t>
      </w:r>
      <w:r w:rsidR="002F3DBB">
        <w:t>.</w:t>
      </w:r>
      <w:r w:rsidR="00CD4B6A">
        <w:t xml:space="preserve"> Hence, some plausible complex structures which may have formed </w:t>
      </w:r>
      <w:r w:rsidR="006542F1">
        <w:t xml:space="preserve">in the higher pHs </w:t>
      </w:r>
      <w:r w:rsidR="00CD4B6A">
        <w:t xml:space="preserve">are shown </w:t>
      </w:r>
      <w:r w:rsidR="00403641">
        <w:t>in</w:t>
      </w:r>
      <w:r w:rsidR="00457E66">
        <w:t xml:space="preserve"> </w:t>
      </w:r>
      <w:r w:rsidR="00457E66" w:rsidRPr="00457E66">
        <w:fldChar w:fldCharType="begin"/>
      </w:r>
      <w:r w:rsidR="00457E66" w:rsidRPr="00457E66">
        <w:instrText xml:space="preserve"> REF _Ref168526419 \h </w:instrText>
      </w:r>
      <w:r w:rsidR="00457E66">
        <w:instrText xml:space="preserve"> \* MERGEFORMAT </w:instrText>
      </w:r>
      <w:r w:rsidR="00457E66" w:rsidRPr="00457E66">
        <w:fldChar w:fldCharType="separate"/>
      </w:r>
      <w:r w:rsidR="00457E66" w:rsidRPr="00457E66">
        <w:t>Figure 15</w:t>
      </w:r>
      <w:r w:rsidR="00457E66" w:rsidRPr="00457E66">
        <w:fldChar w:fldCharType="end"/>
      </w:r>
      <w:r w:rsidR="00403641">
        <w:t>.</w:t>
      </w:r>
    </w:p>
    <w:p w14:paraId="4C72C7C5" w14:textId="1868C0BD" w:rsidR="00CE2CE6" w:rsidRDefault="001C43F7" w:rsidP="00457E66">
      <w:pPr>
        <w:jc w:val="center"/>
      </w:pPr>
      <w:r>
        <w:rPr>
          <w:noProof/>
        </w:rPr>
        <mc:AlternateContent>
          <mc:Choice Requires="wps">
            <w:drawing>
              <wp:anchor distT="45720" distB="45720" distL="114300" distR="114300" simplePos="0" relativeHeight="251825664" behindDoc="0" locked="0" layoutInCell="1" allowOverlap="1" wp14:anchorId="00389C40" wp14:editId="0BA9009A">
                <wp:simplePos x="0" y="0"/>
                <wp:positionH relativeFrom="column">
                  <wp:posOffset>0</wp:posOffset>
                </wp:positionH>
                <wp:positionV relativeFrom="paragraph">
                  <wp:posOffset>3206115</wp:posOffset>
                </wp:positionV>
                <wp:extent cx="5937250" cy="457200"/>
                <wp:effectExtent l="0" t="0" r="25400" b="19050"/>
                <wp:wrapSquare wrapText="bothSides"/>
                <wp:docPr id="1698177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457200"/>
                        </a:xfrm>
                        <a:prstGeom prst="rect">
                          <a:avLst/>
                        </a:prstGeom>
                        <a:solidFill>
                          <a:srgbClr val="FFFFFF"/>
                        </a:solidFill>
                        <a:ln w="9525">
                          <a:solidFill>
                            <a:srgbClr val="000000"/>
                          </a:solidFill>
                          <a:miter lim="800000"/>
                          <a:headEnd/>
                          <a:tailEnd/>
                        </a:ln>
                      </wps:spPr>
                      <wps:txbx>
                        <w:txbxContent>
                          <w:p w14:paraId="6D817C9E" w14:textId="50695B1F" w:rsidR="00457E66" w:rsidRPr="002464FD" w:rsidRDefault="00457E66" w:rsidP="00457E66">
                            <w:pPr>
                              <w:pStyle w:val="Caption"/>
                              <w:spacing w:after="0"/>
                              <w:rPr>
                                <w:b w:val="0"/>
                                <w:bCs w:val="0"/>
                                <w:i/>
                                <w:iCs/>
                                <w:color w:val="auto"/>
                                <w:sz w:val="20"/>
                                <w:szCs w:val="20"/>
                              </w:rPr>
                            </w:pPr>
                            <w:bookmarkStart w:id="150"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form in pH 7.</w:t>
                            </w:r>
                            <w:bookmarkEnd w:id="15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9C40" id="_x0000_s1049" type="#_x0000_t202" style="position:absolute;left:0;text-align:left;margin-left:0;margin-top:252.45pt;width:467.5pt;height:36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">
                <v:textbox>
                  <w:txbxContent>
                    <w:p w14:paraId="6D817C9E" w14:textId="50695B1F" w:rsidR="00457E66" w:rsidRPr="002464FD" w:rsidRDefault="00457E66" w:rsidP="00457E66">
                      <w:pPr>
                        <w:pStyle w:val="Caption"/>
                        <w:spacing w:after="0"/>
                        <w:rPr>
                          <w:b w:val="0"/>
                          <w:bCs w:val="0"/>
                          <w:i/>
                          <w:iCs/>
                          <w:color w:val="auto"/>
                          <w:sz w:val="20"/>
                          <w:szCs w:val="20"/>
                        </w:rPr>
                      </w:pPr>
                      <w:bookmarkStart w:id="158" w:name="_Ref168526419"/>
                      <w:r w:rsidRPr="001C43F7">
                        <w:rPr>
                          <w:b w:val="0"/>
                          <w:bCs w:val="0"/>
                          <w:i/>
                          <w:iCs/>
                          <w:color w:val="auto"/>
                          <w:sz w:val="20"/>
                          <w:szCs w:val="20"/>
                        </w:rPr>
                        <w:t xml:space="preserve">Figure </w:t>
                      </w:r>
                      <w:r w:rsidRPr="00457E66">
                        <w:rPr>
                          <w:b w:val="0"/>
                          <w:bCs w:val="0"/>
                          <w:i/>
                          <w:iCs/>
                          <w:color w:val="auto"/>
                          <w:sz w:val="20"/>
                          <w:szCs w:val="20"/>
                        </w:rPr>
                        <w:fldChar w:fldCharType="begin"/>
                      </w:r>
                      <w:r w:rsidRPr="001C43F7">
                        <w:rPr>
                          <w:b w:val="0"/>
                          <w:bCs w:val="0"/>
                          <w:i/>
                          <w:iCs/>
                          <w:color w:val="auto"/>
                          <w:sz w:val="20"/>
                          <w:szCs w:val="20"/>
                        </w:rPr>
                        <w:instrText xml:space="preserve"> SEQ Figure \* ARABIC </w:instrText>
                      </w:r>
                      <w:r w:rsidRPr="00457E66">
                        <w:rPr>
                          <w:b w:val="0"/>
                          <w:bCs w:val="0"/>
                          <w:i/>
                          <w:iCs/>
                          <w:color w:val="auto"/>
                          <w:sz w:val="20"/>
                          <w:szCs w:val="20"/>
                        </w:rPr>
                        <w:fldChar w:fldCharType="separate"/>
                      </w:r>
                      <w:r w:rsidRPr="001C43F7">
                        <w:rPr>
                          <w:b w:val="0"/>
                          <w:bCs w:val="0"/>
                          <w:i/>
                          <w:iCs/>
                          <w:noProof/>
                          <w:color w:val="auto"/>
                          <w:sz w:val="20"/>
                          <w:szCs w:val="20"/>
                        </w:rPr>
                        <w:t>15</w:t>
                      </w:r>
                      <w:r w:rsidRPr="00457E66">
                        <w:rPr>
                          <w:b w:val="0"/>
                          <w:bCs w:val="0"/>
                          <w:i/>
                          <w:iCs/>
                          <w:color w:val="auto"/>
                          <w:sz w:val="20"/>
                          <w:szCs w:val="20"/>
                        </w:rPr>
                        <w:fldChar w:fldCharType="end"/>
                      </w:r>
                      <w:r w:rsidRPr="001C43F7">
                        <w:rPr>
                          <w:b w:val="0"/>
                          <w:bCs w:val="0"/>
                          <w:i/>
                          <w:iCs/>
                          <w:color w:val="auto"/>
                          <w:sz w:val="20"/>
                          <w:szCs w:val="20"/>
                        </w:rPr>
                        <w:t xml:space="preserve">: </w:t>
                      </w:r>
                      <w:r w:rsidR="001C43F7" w:rsidRPr="001C43F7">
                        <w:rPr>
                          <w:b w:val="0"/>
                          <w:bCs w:val="0"/>
                          <w:i/>
                          <w:iCs/>
                          <w:color w:val="auto"/>
                          <w:sz w:val="20"/>
                          <w:szCs w:val="20"/>
                        </w:rPr>
                        <w:t>Plausible Cu-GA complex</w:t>
                      </w:r>
                      <w:r w:rsidR="002464FD">
                        <w:rPr>
                          <w:b w:val="0"/>
                          <w:bCs w:val="0"/>
                          <w:i/>
                          <w:iCs/>
                          <w:color w:val="auto"/>
                          <w:sz w:val="20"/>
                          <w:szCs w:val="20"/>
                        </w:rPr>
                        <w:t xml:space="preserve"> (left)</w:t>
                      </w:r>
                      <w:r w:rsidR="001C43F7" w:rsidRPr="001C43F7">
                        <w:rPr>
                          <w:b w:val="0"/>
                          <w:bCs w:val="0"/>
                          <w:i/>
                          <w:iCs/>
                          <w:color w:val="auto"/>
                          <w:sz w:val="20"/>
                          <w:szCs w:val="20"/>
                        </w:rPr>
                        <w:t xml:space="preserve"> that </w:t>
                      </w:r>
                      <w:r w:rsidR="001C43F7">
                        <w:rPr>
                          <w:b w:val="0"/>
                          <w:bCs w:val="0"/>
                          <w:i/>
                          <w:iCs/>
                          <w:color w:val="auto"/>
                          <w:sz w:val="20"/>
                          <w:szCs w:val="20"/>
                        </w:rPr>
                        <w:t xml:space="preserve">may </w:t>
                      </w:r>
                      <w:r w:rsidR="001C43F7" w:rsidRPr="001C43F7">
                        <w:rPr>
                          <w:b w:val="0"/>
                          <w:bCs w:val="0"/>
                          <w:i/>
                          <w:iCs/>
                          <w:color w:val="auto"/>
                          <w:sz w:val="20"/>
                          <w:szCs w:val="20"/>
                        </w:rPr>
                        <w:t xml:space="preserve">form </w:t>
                      </w:r>
                      <w:r w:rsidR="001C43F7">
                        <w:rPr>
                          <w:b w:val="0"/>
                          <w:bCs w:val="0"/>
                          <w:i/>
                          <w:iCs/>
                          <w:color w:val="auto"/>
                          <w:sz w:val="20"/>
                          <w:szCs w:val="20"/>
                        </w:rPr>
                        <w:t>in</w:t>
                      </w:r>
                      <w:r w:rsidR="002464FD">
                        <w:rPr>
                          <w:b w:val="0"/>
                          <w:bCs w:val="0"/>
                          <w:i/>
                          <w:iCs/>
                          <w:color w:val="auto"/>
                          <w:sz w:val="20"/>
                          <w:szCs w:val="20"/>
                        </w:rPr>
                        <w:t xml:space="preserve"> pH 5 and 7 and a plausible Cu-EA complex (right) that may form in pH 7.</w:t>
                      </w:r>
                      <w:bookmarkEnd w:id="158"/>
                    </w:p>
                  </w:txbxContent>
                </v:textbox>
                <w10:wrap type="square"/>
              </v:shape>
            </w:pict>
          </mc:Fallback>
        </mc:AlternateContent>
      </w:r>
      <w:r w:rsidR="00337868">
        <w:rPr>
          <w:noProof/>
        </w:rPr>
        <w:drawing>
          <wp:inline distT="0" distB="0" distL="0" distR="0" wp14:anchorId="09BB995E" wp14:editId="01082724">
            <wp:extent cx="4887595" cy="3074670"/>
            <wp:effectExtent l="19050" t="19050" r="27305" b="11430"/>
            <wp:docPr id="15792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43500" name="Picture 1579243500"/>
                    <pic:cNvPicPr/>
                  </pic:nvPicPr>
                  <pic:blipFill rotWithShape="1">
                    <a:blip r:embed="rId31">
                      <a:extLst>
                        <a:ext uri="{28A0092B-C50C-407E-A947-70E740481C1C}">
                          <a14:useLocalDpi xmlns:a14="http://schemas.microsoft.com/office/drawing/2010/main" val="0"/>
                        </a:ext>
                      </a:extLst>
                    </a:blip>
                    <a:srcRect l="21795" t="8433" r="2179" b="6553"/>
                    <a:stretch/>
                  </pic:blipFill>
                  <pic:spPr bwMode="auto">
                    <a:xfrm>
                      <a:off x="0" y="0"/>
                      <a:ext cx="4892235" cy="307758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659309B" w14:textId="6CA5317F" w:rsidR="00457E66" w:rsidRPr="00457E66" w:rsidRDefault="00457E66" w:rsidP="00457E66">
      <w:pPr>
        <w:jc w:val="center"/>
      </w:pPr>
    </w:p>
    <w:p w14:paraId="1A81B90A" w14:textId="53621D4A" w:rsidR="009C3BFF" w:rsidRDefault="009C3BFF" w:rsidP="009C3BFF">
      <w:pPr>
        <w:pStyle w:val="Heading1"/>
      </w:pPr>
      <w:bookmarkStart w:id="151" w:name="_Toc169296714"/>
      <w:r w:rsidRPr="007F7291">
        <w:lastRenderedPageBreak/>
        <w:t>12</w:t>
      </w:r>
      <w:r>
        <w:t xml:space="preserve"> Conclusion</w:t>
      </w:r>
      <w:bookmarkEnd w:id="151"/>
    </w:p>
    <w:p w14:paraId="0BF3AA89" w14:textId="4689738E" w:rsidR="00BE4758" w:rsidRDefault="000418C8" w:rsidP="00BE4758">
      <w:r w:rsidRPr="000418C8">
        <w:t xml:space="preserve">This investigation elucidates the potent chelating prowess of </w:t>
      </w:r>
      <w:r w:rsidR="008E74A8">
        <w:t xml:space="preserve">the </w:t>
      </w:r>
      <w:r w:rsidRPr="000418C8">
        <w:t xml:space="preserve">phenolic acid derivatives extracted from </w:t>
      </w:r>
      <w:r w:rsidR="00555E27">
        <w:t>PPP</w:t>
      </w:r>
      <w:r w:rsidRPr="000418C8">
        <w:t xml:space="preserve"> in complexing with aqueous Copper (II) ions</w:t>
      </w:r>
      <w:r w:rsidR="00062C67">
        <w:t xml:space="preserve"> – </w:t>
      </w:r>
      <w:r w:rsidR="008E74A8">
        <w:t>namely GA and EA</w:t>
      </w:r>
      <w:r w:rsidR="00062C67">
        <w:t xml:space="preserve"> –</w:t>
      </w:r>
      <w:r w:rsidR="008E74A8">
        <w:t xml:space="preserve"> </w:t>
      </w:r>
      <w:r w:rsidR="005041A4">
        <w:t>hence</w:t>
      </w:r>
      <w:r w:rsidR="00046D8F">
        <w:t xml:space="preserve"> </w:t>
      </w:r>
      <w:r w:rsidRPr="000418C8">
        <w:t>spotlighting a viable</w:t>
      </w:r>
      <w:r w:rsidR="00190534">
        <w:t>, environmentally friendly</w:t>
      </w:r>
      <w:r w:rsidRPr="000418C8">
        <w:t xml:space="preserve"> </w:t>
      </w:r>
      <w:r w:rsidR="00ED71C7">
        <w:t>method</w:t>
      </w:r>
      <w:r w:rsidRPr="000418C8">
        <w:t xml:space="preserve"> for </w:t>
      </w:r>
      <w:r w:rsidR="00A53368" w:rsidRPr="00A53368">
        <w:t>treating heavy metal contaminated water</w:t>
      </w:r>
      <w:r w:rsidRPr="000418C8">
        <w:t>.</w:t>
      </w:r>
      <w:r w:rsidR="00B2001D">
        <w:t xml:space="preserve"> Furthermore, the study has </w:t>
      </w:r>
      <w:r w:rsidR="00A45765" w:rsidRPr="00A45765">
        <w:t xml:space="preserve">set </w:t>
      </w:r>
      <w:r w:rsidR="00E0677B">
        <w:t>boundaries</w:t>
      </w:r>
      <w:r w:rsidR="00A45765" w:rsidRPr="00A45765">
        <w:t xml:space="preserve"> for maximal </w:t>
      </w:r>
      <w:r w:rsidR="00E0677B">
        <w:t xml:space="preserve">EI </w:t>
      </w:r>
      <w:r w:rsidR="00A45765" w:rsidRPr="00A45765">
        <w:t xml:space="preserve">through exploring </w:t>
      </w:r>
      <w:r w:rsidR="003C03B5">
        <w:t>solvent-mediated extraction, mass of PPP used, the optimal metal ion to ligand ratio as well as the pH environment.</w:t>
      </w:r>
      <w:r w:rsidR="002941C7">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w:t>
      </w:r>
      <w:r w:rsidR="009E6266">
        <w:t xml:space="preserve"> </w:t>
      </w:r>
      <w:r w:rsidR="00747BA9" w:rsidRPr="000418C8">
        <w:t>water remediation</w:t>
      </w:r>
      <w:r w:rsidR="00735A00">
        <w:t xml:space="preserve"> through the use of PPs</w:t>
      </w:r>
      <w:r w:rsidR="009554D9" w:rsidRPr="000418C8">
        <w:t>.</w:t>
      </w:r>
    </w:p>
    <w:p w14:paraId="20B3937D" w14:textId="4F102D69" w:rsidR="007F7291" w:rsidRDefault="007F7291" w:rsidP="007F7291">
      <w:pPr>
        <w:pStyle w:val="Heading1"/>
      </w:pPr>
      <w:bookmarkStart w:id="152" w:name="_Toc169296715"/>
      <w:r w:rsidRPr="00714426">
        <w:t>13 Evalua</w:t>
      </w:r>
      <w:r w:rsidR="00714426" w:rsidRPr="00714426">
        <w:t>tion</w:t>
      </w:r>
      <w:bookmarkEnd w:id="152"/>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6EB05937" w:rsidR="008372D6" w:rsidRPr="00D23EE1" w:rsidRDefault="005A57B0" w:rsidP="005A57B0">
            <w:pPr>
              <w:pStyle w:val="Heading2"/>
              <w:spacing w:before="120" w:after="120" w:line="240" w:lineRule="auto"/>
              <w:jc w:val="center"/>
            </w:pPr>
            <w:bookmarkStart w:id="153" w:name="_Toc169296716"/>
            <w:r>
              <w:t xml:space="preserve">13.1 </w:t>
            </w:r>
            <w:r w:rsidR="00D23EE1">
              <w:t>Strengths</w:t>
            </w:r>
            <w:bookmarkEnd w:id="153"/>
          </w:p>
        </w:tc>
      </w:tr>
      <w:tr w:rsidR="008372D6" w14:paraId="1DA88A85" w14:textId="77777777" w:rsidTr="00AE3774">
        <w:tc>
          <w:tcPr>
            <w:tcW w:w="9576" w:type="dxa"/>
            <w:vAlign w:val="center"/>
          </w:tcPr>
          <w:p w14:paraId="0BB4D1DF" w14:textId="51B75D14"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DE25AC">
              <w:rPr>
                <w:szCs w:val="24"/>
              </w:rPr>
              <w:fldChar w:fldCharType="begin"/>
            </w:r>
            <w:r w:rsidR="00DE25AC">
              <w:rPr>
                <w:szCs w:val="24"/>
              </w:rPr>
              <w:instrText xml:space="preserve"> REF _Ref166172457 \h </w:instrText>
            </w:r>
            <w:r w:rsidR="00DE25AC">
              <w:rPr>
                <w:szCs w:val="24"/>
              </w:rPr>
            </w:r>
            <w:r w:rsidR="00DE25AC">
              <w:rPr>
                <w:szCs w:val="24"/>
              </w:rPr>
              <w:fldChar w:fldCharType="separate"/>
            </w:r>
            <w:r w:rsidR="00DE25AC">
              <w:t>Section 2</w:t>
            </w:r>
            <w:r w:rsidR="00DE25AC">
              <w:rPr>
                <w:szCs w:val="24"/>
              </w:rPr>
              <w:fldChar w:fldCharType="end"/>
            </w:r>
            <w:r w:rsidR="00831683">
              <w:rPr>
                <w:szCs w:val="24"/>
              </w:rPr>
              <w:t>)</w:t>
            </w:r>
            <w:r w:rsidR="00FF3633">
              <w:rPr>
                <w:szCs w:val="24"/>
              </w:rPr>
              <w:t>.</w:t>
            </w:r>
          </w:p>
          <w:p w14:paraId="707B3767" w14:textId="6C238707" w:rsidR="00DE25AC" w:rsidRDefault="00DE25AC" w:rsidP="00A85EEF">
            <w:pPr>
              <w:pStyle w:val="ListParagraph"/>
              <w:numPr>
                <w:ilvl w:val="0"/>
                <w:numId w:val="10"/>
              </w:numPr>
              <w:rPr>
                <w:szCs w:val="24"/>
              </w:rPr>
            </w:pPr>
            <w:r w:rsidRPr="00DE25AC">
              <w:rPr>
                <w:szCs w:val="24"/>
              </w:rPr>
              <w:t>Granulation of PPs results in an increase in its surface area - this technique being chosen in order to maximize the efficiency of ligand extraction and allow for greater penetration of the plant matrix.</w:t>
            </w:r>
          </w:p>
          <w:p w14:paraId="29C795C6" w14:textId="655D7D56" w:rsidR="00606996" w:rsidRDefault="00606996" w:rsidP="00606996">
            <w:pPr>
              <w:pStyle w:val="ListParagraph"/>
              <w:numPr>
                <w:ilvl w:val="0"/>
                <w:numId w:val="10"/>
              </w:numPr>
              <w:spacing w:after="200"/>
              <w:rPr>
                <w:szCs w:val="24"/>
              </w:rPr>
            </w:pPr>
            <w:r w:rsidRPr="00400CAA">
              <w:rPr>
                <w:szCs w:val="24"/>
              </w:rPr>
              <w:t>The study establishe</w:t>
            </w:r>
            <w:r w:rsidR="004B3C1D">
              <w:rPr>
                <w:szCs w:val="24"/>
              </w:rPr>
              <w:t>s</w:t>
            </w:r>
            <w:r w:rsidRPr="00400CAA">
              <w:rPr>
                <w:szCs w:val="24"/>
              </w:rPr>
              <w:t xml:space="preserve"> </w:t>
            </w:r>
            <w:r>
              <w:rPr>
                <w:szCs w:val="24"/>
              </w:rPr>
              <w:t>PPP</w:t>
            </w:r>
            <w:r w:rsidRPr="00400CAA">
              <w:rPr>
                <w:szCs w:val="24"/>
              </w:rPr>
              <w:t xml:space="preserve"> as a reservoir of </w:t>
            </w:r>
            <w:r>
              <w:rPr>
                <w:szCs w:val="24"/>
              </w:rPr>
              <w:t>GA</w:t>
            </w:r>
            <w:r w:rsidRPr="00400CAA">
              <w:rPr>
                <w:szCs w:val="24"/>
              </w:rPr>
              <w:t xml:space="preserve"> and </w:t>
            </w:r>
            <w:r>
              <w:rPr>
                <w:szCs w:val="24"/>
              </w:rPr>
              <w:t>EA</w:t>
            </w:r>
            <w:r w:rsidRPr="00400CAA">
              <w:rPr>
                <w:szCs w:val="24"/>
              </w:rPr>
              <w:t xml:space="preserve"> which </w:t>
            </w:r>
            <w:r>
              <w:rPr>
                <w:szCs w:val="24"/>
              </w:rPr>
              <w:t>are</w:t>
            </w:r>
            <w:r w:rsidRPr="00400CAA">
              <w:rPr>
                <w:szCs w:val="24"/>
              </w:rPr>
              <w:t xml:space="preserve"> possible remediating agents</w:t>
            </w:r>
            <w:r>
              <w:rPr>
                <w:szCs w:val="24"/>
              </w:rPr>
              <w:t xml:space="preserve"> (</w:t>
            </w:r>
            <w:r>
              <w:rPr>
                <w:szCs w:val="24"/>
              </w:rPr>
              <w:fldChar w:fldCharType="begin"/>
            </w:r>
            <w:r>
              <w:rPr>
                <w:szCs w:val="24"/>
              </w:rPr>
              <w:instrText xml:space="preserve"> REF _Ref168502165 \h </w:instrText>
            </w:r>
            <w:r>
              <w:rPr>
                <w:szCs w:val="24"/>
              </w:rPr>
            </w:r>
            <w:r>
              <w:rPr>
                <w:szCs w:val="24"/>
              </w:rPr>
              <w:fldChar w:fldCharType="separate"/>
            </w:r>
            <w:r>
              <w:t>Section 4</w:t>
            </w:r>
            <w:r w:rsidRPr="006D1FAD">
              <w:t>.5</w:t>
            </w:r>
            <w:r>
              <w:rPr>
                <w:szCs w:val="24"/>
              </w:rPr>
              <w:fldChar w:fldCharType="end"/>
            </w:r>
            <w:r>
              <w:rPr>
                <w:szCs w:val="24"/>
              </w:rPr>
              <w:t>)</w:t>
            </w:r>
            <w:r w:rsidRPr="00400CAA">
              <w:rPr>
                <w:szCs w:val="24"/>
              </w:rPr>
              <w:t>.</w:t>
            </w:r>
          </w:p>
          <w:p w14:paraId="38E10CB5" w14:textId="4BC6AD34" w:rsidR="00EF546C" w:rsidRPr="00606996" w:rsidRDefault="00EF546C" w:rsidP="00606996">
            <w:pPr>
              <w:pStyle w:val="ListParagraph"/>
              <w:numPr>
                <w:ilvl w:val="0"/>
                <w:numId w:val="10"/>
              </w:numPr>
              <w:spacing w:after="200"/>
              <w:rPr>
                <w:szCs w:val="24"/>
              </w:rPr>
            </w:pPr>
            <w:r w:rsidRPr="00EF546C">
              <w:rPr>
                <w:szCs w:val="24"/>
              </w:rPr>
              <w:t>Using a UV-Visible spectrophotometer ensures a high degree of reliability in the measurements of the degree of interaction between the metal and ligand solution.</w:t>
            </w:r>
          </w:p>
          <w:p w14:paraId="43717468" w14:textId="77777777" w:rsidR="001D651D" w:rsidRDefault="00AC2883" w:rsidP="006066D1">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20625330" w14:textId="017B942A" w:rsidR="00C962B0" w:rsidRDefault="00C962B0" w:rsidP="006066D1">
            <w:pPr>
              <w:pStyle w:val="ListParagraph"/>
              <w:numPr>
                <w:ilvl w:val="0"/>
                <w:numId w:val="10"/>
              </w:numPr>
              <w:rPr>
                <w:szCs w:val="24"/>
              </w:rPr>
            </w:pPr>
            <w:r>
              <w:rPr>
                <w:szCs w:val="24"/>
              </w:rPr>
              <w:lastRenderedPageBreak/>
              <w:t>Through exploring a wide array of complexation conditions, the study has effectively asserted PPP as a</w:t>
            </w:r>
            <w:r w:rsidR="008018AB">
              <w:rPr>
                <w:szCs w:val="24"/>
              </w:rPr>
              <w:t xml:space="preserve">n effective and </w:t>
            </w:r>
            <w:r>
              <w:rPr>
                <w:szCs w:val="24"/>
              </w:rPr>
              <w:t>viable</w:t>
            </w:r>
            <w:r w:rsidR="008018AB">
              <w:rPr>
                <w:szCs w:val="24"/>
              </w:rPr>
              <w:t xml:space="preserve"> </w:t>
            </w:r>
            <w:r>
              <w:rPr>
                <w:szCs w:val="24"/>
              </w:rPr>
              <w:t>green alternative for the treatment of copper (II) ions in water.</w:t>
            </w:r>
          </w:p>
          <w:p w14:paraId="01971FB8" w14:textId="16682DCE" w:rsidR="000544C8" w:rsidRPr="006066D1" w:rsidRDefault="00DA3D64" w:rsidP="006066D1">
            <w:pPr>
              <w:pStyle w:val="ListParagraph"/>
              <w:numPr>
                <w:ilvl w:val="0"/>
                <w:numId w:val="10"/>
              </w:numPr>
              <w:rPr>
                <w:szCs w:val="24"/>
              </w:rPr>
            </w:pPr>
            <w:r w:rsidRPr="00DA3D64">
              <w:rPr>
                <w:szCs w:val="24"/>
              </w:rPr>
              <w:t>The analys</w:t>
            </w:r>
            <w:r w:rsidR="00501885">
              <w:rPr>
                <w:szCs w:val="24"/>
              </w:rPr>
              <w:t>e</w:t>
            </w:r>
            <w:r w:rsidRPr="00DA3D64">
              <w:rPr>
                <w:szCs w:val="24"/>
              </w:rPr>
              <w:t>s w</w:t>
            </w:r>
            <w:r w:rsidR="00670793">
              <w:rPr>
                <w:szCs w:val="24"/>
              </w:rPr>
              <w:t>ere</w:t>
            </w:r>
            <w:r w:rsidRPr="00DA3D64">
              <w:rPr>
                <w:szCs w:val="24"/>
              </w:rPr>
              <w:t xml:space="preserve"> substantia</w:t>
            </w:r>
            <w:r>
              <w:rPr>
                <w:szCs w:val="24"/>
              </w:rPr>
              <w:t>ted</w:t>
            </w:r>
            <w:r w:rsidRPr="00DA3D64">
              <w:rPr>
                <w:szCs w:val="24"/>
              </w:rPr>
              <w:t xml:space="preserve"> </w:t>
            </w:r>
            <w:r>
              <w:rPr>
                <w:szCs w:val="24"/>
              </w:rPr>
              <w:t xml:space="preserve">with </w:t>
            </w:r>
            <w:r w:rsidRPr="00DA3D64">
              <w:rPr>
                <w:szCs w:val="24"/>
              </w:rPr>
              <w:t xml:space="preserve">sound reasoning, even in instances where the data did not align with </w:t>
            </w:r>
            <w:r w:rsidR="00501885">
              <w:rPr>
                <w:szCs w:val="24"/>
              </w:rPr>
              <w:t>the hypotheses</w:t>
            </w:r>
            <w:r w:rsidRPr="00DA3D64">
              <w:rPr>
                <w:szCs w:val="24"/>
              </w:rPr>
              <w:t>.</w:t>
            </w:r>
          </w:p>
        </w:tc>
      </w:tr>
      <w:tr w:rsidR="002E2394" w14:paraId="25E5C351" w14:textId="77777777" w:rsidTr="00AE3774">
        <w:tc>
          <w:tcPr>
            <w:tcW w:w="9576" w:type="dxa"/>
            <w:vAlign w:val="center"/>
          </w:tcPr>
          <w:p w14:paraId="7D9A5CC4" w14:textId="3486F6B2" w:rsidR="002E2394" w:rsidRPr="00673BE9" w:rsidRDefault="00673BE9" w:rsidP="00673BE9">
            <w:pPr>
              <w:spacing w:before="120" w:after="120" w:line="240" w:lineRule="auto"/>
              <w:rPr>
                <w:i/>
                <w:iCs/>
                <w:sz w:val="20"/>
              </w:rPr>
            </w:pPr>
            <w:r w:rsidRPr="00D23EE1">
              <w:rPr>
                <w:i/>
                <w:iCs/>
                <w:sz w:val="20"/>
              </w:rPr>
              <w:lastRenderedPageBreak/>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Pr>
                <w:i/>
                <w:iCs/>
                <w:noProof/>
                <w:sz w:val="20"/>
              </w:rPr>
              <w:t>24</w:t>
            </w:r>
            <w:r w:rsidRPr="00D23EE1">
              <w:rPr>
                <w:i/>
                <w:iCs/>
                <w:sz w:val="20"/>
              </w:rPr>
              <w:fldChar w:fldCharType="end"/>
            </w:r>
            <w:r>
              <w:rPr>
                <w:i/>
                <w:iCs/>
                <w:sz w:val="20"/>
              </w:rPr>
              <w:t>: Strengths of study</w:t>
            </w:r>
          </w:p>
        </w:tc>
      </w:tr>
    </w:tbl>
    <w:p w14:paraId="6A982376" w14:textId="7FE541DA" w:rsidR="006B09BF" w:rsidRDefault="006B09BF" w:rsidP="008372D6"/>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54" w:name="_Ref166249773"/>
            <w:bookmarkStart w:id="155" w:name="_Toc169296717"/>
            <w:r>
              <w:t>13.2 Limitations</w:t>
            </w:r>
            <w:bookmarkEnd w:id="154"/>
            <w:bookmarkEnd w:id="155"/>
          </w:p>
        </w:tc>
      </w:tr>
      <w:tr w:rsidR="006B09BF" w14:paraId="75382F90" w14:textId="77777777" w:rsidTr="006B09BF">
        <w:tc>
          <w:tcPr>
            <w:tcW w:w="9350" w:type="dxa"/>
            <w:vAlign w:val="center"/>
          </w:tcPr>
          <w:p w14:paraId="6A03EF1A" w14:textId="369B6EBF" w:rsidR="006B09BF" w:rsidRPr="00190156"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EF4A04" w:rsidRPr="00EF4A04">
                  <w:rPr>
                    <w:noProof/>
                    <w:szCs w:val="24"/>
                  </w:rPr>
                  <w:t>(Medina)</w:t>
                </w:r>
                <w:r>
                  <w:rPr>
                    <w:szCs w:val="24"/>
                  </w:rPr>
                  <w:fldChar w:fldCharType="end"/>
                </w:r>
              </w:sdtContent>
            </w:sdt>
            <w:r>
              <w:rPr>
                <w:szCs w:val="24"/>
              </w:rPr>
              <w:t xml:space="preserve">, which complicates its usage in heavy-metal contaminated </w:t>
            </w:r>
            <w:r w:rsidRPr="00431941">
              <w:rPr>
                <w:szCs w:val="24"/>
              </w:rPr>
              <w:t xml:space="preserve">water </w:t>
            </w:r>
            <w:r w:rsidR="00431941" w:rsidRPr="00431941">
              <w:rPr>
                <w:szCs w:val="24"/>
              </w:rPr>
              <w:t>treatment</w:t>
            </w:r>
            <w:r w:rsidR="00123F28" w:rsidRPr="003E6EE3">
              <w:rPr>
                <w:color w:val="FF0000"/>
                <w:szCs w:val="24"/>
              </w:rPr>
              <w:t xml:space="preserve"> </w:t>
            </w:r>
            <w:r w:rsidR="00123F28">
              <w:rPr>
                <w:szCs w:val="24"/>
              </w:rPr>
              <w:t>in industrial settings</w:t>
            </w:r>
            <w:r>
              <w:rPr>
                <w:szCs w:val="24"/>
              </w:rPr>
              <w:t>.</w:t>
            </w:r>
          </w:p>
          <w:p w14:paraId="79CD601E" w14:textId="77777777" w:rsidR="00190156" w:rsidRDefault="00190156" w:rsidP="006B09BF">
            <w:pPr>
              <w:pStyle w:val="ListParagraph"/>
              <w:numPr>
                <w:ilvl w:val="0"/>
                <w:numId w:val="10"/>
              </w:numPr>
            </w:pPr>
            <w:r>
              <w:t>A larger pH range inclusive of alkaline environments were not tested – although a higher EI was expected in those ranges (</w:t>
            </w:r>
            <w:r>
              <w:fldChar w:fldCharType="begin"/>
            </w:r>
            <w:r>
              <w:instrText xml:space="preserve"> REF _Ref162730905 \h </w:instrText>
            </w:r>
            <w:r>
              <w:fldChar w:fldCharType="separate"/>
            </w:r>
            <w:r>
              <w:t>Section 4.8</w:t>
            </w:r>
            <w:r>
              <w:fldChar w:fldCharType="end"/>
            </w:r>
            <w:r>
              <w:t>)</w:t>
            </w:r>
            <w:r w:rsidR="009D25C4">
              <w:t xml:space="preserve"> – due to the high expected levels of copper precipitation </w:t>
            </w:r>
            <w:r w:rsidR="000A05B1">
              <w:t>(</w:t>
            </w:r>
            <w:r w:rsidR="000A05B1">
              <w:fldChar w:fldCharType="begin"/>
            </w:r>
            <w:r w:rsidR="000A05B1">
              <w:instrText xml:space="preserve"> REF _Ref162730905 \h </w:instrText>
            </w:r>
            <w:r w:rsidR="000A05B1">
              <w:fldChar w:fldCharType="separate"/>
            </w:r>
            <w:r w:rsidR="000A05B1">
              <w:t>Section 4.8</w:t>
            </w:r>
            <w:r w:rsidR="000A05B1">
              <w:fldChar w:fldCharType="end"/>
            </w:r>
            <w:r w:rsidR="000A05B1">
              <w:t xml:space="preserve">) </w:t>
            </w:r>
            <w:r w:rsidR="009D25C4">
              <w:t xml:space="preserve">which </w:t>
            </w:r>
            <w:r w:rsidR="00DE19D8">
              <w:t xml:space="preserve">would have </w:t>
            </w:r>
            <w:r w:rsidR="009D25C4">
              <w:t>negatively affect</w:t>
            </w:r>
            <w:r w:rsidR="00DE19D8">
              <w:t>ed</w:t>
            </w:r>
            <w:r w:rsidR="009D25C4">
              <w:t xml:space="preserve"> the measured EI.</w:t>
            </w:r>
          </w:p>
          <w:p w14:paraId="108FBC51" w14:textId="17520966" w:rsidR="00146E4D" w:rsidRPr="00773F90" w:rsidRDefault="00EB4BA0" w:rsidP="006B09BF">
            <w:pPr>
              <w:pStyle w:val="ListParagraph"/>
              <w:numPr>
                <w:ilvl w:val="0"/>
                <w:numId w:val="10"/>
              </w:numPr>
            </w:pPr>
            <w:r w:rsidRPr="00EB4BA0">
              <w:t xml:space="preserve">Authentic heavy-metal polluted water samples were not utilized in this study, </w:t>
            </w:r>
            <w:r w:rsidR="00895810">
              <w:t>potentially</w:t>
            </w:r>
            <w:r w:rsidRPr="00EB4BA0">
              <w:t xml:space="preserve"> indicat</w:t>
            </w:r>
            <w:r w:rsidR="00895810">
              <w:t>ing</w:t>
            </w:r>
            <w:r w:rsidRPr="00EB4BA0">
              <w:t xml:space="preserve"> that the </w:t>
            </w:r>
            <w:r w:rsidR="006A7D28">
              <w:t>observed results</w:t>
            </w:r>
            <w:r w:rsidRPr="00EB4BA0">
              <w:t xml:space="preserve"> could differ in real-world scenarios.</w:t>
            </w:r>
          </w:p>
        </w:tc>
      </w:tr>
      <w:tr w:rsidR="00673BE9" w14:paraId="0DDB9E6F" w14:textId="77777777" w:rsidTr="006B09BF">
        <w:tc>
          <w:tcPr>
            <w:tcW w:w="9350" w:type="dxa"/>
            <w:vAlign w:val="center"/>
          </w:tcPr>
          <w:p w14:paraId="6EC16F66" w14:textId="78C01FB2" w:rsidR="00673BE9" w:rsidRPr="00673BE9" w:rsidRDefault="00673BE9" w:rsidP="00673BE9">
            <w:pPr>
              <w:spacing w:before="120" w:after="120" w:line="240" w:lineRule="auto"/>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Pr>
                <w:i/>
                <w:iCs/>
                <w:noProof/>
                <w:sz w:val="20"/>
              </w:rPr>
              <w:t>25</w:t>
            </w:r>
            <w:r w:rsidRPr="00D23EE1">
              <w:rPr>
                <w:i/>
                <w:iCs/>
                <w:sz w:val="20"/>
              </w:rPr>
              <w:fldChar w:fldCharType="end"/>
            </w:r>
            <w:r>
              <w:rPr>
                <w:i/>
                <w:iCs/>
                <w:sz w:val="20"/>
              </w:rPr>
              <w:t>: Strengths of study</w:t>
            </w:r>
          </w:p>
        </w:tc>
      </w:tr>
    </w:tbl>
    <w:p w14:paraId="6813172F" w14:textId="517BDF21" w:rsidR="006B09BF" w:rsidRPr="008372D6" w:rsidRDefault="006B09BF" w:rsidP="008372D6"/>
    <w:tbl>
      <w:tblPr>
        <w:tblStyle w:val="TableGrid"/>
        <w:tblW w:w="0" w:type="auto"/>
        <w:tblLook w:val="04A0" w:firstRow="1" w:lastRow="0" w:firstColumn="1" w:lastColumn="0" w:noHBand="0" w:noVBand="1"/>
      </w:tblPr>
      <w:tblGrid>
        <w:gridCol w:w="4678"/>
        <w:gridCol w:w="4672"/>
      </w:tblGrid>
      <w:tr w:rsidR="00400488" w14:paraId="52D439A2" w14:textId="77777777" w:rsidTr="00673BE9">
        <w:tc>
          <w:tcPr>
            <w:tcW w:w="9350" w:type="dxa"/>
            <w:gridSpan w:val="2"/>
          </w:tcPr>
          <w:p w14:paraId="7F1E9201" w14:textId="16758B5E" w:rsidR="00400488" w:rsidRPr="00400488" w:rsidRDefault="005A57B0" w:rsidP="005A57B0">
            <w:pPr>
              <w:pStyle w:val="Heading2"/>
              <w:spacing w:before="120" w:after="120" w:line="240" w:lineRule="auto"/>
              <w:jc w:val="center"/>
            </w:pPr>
            <w:bookmarkStart w:id="156" w:name="_Toc169296718"/>
            <w:r>
              <w:t>13.</w:t>
            </w:r>
            <w:r w:rsidR="006B09BF">
              <w:t>3</w:t>
            </w:r>
            <w:r>
              <w:t xml:space="preserve"> </w:t>
            </w:r>
            <w:r w:rsidR="00400488">
              <w:t>Weaknesses</w:t>
            </w:r>
            <w:bookmarkEnd w:id="156"/>
          </w:p>
        </w:tc>
      </w:tr>
      <w:tr w:rsidR="00400488" w14:paraId="1CD85EF8" w14:textId="77777777" w:rsidTr="00673BE9">
        <w:tc>
          <w:tcPr>
            <w:tcW w:w="467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672"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673BE9">
        <w:tc>
          <w:tcPr>
            <w:tcW w:w="4678" w:type="dxa"/>
          </w:tcPr>
          <w:p w14:paraId="33C017BA" w14:textId="77777777" w:rsidR="00AE77F6" w:rsidRDefault="006B230E" w:rsidP="006C260A">
            <w:pPr>
              <w:pStyle w:val="ListParagraph"/>
              <w:numPr>
                <w:ilvl w:val="0"/>
                <w:numId w:val="15"/>
              </w:numPr>
              <w:rPr>
                <w:szCs w:val="24"/>
              </w:rPr>
            </w:pPr>
            <w:r w:rsidRPr="00AE77F6">
              <w:rPr>
                <w:szCs w:val="24"/>
              </w:rPr>
              <w:lastRenderedPageBreak/>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06DDE02B"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EF4A04" w:rsidRPr="00EF4A04">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672"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r w:rsidR="00673BE9" w14:paraId="57756950" w14:textId="77777777" w:rsidTr="00C40A2E">
        <w:tc>
          <w:tcPr>
            <w:tcW w:w="9350" w:type="dxa"/>
            <w:gridSpan w:val="2"/>
          </w:tcPr>
          <w:p w14:paraId="0DC847C1" w14:textId="598A9B3B" w:rsidR="00673BE9" w:rsidRPr="00673BE9" w:rsidRDefault="00673BE9" w:rsidP="00673BE9">
            <w:pPr>
              <w:spacing w:before="120" w:after="120" w:line="240" w:lineRule="auto"/>
              <w:rPr>
                <w:i/>
                <w:iCs/>
                <w:sz w:val="20"/>
              </w:rPr>
            </w:pPr>
            <w:bookmarkStart w:id="157" w:name="_Toc161773997"/>
            <w:r w:rsidRPr="00400488">
              <w:rPr>
                <w:i/>
                <w:iCs/>
                <w:sz w:val="20"/>
              </w:rPr>
              <w:t xml:space="preserve">Table </w:t>
            </w:r>
            <w:r w:rsidRPr="00400488">
              <w:rPr>
                <w:i/>
                <w:iCs/>
                <w:sz w:val="20"/>
              </w:rPr>
              <w:fldChar w:fldCharType="begin"/>
            </w:r>
            <w:r w:rsidRPr="00400488">
              <w:rPr>
                <w:i/>
                <w:iCs/>
                <w:sz w:val="20"/>
              </w:rPr>
              <w:instrText xml:space="preserve"> SEQ Table \* ARABIC </w:instrText>
            </w:r>
            <w:r w:rsidRPr="00400488">
              <w:rPr>
                <w:i/>
                <w:iCs/>
                <w:sz w:val="20"/>
              </w:rPr>
              <w:fldChar w:fldCharType="separate"/>
            </w:r>
            <w:r>
              <w:rPr>
                <w:i/>
                <w:iCs/>
                <w:noProof/>
                <w:sz w:val="20"/>
              </w:rPr>
              <w:t>26</w:t>
            </w:r>
            <w:r w:rsidRPr="00400488">
              <w:rPr>
                <w:i/>
                <w:iCs/>
                <w:sz w:val="20"/>
              </w:rPr>
              <w:fldChar w:fldCharType="end"/>
            </w:r>
            <w:r w:rsidRPr="00400488">
              <w:rPr>
                <w:i/>
                <w:iCs/>
                <w:sz w:val="20"/>
              </w:rPr>
              <w:t>: Weaknesses of study</w:t>
            </w:r>
          </w:p>
        </w:tc>
      </w:tr>
      <w:bookmarkEnd w:id="157"/>
    </w:tbl>
    <w:p w14:paraId="37FB9CC9" w14:textId="2E6FAC67" w:rsidR="00400488" w:rsidRPr="00400488" w:rsidRDefault="00400488" w:rsidP="00400488"/>
    <w:p w14:paraId="4ABA8B75" w14:textId="77777777" w:rsidR="00714426" w:rsidRDefault="00714426" w:rsidP="00714426">
      <w:pPr>
        <w:pStyle w:val="Heading1"/>
      </w:pPr>
      <w:bookmarkStart w:id="158" w:name="_Toc169296719"/>
      <w:r w:rsidRPr="00714426">
        <w:t>14 Further Scope</w:t>
      </w:r>
      <w:bookmarkEnd w:id="158"/>
    </w:p>
    <w:p w14:paraId="7184E96F" w14:textId="71F3A231" w:rsidR="005C5F4D" w:rsidRPr="00644D67" w:rsidRDefault="00E83359" w:rsidP="00AE3774">
      <w:r>
        <w:t xml:space="preserve">The study can be expanded to </w:t>
      </w:r>
      <w:r w:rsidR="00DA5174">
        <w:t>investigate</w:t>
      </w:r>
      <w:r w:rsidR="00644D67">
        <w:t xml:space="preserve"> </w:t>
      </w:r>
      <w:r w:rsidR="006D5EFC">
        <w:t xml:space="preserve">PPP’s efficacy in scavenging with additional </w:t>
      </w:r>
      <w:r w:rsidR="00644D67">
        <w:t xml:space="preserve">heavy-metal contaminants such as nickel and zinc </w:t>
      </w:r>
      <w:r w:rsidR="00F54777">
        <w:t>which are also present in heavy</w:t>
      </w:r>
      <w:r w:rsidR="00644D67">
        <w:t>-</w:t>
      </w:r>
      <w:r w:rsidR="00F54777">
        <w:t xml:space="preserve">metal </w:t>
      </w:r>
      <w:r w:rsidR="00644D67">
        <w:t>polluted</w:t>
      </w:r>
      <w:r w:rsidR="00F54777">
        <w:t xml:space="preserve"> water</w:t>
      </w:r>
      <w:r w:rsidR="00E95C07">
        <w:t>.</w:t>
      </w:r>
      <w:r w:rsidR="00CB6CFE">
        <w:t xml:space="preserve"> </w:t>
      </w:r>
      <w:r w:rsidR="0023196B">
        <w:t>Moreover</w:t>
      </w:r>
      <w:r w:rsidR="00F678FB">
        <w:t>,</w:t>
      </w:r>
      <w:r w:rsidR="0023196B">
        <w:t xml:space="preserve"> </w:t>
      </w:r>
      <w:r>
        <w:t xml:space="preserve">further </w:t>
      </w:r>
      <w:r w:rsidR="00CB6CFE">
        <w:t>s</w:t>
      </w:r>
      <w:r w:rsidR="0023196B">
        <w:t>tud</w:t>
      </w:r>
      <w:r w:rsidR="00CB6CFE">
        <w:t>ies</w:t>
      </w:r>
      <w:r w:rsidR="0023196B">
        <w:t xml:space="preserve"> </w:t>
      </w:r>
      <w:r w:rsidR="00CB6CFE">
        <w:t>could</w:t>
      </w:r>
      <w:r w:rsidR="0023196B">
        <w:t xml:space="preserve"> incorporate</w:t>
      </w:r>
      <w:r w:rsidR="004F5993">
        <w:t xml:space="preserve"> various species of</w:t>
      </w:r>
      <w:r w:rsidR="00CB6CFE">
        <w:t xml:space="preserve"> pomegranates</w:t>
      </w:r>
      <w:r w:rsidR="00DF5EDB">
        <w:t xml:space="preserve"> </w:t>
      </w:r>
      <w:r w:rsidR="00CB6CFE">
        <w:t xml:space="preserve">(including white pomegranate) </w:t>
      </w:r>
      <w:r w:rsidR="00DF5EDB">
        <w:t xml:space="preserve">in order to determine how differences in </w:t>
      </w:r>
      <w:r w:rsidR="00CB6CFE">
        <w:t>their chemical composition and properties</w:t>
      </w:r>
      <w:r w:rsidR="00DF5EDB">
        <w:t xml:space="preserve"> </w:t>
      </w:r>
      <w:r w:rsidR="002B584B">
        <w:t xml:space="preserve">could affect the </w:t>
      </w:r>
      <w:r w:rsidR="00A6789A">
        <w:t>degree of interaction with metal ion</w:t>
      </w:r>
      <w:r w:rsidR="00D619D2">
        <w:t>s</w:t>
      </w:r>
      <w:r w:rsidR="002B642B">
        <w:t xml:space="preserve">. </w:t>
      </w:r>
      <w:r w:rsidR="00DC5D97" w:rsidRPr="002B642B">
        <w:t>The PPs could have undergone</w:t>
      </w:r>
      <w:r w:rsidR="00AF63B5" w:rsidRPr="002B642B">
        <w:t xml:space="preserve"> </w:t>
      </w:r>
      <w:r w:rsidR="00976BE8" w:rsidRPr="002B642B">
        <w:t>pre-</w:t>
      </w:r>
      <w:r w:rsidR="00AF63B5" w:rsidRPr="002B642B">
        <w:t>processing (ex. sun-drying</w:t>
      </w:r>
      <w:r w:rsidR="00590C86">
        <w:t xml:space="preserve"> or </w:t>
      </w:r>
      <w:r w:rsidR="00AF63B5" w:rsidRPr="002B642B">
        <w:t>freeze-drying) prior to granulation</w:t>
      </w:r>
      <w:r w:rsidR="00746D08" w:rsidRPr="002B642B">
        <w:t xml:space="preserve"> in order to determine </w:t>
      </w:r>
      <w:r w:rsidR="00D66375">
        <w:t>the</w:t>
      </w:r>
      <w:r w:rsidR="00746D08" w:rsidRPr="002B642B">
        <w:t xml:space="preserve"> effects </w:t>
      </w:r>
      <w:r w:rsidR="00CB64ED">
        <w:t xml:space="preserve">of such processing methods </w:t>
      </w:r>
      <w:r w:rsidR="00746D08" w:rsidRPr="002B642B">
        <w:t>on its water remediation performance</w:t>
      </w:r>
      <w:r w:rsidR="00AF63B5" w:rsidRPr="002B642B">
        <w:t>.</w:t>
      </w:r>
    </w:p>
    <w:bookmarkStart w:id="159" w:name="_Toc169296720"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59"/>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0680F41F" w14:textId="77777777" w:rsidR="00EF4A04" w:rsidRDefault="00FE1D2F" w:rsidP="00EF4A04">
              <w:pPr>
                <w:pStyle w:val="Bibliography"/>
                <w:ind w:left="720" w:hanging="720"/>
                <w:rPr>
                  <w:noProof/>
                  <w:szCs w:val="24"/>
                </w:rPr>
              </w:pPr>
              <w:r>
                <w:fldChar w:fldCharType="begin"/>
              </w:r>
              <w:r w:rsidR="001E4648">
                <w:instrText xml:space="preserve"> BIBLIOGRAPHY </w:instrText>
              </w:r>
              <w:r>
                <w:fldChar w:fldCharType="separate"/>
              </w:r>
              <w:r w:rsidR="00EF4A04">
                <w:rPr>
                  <w:noProof/>
                </w:rPr>
                <w:t>n.d. 13 February 2024. &lt;https://pubchem.ncbi.nlm.nih.gov/&gt;.</w:t>
              </w:r>
            </w:p>
            <w:p w14:paraId="1C21FAA4" w14:textId="77777777" w:rsidR="00EF4A04" w:rsidRDefault="00EF4A04" w:rsidP="00EF4A04">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5E9933F4" w14:textId="77777777" w:rsidR="00EF4A04" w:rsidRDefault="00EF4A04" w:rsidP="00EF4A04">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366AF155" w14:textId="77777777" w:rsidR="00EF4A04" w:rsidRDefault="00EF4A04" w:rsidP="00EF4A04">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3FB90D9D" w14:textId="77777777" w:rsidR="00EF4A04" w:rsidRDefault="00EF4A04" w:rsidP="00EF4A04">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394C21AB" w14:textId="77777777" w:rsidR="00EF4A04" w:rsidRDefault="00EF4A04" w:rsidP="00EF4A04">
              <w:pPr>
                <w:pStyle w:val="Bibliography"/>
                <w:ind w:left="720" w:hanging="720"/>
                <w:rPr>
                  <w:noProof/>
                </w:rPr>
              </w:pPr>
              <w:r w:rsidRPr="000E7C3F">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38B46A99" w14:textId="77777777" w:rsidR="00EF4A04" w:rsidRDefault="00EF4A04" w:rsidP="00EF4A04">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7C6A4260" w14:textId="77777777" w:rsidR="00EF4A04" w:rsidRDefault="00EF4A04" w:rsidP="00EF4A04">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13815211" w14:textId="77777777" w:rsidR="00EF4A04" w:rsidRDefault="00EF4A04" w:rsidP="00EF4A04">
              <w:pPr>
                <w:pStyle w:val="Bibliography"/>
                <w:ind w:left="720" w:hanging="720"/>
                <w:rPr>
                  <w:noProof/>
                </w:rPr>
              </w:pPr>
              <w:r>
                <w:rPr>
                  <w:noProof/>
                </w:rPr>
                <w:lastRenderedPageBreak/>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63360CF2" w14:textId="77777777" w:rsidR="00EF4A04" w:rsidRDefault="00EF4A04" w:rsidP="00EF4A04">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2B9B97A7" w14:textId="77777777" w:rsidR="00EF4A04" w:rsidRDefault="00EF4A04" w:rsidP="00EF4A04">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0B159F30" w14:textId="77777777" w:rsidR="00EF4A04" w:rsidRDefault="00EF4A04" w:rsidP="00EF4A04">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5788ACC8" w14:textId="77777777" w:rsidR="00EF4A04" w:rsidRDefault="00EF4A04" w:rsidP="00EF4A04">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31596546" w14:textId="77777777" w:rsidR="00EF4A04" w:rsidRDefault="00EF4A04" w:rsidP="00EF4A04">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4D8F087E" w14:textId="77777777" w:rsidR="00EF4A04" w:rsidRDefault="00EF4A04" w:rsidP="00EF4A04">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0345B05B" w14:textId="77777777" w:rsidR="00EF4A04" w:rsidRDefault="00EF4A04" w:rsidP="00EF4A04">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t>
              </w:r>
              <w:r>
                <w:rPr>
                  <w:i/>
                  <w:iCs/>
                  <w:noProof/>
                </w:rPr>
                <w:lastRenderedPageBreak/>
                <w:t>wastes: Chemistry, Functionality and Technological Applications</w:t>
              </w:r>
              <w:r>
                <w:rPr>
                  <w:noProof/>
                </w:rPr>
                <w:t xml:space="preserve"> (2022): 721. 1 February 2024. &lt;https://link.springer.com/chapter/10.1007/978-3-030-84436-3_31&gt;.</w:t>
              </w:r>
            </w:p>
            <w:p w14:paraId="238B39B9" w14:textId="77777777" w:rsidR="00EF4A04" w:rsidRDefault="00EF4A04" w:rsidP="00EF4A04">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2F323D8F" w14:textId="77777777" w:rsidR="00EF4A04" w:rsidRDefault="00EF4A04" w:rsidP="00EF4A04">
              <w:pPr>
                <w:pStyle w:val="Bibliography"/>
                <w:ind w:left="720" w:hanging="720"/>
                <w:rPr>
                  <w:noProof/>
                </w:rPr>
              </w:pPr>
              <w:r>
                <w:rPr>
                  <w:noProof/>
                </w:rPr>
                <w:t xml:space="preserve">Huguenin, Joris, Sidi Ould Saad Hamady and Patrice Bourson. "Monitoring deprotonation of gallic acid by Raman spectroscopy." </w:t>
              </w:r>
              <w:r>
                <w:rPr>
                  <w:i/>
                  <w:iCs/>
                  <w:noProof/>
                </w:rPr>
                <w:t>Journal of Raman Spectroscopy</w:t>
              </w:r>
              <w:r>
                <w:rPr>
                  <w:noProof/>
                </w:rPr>
                <w:t xml:space="preserve"> 46.11 (2015): 1063-1065. 2024. &lt;https://analyticalsciencejournals.onlinelibrary.wiley.com/doi/10.1002/jrs.4752&gt;.</w:t>
              </w:r>
            </w:p>
            <w:p w14:paraId="35706F24" w14:textId="77777777" w:rsidR="00EF4A04" w:rsidRDefault="00EF4A04" w:rsidP="00EF4A04">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356489E7" w14:textId="77777777" w:rsidR="00EF4A04" w:rsidRDefault="00EF4A04" w:rsidP="00EF4A04">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6D0B23E1" w14:textId="77777777" w:rsidR="00EF4A04" w:rsidRDefault="00EF4A04" w:rsidP="00EF4A04">
              <w:pPr>
                <w:pStyle w:val="Bibliography"/>
                <w:ind w:left="720" w:hanging="720"/>
                <w:rPr>
                  <w:noProof/>
                </w:rPr>
              </w:pPr>
              <w:r>
                <w:rPr>
                  <w:noProof/>
                </w:rPr>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5F6C5B15" w14:textId="77777777" w:rsidR="00EF4A04" w:rsidRDefault="00EF4A04" w:rsidP="00EF4A04">
              <w:pPr>
                <w:pStyle w:val="Bibliography"/>
                <w:ind w:left="720" w:hanging="720"/>
                <w:rPr>
                  <w:noProof/>
                </w:rPr>
              </w:pPr>
              <w:r>
                <w:rPr>
                  <w:noProof/>
                </w:rPr>
                <w:lastRenderedPageBreak/>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5AEF27A4" w14:textId="77777777" w:rsidR="00EF4A04" w:rsidRDefault="00EF4A04" w:rsidP="00EF4A04">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23D0B7D0" w14:textId="77777777" w:rsidR="00EF4A04" w:rsidRDefault="00EF4A04" w:rsidP="00EF4A04">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19287C5C" w14:textId="77777777" w:rsidR="00EF4A04" w:rsidRDefault="00EF4A04" w:rsidP="00EF4A04">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41378813" w14:textId="77777777" w:rsidR="00EF4A04" w:rsidRDefault="00EF4A04" w:rsidP="00EF4A04">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0A6C12A7" w14:textId="77777777" w:rsidR="00EF4A04" w:rsidRDefault="00EF4A04" w:rsidP="00EF4A04">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6F144AA9" w14:textId="77777777" w:rsidR="00EF4A04" w:rsidRDefault="00EF4A04" w:rsidP="00EF4A04">
              <w:pPr>
                <w:pStyle w:val="Bibliography"/>
                <w:ind w:left="720" w:hanging="720"/>
                <w:rPr>
                  <w:noProof/>
                </w:rPr>
              </w:pPr>
              <w:r>
                <w:rPr>
                  <w:noProof/>
                </w:rPr>
                <w:t xml:space="preserve">MolView. </w:t>
              </w:r>
              <w:r>
                <w:rPr>
                  <w:i/>
                  <w:iCs/>
                  <w:noProof/>
                </w:rPr>
                <w:t>MolView</w:t>
              </w:r>
              <w:r>
                <w:rPr>
                  <w:noProof/>
                </w:rPr>
                <w:t>. n.d. 2 December 2023. &lt;https://molview.org&gt;.</w:t>
              </w:r>
            </w:p>
            <w:p w14:paraId="788125DC" w14:textId="77777777" w:rsidR="00EF4A04" w:rsidRDefault="00EF4A04" w:rsidP="00EF4A04">
              <w:pPr>
                <w:pStyle w:val="Bibliography"/>
                <w:ind w:left="720" w:hanging="720"/>
                <w:rPr>
                  <w:noProof/>
                </w:rPr>
              </w:pPr>
              <w:r w:rsidRPr="000E7C3F">
                <w:rPr>
                  <w:noProof/>
                  <w:lang w:val="fr-FR"/>
                </w:rPr>
                <w:t xml:space="preserve">Muñoz-Muñoz, Jose Luis, et al. </w:t>
              </w:r>
              <w:r>
                <w:rPr>
                  <w:noProof/>
                </w:rPr>
                <w:t xml:space="preserve">"Ellagic acid: Characterization as substrate of polyphenol oxidase." </w:t>
              </w:r>
              <w:r>
                <w:rPr>
                  <w:i/>
                  <w:iCs/>
                  <w:noProof/>
                </w:rPr>
                <w:t>IUBMB Life</w:t>
              </w:r>
              <w:r>
                <w:rPr>
                  <w:noProof/>
                </w:rPr>
                <w:t xml:space="preserve"> 61.2 (2008): 173-174. 2024. &lt;https://iubmb.onlinelibrary.wiley.com/doi/full/10.1002/iub.143&gt;.</w:t>
              </w:r>
            </w:p>
            <w:p w14:paraId="0D965B7E" w14:textId="77777777" w:rsidR="00EF4A04" w:rsidRDefault="00EF4A04" w:rsidP="00EF4A04">
              <w:pPr>
                <w:pStyle w:val="Bibliography"/>
                <w:ind w:left="720" w:hanging="720"/>
                <w:rPr>
                  <w:noProof/>
                </w:rPr>
              </w:pPr>
              <w:r>
                <w:rPr>
                  <w:noProof/>
                </w:rPr>
                <w:lastRenderedPageBreak/>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5C4099E8" w14:textId="77777777" w:rsidR="00EF4A04" w:rsidRDefault="00EF4A04" w:rsidP="00EF4A04">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355D4EC5" w14:textId="77777777" w:rsidR="00EF4A04" w:rsidRDefault="00EF4A04" w:rsidP="00EF4A04">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57A3AE36" w14:textId="77777777" w:rsidR="00EF4A04" w:rsidRDefault="00EF4A04" w:rsidP="00EF4A04">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3D5F34DE" w14:textId="77777777" w:rsidR="00EF4A04" w:rsidRDefault="00EF4A04" w:rsidP="00EF4A04">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087C0E08" w14:textId="77777777" w:rsidR="00EF4A04" w:rsidRDefault="00EF4A04" w:rsidP="00EF4A04">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1A32F32B" w14:textId="77777777" w:rsidR="00EF4A04" w:rsidRDefault="00EF4A04" w:rsidP="00EF4A04">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2FA77D2F" w14:textId="77777777" w:rsidR="00EF4A04" w:rsidRDefault="00EF4A04" w:rsidP="00EF4A04">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w:t>
              </w:r>
              <w:r>
                <w:rPr>
                  <w:noProof/>
                </w:rPr>
                <w:lastRenderedPageBreak/>
                <w:t>3 (2005): 492. 20 February 2024. &lt;https://www.degruyter.com/document/doi/10.2138/am.2005.1537/html&gt;.</w:t>
              </w:r>
            </w:p>
            <w:p w14:paraId="477A2F44" w14:textId="77777777" w:rsidR="00EF4A04" w:rsidRDefault="00EF4A04" w:rsidP="00EF4A04">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EF4A04">
              <w:r>
                <w:fldChar w:fldCharType="end"/>
              </w:r>
            </w:p>
          </w:sdtContent>
        </w:sdt>
      </w:sdtContent>
    </w:sdt>
    <w:p w14:paraId="6C49B45F" w14:textId="77777777" w:rsidR="00332159" w:rsidRDefault="00714426" w:rsidP="00DE6C61">
      <w:pPr>
        <w:pStyle w:val="Heading1"/>
      </w:pPr>
      <w:bookmarkStart w:id="160" w:name="_Toc169296721"/>
      <w:r>
        <w:t>16</w:t>
      </w:r>
      <w:r w:rsidR="00DE6C61">
        <w:t xml:space="preserve"> Appendix</w:t>
      </w:r>
      <w:bookmarkEnd w:id="160"/>
    </w:p>
    <w:p w14:paraId="62997F25" w14:textId="77777777" w:rsidR="00D16305" w:rsidRDefault="00714426" w:rsidP="00D16305">
      <w:pPr>
        <w:pStyle w:val="Heading2"/>
      </w:pPr>
      <w:bookmarkStart w:id="161" w:name="_Toc169296722"/>
      <w:r>
        <w:t>16</w:t>
      </w:r>
      <w:r w:rsidR="00D16305">
        <w:t>.1 Uncertainties</w:t>
      </w:r>
      <w:bookmarkEnd w:id="161"/>
    </w:p>
    <w:p w14:paraId="35AF982B" w14:textId="77777777" w:rsidR="00067712" w:rsidRDefault="00714426" w:rsidP="00067712">
      <w:pPr>
        <w:pStyle w:val="Heading3"/>
      </w:pPr>
      <w:bookmarkStart w:id="162" w:name="_Ref159874278"/>
      <w:bookmarkStart w:id="163" w:name="_Toc169296723"/>
      <w:r>
        <w:t>16</w:t>
      </w:r>
      <w:r w:rsidR="00067712">
        <w:t>.1.1 Varying copper standards</w:t>
      </w:r>
      <w:bookmarkEnd w:id="162"/>
      <w:bookmarkEnd w:id="163"/>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64"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50"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Go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iIZZjBB5LaE6ErMIg3Jp0ujQAP7irCPVFtz/3AtUnJmPlrqznMxmUebJmM2vp2Tg&#10;pae89AgrCarggbPhuAnDaOwd6l1DkQY9WLiljtY6kf2c1Sl/UmbqwWmKovQv7fTqedbXjwA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CokCGo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64"/>
    </w:tbl>
    <w:p w14:paraId="047A677C" w14:textId="2729907C" w:rsidR="00EF487B" w:rsidRPr="00EF487B" w:rsidRDefault="00EF487B" w:rsidP="009300AA"/>
    <w:sectPr w:rsidR="00EF487B" w:rsidRPr="00EF487B" w:rsidSect="003C1C6A">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8F209" w14:textId="77777777" w:rsidR="007C599E" w:rsidRDefault="007C599E" w:rsidP="00A12284">
      <w:pPr>
        <w:spacing w:after="0" w:line="240" w:lineRule="auto"/>
      </w:pPr>
      <w:r>
        <w:separator/>
      </w:r>
    </w:p>
  </w:endnote>
  <w:endnote w:type="continuationSeparator" w:id="0">
    <w:p w14:paraId="57EA74E1" w14:textId="77777777" w:rsidR="007C599E" w:rsidRDefault="007C599E"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1D4A9" w14:textId="77777777" w:rsidR="007C599E" w:rsidRDefault="007C599E" w:rsidP="00A12284">
      <w:pPr>
        <w:spacing w:after="0" w:line="240" w:lineRule="auto"/>
      </w:pPr>
      <w:r>
        <w:separator/>
      </w:r>
    </w:p>
  </w:footnote>
  <w:footnote w:type="continuationSeparator" w:id="0">
    <w:p w14:paraId="7A6187C6" w14:textId="77777777" w:rsidR="007C599E" w:rsidRDefault="007C599E"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97DF8"/>
    <w:multiLevelType w:val="hybridMultilevel"/>
    <w:tmpl w:val="CF4C2564"/>
    <w:lvl w:ilvl="0" w:tplc="BCCC88C4">
      <w:start w:val="1"/>
      <w:numFmt w:val="decimal"/>
      <w:lvlText w:val="%1."/>
      <w:lvlJc w:val="left"/>
      <w:pPr>
        <w:ind w:left="1020" w:hanging="360"/>
      </w:pPr>
    </w:lvl>
    <w:lvl w:ilvl="1" w:tplc="28326474">
      <w:start w:val="1"/>
      <w:numFmt w:val="decimal"/>
      <w:lvlText w:val="%2."/>
      <w:lvlJc w:val="left"/>
      <w:pPr>
        <w:ind w:left="1020" w:hanging="360"/>
      </w:pPr>
    </w:lvl>
    <w:lvl w:ilvl="2" w:tplc="1BC49FAA">
      <w:start w:val="1"/>
      <w:numFmt w:val="decimal"/>
      <w:lvlText w:val="%3."/>
      <w:lvlJc w:val="left"/>
      <w:pPr>
        <w:ind w:left="1020" w:hanging="360"/>
      </w:pPr>
    </w:lvl>
    <w:lvl w:ilvl="3" w:tplc="E004A610">
      <w:start w:val="1"/>
      <w:numFmt w:val="decimal"/>
      <w:lvlText w:val="%4."/>
      <w:lvlJc w:val="left"/>
      <w:pPr>
        <w:ind w:left="1020" w:hanging="360"/>
      </w:pPr>
    </w:lvl>
    <w:lvl w:ilvl="4" w:tplc="5A54B530">
      <w:start w:val="1"/>
      <w:numFmt w:val="decimal"/>
      <w:lvlText w:val="%5."/>
      <w:lvlJc w:val="left"/>
      <w:pPr>
        <w:ind w:left="1020" w:hanging="360"/>
      </w:pPr>
    </w:lvl>
    <w:lvl w:ilvl="5" w:tplc="650A90E4">
      <w:start w:val="1"/>
      <w:numFmt w:val="decimal"/>
      <w:lvlText w:val="%6."/>
      <w:lvlJc w:val="left"/>
      <w:pPr>
        <w:ind w:left="1020" w:hanging="360"/>
      </w:pPr>
    </w:lvl>
    <w:lvl w:ilvl="6" w:tplc="0200121E">
      <w:start w:val="1"/>
      <w:numFmt w:val="decimal"/>
      <w:lvlText w:val="%7."/>
      <w:lvlJc w:val="left"/>
      <w:pPr>
        <w:ind w:left="1020" w:hanging="360"/>
      </w:pPr>
    </w:lvl>
    <w:lvl w:ilvl="7" w:tplc="6114AAF2">
      <w:start w:val="1"/>
      <w:numFmt w:val="decimal"/>
      <w:lvlText w:val="%8."/>
      <w:lvlJc w:val="left"/>
      <w:pPr>
        <w:ind w:left="1020" w:hanging="360"/>
      </w:pPr>
    </w:lvl>
    <w:lvl w:ilvl="8" w:tplc="B6404300">
      <w:start w:val="1"/>
      <w:numFmt w:val="decimal"/>
      <w:lvlText w:val="%9."/>
      <w:lvlJc w:val="left"/>
      <w:pPr>
        <w:ind w:left="1020" w:hanging="360"/>
      </w:pPr>
    </w:lvl>
  </w:abstractNum>
  <w:abstractNum w:abstractNumId="2"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7767E"/>
    <w:multiLevelType w:val="hybridMultilevel"/>
    <w:tmpl w:val="3A683ADA"/>
    <w:lvl w:ilvl="0" w:tplc="0AFA6104">
      <w:start w:val="1"/>
      <w:numFmt w:val="decimal"/>
      <w:lvlText w:val="%1."/>
      <w:lvlJc w:val="left"/>
      <w:pPr>
        <w:ind w:left="1020" w:hanging="360"/>
      </w:pPr>
    </w:lvl>
    <w:lvl w:ilvl="1" w:tplc="4CEA3094">
      <w:start w:val="1"/>
      <w:numFmt w:val="decimal"/>
      <w:lvlText w:val="%2."/>
      <w:lvlJc w:val="left"/>
      <w:pPr>
        <w:ind w:left="1020" w:hanging="360"/>
      </w:pPr>
    </w:lvl>
    <w:lvl w:ilvl="2" w:tplc="2040B44E">
      <w:start w:val="1"/>
      <w:numFmt w:val="decimal"/>
      <w:lvlText w:val="%3."/>
      <w:lvlJc w:val="left"/>
      <w:pPr>
        <w:ind w:left="1020" w:hanging="360"/>
      </w:pPr>
    </w:lvl>
    <w:lvl w:ilvl="3" w:tplc="C410272A">
      <w:start w:val="1"/>
      <w:numFmt w:val="decimal"/>
      <w:lvlText w:val="%4."/>
      <w:lvlJc w:val="left"/>
      <w:pPr>
        <w:ind w:left="1020" w:hanging="360"/>
      </w:pPr>
    </w:lvl>
    <w:lvl w:ilvl="4" w:tplc="E45C1B70">
      <w:start w:val="1"/>
      <w:numFmt w:val="decimal"/>
      <w:lvlText w:val="%5."/>
      <w:lvlJc w:val="left"/>
      <w:pPr>
        <w:ind w:left="1020" w:hanging="360"/>
      </w:pPr>
    </w:lvl>
    <w:lvl w:ilvl="5" w:tplc="DC068EFE">
      <w:start w:val="1"/>
      <w:numFmt w:val="decimal"/>
      <w:lvlText w:val="%6."/>
      <w:lvlJc w:val="left"/>
      <w:pPr>
        <w:ind w:left="1020" w:hanging="360"/>
      </w:pPr>
    </w:lvl>
    <w:lvl w:ilvl="6" w:tplc="08063794">
      <w:start w:val="1"/>
      <w:numFmt w:val="decimal"/>
      <w:lvlText w:val="%7."/>
      <w:lvlJc w:val="left"/>
      <w:pPr>
        <w:ind w:left="1020" w:hanging="360"/>
      </w:pPr>
    </w:lvl>
    <w:lvl w:ilvl="7" w:tplc="9E0009FC">
      <w:start w:val="1"/>
      <w:numFmt w:val="decimal"/>
      <w:lvlText w:val="%8."/>
      <w:lvlJc w:val="left"/>
      <w:pPr>
        <w:ind w:left="1020" w:hanging="360"/>
      </w:pPr>
    </w:lvl>
    <w:lvl w:ilvl="8" w:tplc="6E6CBE38">
      <w:start w:val="1"/>
      <w:numFmt w:val="decimal"/>
      <w:lvlText w:val="%9."/>
      <w:lvlJc w:val="left"/>
      <w:pPr>
        <w:ind w:left="1020" w:hanging="360"/>
      </w:pPr>
    </w:lvl>
  </w:abstractNum>
  <w:abstractNum w:abstractNumId="4"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52234"/>
    <w:multiLevelType w:val="hybridMultilevel"/>
    <w:tmpl w:val="9E12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B51978"/>
    <w:multiLevelType w:val="hybridMultilevel"/>
    <w:tmpl w:val="81BEB436"/>
    <w:lvl w:ilvl="0" w:tplc="008C44B8">
      <w:start w:val="1"/>
      <w:numFmt w:val="decimal"/>
      <w:lvlText w:val="%1."/>
      <w:lvlJc w:val="left"/>
      <w:pPr>
        <w:ind w:left="1020" w:hanging="360"/>
      </w:pPr>
    </w:lvl>
    <w:lvl w:ilvl="1" w:tplc="C9B4886A">
      <w:start w:val="1"/>
      <w:numFmt w:val="decimal"/>
      <w:lvlText w:val="%2."/>
      <w:lvlJc w:val="left"/>
      <w:pPr>
        <w:ind w:left="1020" w:hanging="360"/>
      </w:pPr>
    </w:lvl>
    <w:lvl w:ilvl="2" w:tplc="BA4EF8CA">
      <w:start w:val="1"/>
      <w:numFmt w:val="decimal"/>
      <w:lvlText w:val="%3."/>
      <w:lvlJc w:val="left"/>
      <w:pPr>
        <w:ind w:left="1020" w:hanging="360"/>
      </w:pPr>
    </w:lvl>
    <w:lvl w:ilvl="3" w:tplc="2354BD24">
      <w:start w:val="1"/>
      <w:numFmt w:val="decimal"/>
      <w:lvlText w:val="%4."/>
      <w:lvlJc w:val="left"/>
      <w:pPr>
        <w:ind w:left="1020" w:hanging="360"/>
      </w:pPr>
    </w:lvl>
    <w:lvl w:ilvl="4" w:tplc="C422073E">
      <w:start w:val="1"/>
      <w:numFmt w:val="decimal"/>
      <w:lvlText w:val="%5."/>
      <w:lvlJc w:val="left"/>
      <w:pPr>
        <w:ind w:left="1020" w:hanging="360"/>
      </w:pPr>
    </w:lvl>
    <w:lvl w:ilvl="5" w:tplc="2A44C9E0">
      <w:start w:val="1"/>
      <w:numFmt w:val="decimal"/>
      <w:lvlText w:val="%6."/>
      <w:lvlJc w:val="left"/>
      <w:pPr>
        <w:ind w:left="1020" w:hanging="360"/>
      </w:pPr>
    </w:lvl>
    <w:lvl w:ilvl="6" w:tplc="37204F3C">
      <w:start w:val="1"/>
      <w:numFmt w:val="decimal"/>
      <w:lvlText w:val="%7."/>
      <w:lvlJc w:val="left"/>
      <w:pPr>
        <w:ind w:left="1020" w:hanging="360"/>
      </w:pPr>
    </w:lvl>
    <w:lvl w:ilvl="7" w:tplc="25C8D65A">
      <w:start w:val="1"/>
      <w:numFmt w:val="decimal"/>
      <w:lvlText w:val="%8."/>
      <w:lvlJc w:val="left"/>
      <w:pPr>
        <w:ind w:left="1020" w:hanging="360"/>
      </w:pPr>
    </w:lvl>
    <w:lvl w:ilvl="8" w:tplc="CEA425A8">
      <w:start w:val="1"/>
      <w:numFmt w:val="decimal"/>
      <w:lvlText w:val="%9."/>
      <w:lvlJc w:val="left"/>
      <w:pPr>
        <w:ind w:left="1020" w:hanging="360"/>
      </w:pPr>
    </w:lvl>
  </w:abstractNum>
  <w:abstractNum w:abstractNumId="17"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2"/>
  </w:num>
  <w:num w:numId="2" w16cid:durableId="201871892">
    <w:abstractNumId w:val="13"/>
  </w:num>
  <w:num w:numId="3" w16cid:durableId="545993826">
    <w:abstractNumId w:val="5"/>
  </w:num>
  <w:num w:numId="4" w16cid:durableId="449782168">
    <w:abstractNumId w:val="12"/>
  </w:num>
  <w:num w:numId="5" w16cid:durableId="1700928141">
    <w:abstractNumId w:val="4"/>
  </w:num>
  <w:num w:numId="6" w16cid:durableId="1425565641">
    <w:abstractNumId w:val="6"/>
  </w:num>
  <w:num w:numId="7" w16cid:durableId="817838952">
    <w:abstractNumId w:val="14"/>
  </w:num>
  <w:num w:numId="8" w16cid:durableId="1157306176">
    <w:abstractNumId w:val="7"/>
  </w:num>
  <w:num w:numId="9" w16cid:durableId="205266220">
    <w:abstractNumId w:val="9"/>
  </w:num>
  <w:num w:numId="10" w16cid:durableId="2081515865">
    <w:abstractNumId w:val="0"/>
  </w:num>
  <w:num w:numId="11" w16cid:durableId="1395011058">
    <w:abstractNumId w:val="17"/>
  </w:num>
  <w:num w:numId="12" w16cid:durableId="873809474">
    <w:abstractNumId w:val="15"/>
  </w:num>
  <w:num w:numId="13" w16cid:durableId="1026293850">
    <w:abstractNumId w:val="11"/>
  </w:num>
  <w:num w:numId="14" w16cid:durableId="1598714584">
    <w:abstractNumId w:val="10"/>
  </w:num>
  <w:num w:numId="15" w16cid:durableId="1121992598">
    <w:abstractNumId w:val="18"/>
  </w:num>
  <w:num w:numId="16" w16cid:durableId="319816126">
    <w:abstractNumId w:val="16"/>
  </w:num>
  <w:num w:numId="17" w16cid:durableId="1525365083">
    <w:abstractNumId w:val="1"/>
  </w:num>
  <w:num w:numId="18" w16cid:durableId="1942451748">
    <w:abstractNumId w:val="3"/>
  </w:num>
  <w:num w:numId="19" w16cid:durableId="9836619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0B3A"/>
    <w:rsid w:val="00001104"/>
    <w:rsid w:val="00001697"/>
    <w:rsid w:val="00001730"/>
    <w:rsid w:val="000020CC"/>
    <w:rsid w:val="00002708"/>
    <w:rsid w:val="00002A86"/>
    <w:rsid w:val="00002F43"/>
    <w:rsid w:val="000032A7"/>
    <w:rsid w:val="0000601D"/>
    <w:rsid w:val="000066D7"/>
    <w:rsid w:val="00007221"/>
    <w:rsid w:val="00007768"/>
    <w:rsid w:val="000078C1"/>
    <w:rsid w:val="00007E09"/>
    <w:rsid w:val="00007FAD"/>
    <w:rsid w:val="0001009F"/>
    <w:rsid w:val="000103C6"/>
    <w:rsid w:val="0001097C"/>
    <w:rsid w:val="00010E5B"/>
    <w:rsid w:val="00010E5F"/>
    <w:rsid w:val="00012510"/>
    <w:rsid w:val="00012776"/>
    <w:rsid w:val="000127BF"/>
    <w:rsid w:val="000131D2"/>
    <w:rsid w:val="00013371"/>
    <w:rsid w:val="000139B6"/>
    <w:rsid w:val="00014909"/>
    <w:rsid w:val="000155A8"/>
    <w:rsid w:val="00015A21"/>
    <w:rsid w:val="00015A2B"/>
    <w:rsid w:val="00015A34"/>
    <w:rsid w:val="0001611F"/>
    <w:rsid w:val="0001667C"/>
    <w:rsid w:val="00016D3C"/>
    <w:rsid w:val="0001700B"/>
    <w:rsid w:val="000174AB"/>
    <w:rsid w:val="00017701"/>
    <w:rsid w:val="000179FE"/>
    <w:rsid w:val="00017B7F"/>
    <w:rsid w:val="00017D82"/>
    <w:rsid w:val="00020715"/>
    <w:rsid w:val="00021237"/>
    <w:rsid w:val="0002123D"/>
    <w:rsid w:val="00021836"/>
    <w:rsid w:val="00022A38"/>
    <w:rsid w:val="00022C18"/>
    <w:rsid w:val="00023317"/>
    <w:rsid w:val="000235D6"/>
    <w:rsid w:val="000238E7"/>
    <w:rsid w:val="00023CE0"/>
    <w:rsid w:val="00023E4E"/>
    <w:rsid w:val="000257A5"/>
    <w:rsid w:val="00025CE7"/>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7A"/>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18E7"/>
    <w:rsid w:val="00051F55"/>
    <w:rsid w:val="00052039"/>
    <w:rsid w:val="00052270"/>
    <w:rsid w:val="00052711"/>
    <w:rsid w:val="000530EC"/>
    <w:rsid w:val="00053E18"/>
    <w:rsid w:val="0005422C"/>
    <w:rsid w:val="0005427B"/>
    <w:rsid w:val="000544C8"/>
    <w:rsid w:val="00054504"/>
    <w:rsid w:val="00054602"/>
    <w:rsid w:val="000547C3"/>
    <w:rsid w:val="00054E43"/>
    <w:rsid w:val="000565EE"/>
    <w:rsid w:val="00056C99"/>
    <w:rsid w:val="00056EDF"/>
    <w:rsid w:val="00057A0F"/>
    <w:rsid w:val="00057DE7"/>
    <w:rsid w:val="000610CA"/>
    <w:rsid w:val="00061278"/>
    <w:rsid w:val="00061F4A"/>
    <w:rsid w:val="00062C67"/>
    <w:rsid w:val="00063B3C"/>
    <w:rsid w:val="00063BF7"/>
    <w:rsid w:val="00063F51"/>
    <w:rsid w:val="00064381"/>
    <w:rsid w:val="000643CC"/>
    <w:rsid w:val="00064C23"/>
    <w:rsid w:val="00064FDC"/>
    <w:rsid w:val="000654A6"/>
    <w:rsid w:val="00066136"/>
    <w:rsid w:val="0006667E"/>
    <w:rsid w:val="000666EC"/>
    <w:rsid w:val="00066A1C"/>
    <w:rsid w:val="00066FD6"/>
    <w:rsid w:val="00067014"/>
    <w:rsid w:val="00067579"/>
    <w:rsid w:val="000675BC"/>
    <w:rsid w:val="00067712"/>
    <w:rsid w:val="000706FA"/>
    <w:rsid w:val="00070BBC"/>
    <w:rsid w:val="000712E7"/>
    <w:rsid w:val="0007157B"/>
    <w:rsid w:val="000719D5"/>
    <w:rsid w:val="00071EBE"/>
    <w:rsid w:val="00071F76"/>
    <w:rsid w:val="000722CD"/>
    <w:rsid w:val="0007231C"/>
    <w:rsid w:val="000724D8"/>
    <w:rsid w:val="00073137"/>
    <w:rsid w:val="00073D84"/>
    <w:rsid w:val="0007422F"/>
    <w:rsid w:val="000748BD"/>
    <w:rsid w:val="00075658"/>
    <w:rsid w:val="00075A08"/>
    <w:rsid w:val="0007612A"/>
    <w:rsid w:val="0007628F"/>
    <w:rsid w:val="00076337"/>
    <w:rsid w:val="00076D9F"/>
    <w:rsid w:val="000772E0"/>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8792B"/>
    <w:rsid w:val="0009069B"/>
    <w:rsid w:val="0009136D"/>
    <w:rsid w:val="000913D1"/>
    <w:rsid w:val="0009166A"/>
    <w:rsid w:val="000916C3"/>
    <w:rsid w:val="00091FEB"/>
    <w:rsid w:val="000923C6"/>
    <w:rsid w:val="00092674"/>
    <w:rsid w:val="000927B8"/>
    <w:rsid w:val="000931E4"/>
    <w:rsid w:val="00093694"/>
    <w:rsid w:val="00093BD7"/>
    <w:rsid w:val="00093EF5"/>
    <w:rsid w:val="00093F94"/>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5B1"/>
    <w:rsid w:val="000A0730"/>
    <w:rsid w:val="000A0C0D"/>
    <w:rsid w:val="000A0E24"/>
    <w:rsid w:val="000A1650"/>
    <w:rsid w:val="000A1A79"/>
    <w:rsid w:val="000A1C62"/>
    <w:rsid w:val="000A21E5"/>
    <w:rsid w:val="000A223E"/>
    <w:rsid w:val="000A2574"/>
    <w:rsid w:val="000A2745"/>
    <w:rsid w:val="000A2CC4"/>
    <w:rsid w:val="000A3188"/>
    <w:rsid w:val="000A3830"/>
    <w:rsid w:val="000A39C2"/>
    <w:rsid w:val="000A3C9C"/>
    <w:rsid w:val="000A3F73"/>
    <w:rsid w:val="000A4414"/>
    <w:rsid w:val="000A486C"/>
    <w:rsid w:val="000A4B38"/>
    <w:rsid w:val="000A52CC"/>
    <w:rsid w:val="000A56F9"/>
    <w:rsid w:val="000A56FA"/>
    <w:rsid w:val="000A5EB7"/>
    <w:rsid w:val="000A5F9F"/>
    <w:rsid w:val="000A6A9C"/>
    <w:rsid w:val="000A702B"/>
    <w:rsid w:val="000A7102"/>
    <w:rsid w:val="000A7600"/>
    <w:rsid w:val="000A7937"/>
    <w:rsid w:val="000A7C04"/>
    <w:rsid w:val="000B0809"/>
    <w:rsid w:val="000B0913"/>
    <w:rsid w:val="000B0BEE"/>
    <w:rsid w:val="000B1313"/>
    <w:rsid w:val="000B1403"/>
    <w:rsid w:val="000B1499"/>
    <w:rsid w:val="000B2A06"/>
    <w:rsid w:val="000B2DA9"/>
    <w:rsid w:val="000B2E35"/>
    <w:rsid w:val="000B2F95"/>
    <w:rsid w:val="000B34AC"/>
    <w:rsid w:val="000B3C6B"/>
    <w:rsid w:val="000B3E4C"/>
    <w:rsid w:val="000B4001"/>
    <w:rsid w:val="000B45E5"/>
    <w:rsid w:val="000B4605"/>
    <w:rsid w:val="000B4DCD"/>
    <w:rsid w:val="000B50C8"/>
    <w:rsid w:val="000B5430"/>
    <w:rsid w:val="000B6460"/>
    <w:rsid w:val="000B69EA"/>
    <w:rsid w:val="000B6C78"/>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58D3"/>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0AF"/>
    <w:rsid w:val="000D377B"/>
    <w:rsid w:val="000D43BA"/>
    <w:rsid w:val="000D4705"/>
    <w:rsid w:val="000D4A0E"/>
    <w:rsid w:val="000D4B95"/>
    <w:rsid w:val="000D62E8"/>
    <w:rsid w:val="000D6518"/>
    <w:rsid w:val="000D66E6"/>
    <w:rsid w:val="000D6732"/>
    <w:rsid w:val="000D674C"/>
    <w:rsid w:val="000D692B"/>
    <w:rsid w:val="000E0280"/>
    <w:rsid w:val="000E04CF"/>
    <w:rsid w:val="000E0949"/>
    <w:rsid w:val="000E09AF"/>
    <w:rsid w:val="000E117D"/>
    <w:rsid w:val="000E11F3"/>
    <w:rsid w:val="000E14F4"/>
    <w:rsid w:val="000E1A84"/>
    <w:rsid w:val="000E1AAD"/>
    <w:rsid w:val="000E1BC9"/>
    <w:rsid w:val="000E278B"/>
    <w:rsid w:val="000E28C4"/>
    <w:rsid w:val="000E2981"/>
    <w:rsid w:val="000E2E17"/>
    <w:rsid w:val="000E32F8"/>
    <w:rsid w:val="000E3871"/>
    <w:rsid w:val="000E3CDE"/>
    <w:rsid w:val="000E3FCD"/>
    <w:rsid w:val="000E5A19"/>
    <w:rsid w:val="000E650D"/>
    <w:rsid w:val="000E68DD"/>
    <w:rsid w:val="000E6D45"/>
    <w:rsid w:val="000E7150"/>
    <w:rsid w:val="000E7C3F"/>
    <w:rsid w:val="000E7E57"/>
    <w:rsid w:val="000E7F91"/>
    <w:rsid w:val="000F0900"/>
    <w:rsid w:val="000F0C08"/>
    <w:rsid w:val="000F0D1F"/>
    <w:rsid w:val="000F1523"/>
    <w:rsid w:val="000F1632"/>
    <w:rsid w:val="000F1ECB"/>
    <w:rsid w:val="000F23AC"/>
    <w:rsid w:val="000F28ED"/>
    <w:rsid w:val="000F2935"/>
    <w:rsid w:val="000F297A"/>
    <w:rsid w:val="000F2DBB"/>
    <w:rsid w:val="000F2E77"/>
    <w:rsid w:val="000F31C0"/>
    <w:rsid w:val="000F32FB"/>
    <w:rsid w:val="000F39A2"/>
    <w:rsid w:val="000F3FE1"/>
    <w:rsid w:val="000F4252"/>
    <w:rsid w:val="000F4580"/>
    <w:rsid w:val="000F4D11"/>
    <w:rsid w:val="000F5060"/>
    <w:rsid w:val="000F632C"/>
    <w:rsid w:val="000F6E0E"/>
    <w:rsid w:val="000F6ED6"/>
    <w:rsid w:val="000F78F4"/>
    <w:rsid w:val="000F7E03"/>
    <w:rsid w:val="00100100"/>
    <w:rsid w:val="00100237"/>
    <w:rsid w:val="00100240"/>
    <w:rsid w:val="00100B4E"/>
    <w:rsid w:val="00100B5A"/>
    <w:rsid w:val="00100BF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516"/>
    <w:rsid w:val="00115658"/>
    <w:rsid w:val="001158E5"/>
    <w:rsid w:val="00115B74"/>
    <w:rsid w:val="001161FF"/>
    <w:rsid w:val="001164BC"/>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6818"/>
    <w:rsid w:val="001372F5"/>
    <w:rsid w:val="00140215"/>
    <w:rsid w:val="00140288"/>
    <w:rsid w:val="00140348"/>
    <w:rsid w:val="00140629"/>
    <w:rsid w:val="0014230C"/>
    <w:rsid w:val="00142811"/>
    <w:rsid w:val="00142B89"/>
    <w:rsid w:val="00143082"/>
    <w:rsid w:val="001430DB"/>
    <w:rsid w:val="0014351C"/>
    <w:rsid w:val="00143D3B"/>
    <w:rsid w:val="00143E37"/>
    <w:rsid w:val="001447AA"/>
    <w:rsid w:val="00144A63"/>
    <w:rsid w:val="00144ACE"/>
    <w:rsid w:val="00144FED"/>
    <w:rsid w:val="00145060"/>
    <w:rsid w:val="001457EB"/>
    <w:rsid w:val="00145AB7"/>
    <w:rsid w:val="00146134"/>
    <w:rsid w:val="001461E2"/>
    <w:rsid w:val="00146997"/>
    <w:rsid w:val="00146E4D"/>
    <w:rsid w:val="001471B3"/>
    <w:rsid w:val="00150265"/>
    <w:rsid w:val="0015038F"/>
    <w:rsid w:val="00150F4A"/>
    <w:rsid w:val="001516D5"/>
    <w:rsid w:val="001517DA"/>
    <w:rsid w:val="00151A82"/>
    <w:rsid w:val="001527F2"/>
    <w:rsid w:val="00152E94"/>
    <w:rsid w:val="00152FC2"/>
    <w:rsid w:val="001537E8"/>
    <w:rsid w:val="00154367"/>
    <w:rsid w:val="00154C2A"/>
    <w:rsid w:val="001550B3"/>
    <w:rsid w:val="00155153"/>
    <w:rsid w:val="001553FD"/>
    <w:rsid w:val="0015567C"/>
    <w:rsid w:val="00155A68"/>
    <w:rsid w:val="00156477"/>
    <w:rsid w:val="00156743"/>
    <w:rsid w:val="0015708B"/>
    <w:rsid w:val="00157A84"/>
    <w:rsid w:val="00157D47"/>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6715B"/>
    <w:rsid w:val="001704CD"/>
    <w:rsid w:val="00170716"/>
    <w:rsid w:val="001711EA"/>
    <w:rsid w:val="00171564"/>
    <w:rsid w:val="00171712"/>
    <w:rsid w:val="00172370"/>
    <w:rsid w:val="00172446"/>
    <w:rsid w:val="00172C0F"/>
    <w:rsid w:val="00173A94"/>
    <w:rsid w:val="0017470F"/>
    <w:rsid w:val="00174974"/>
    <w:rsid w:val="00174FBB"/>
    <w:rsid w:val="00175CAA"/>
    <w:rsid w:val="00175D7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CC2"/>
    <w:rsid w:val="00184EDD"/>
    <w:rsid w:val="001855BB"/>
    <w:rsid w:val="001857BB"/>
    <w:rsid w:val="00185EE4"/>
    <w:rsid w:val="00186046"/>
    <w:rsid w:val="0018648A"/>
    <w:rsid w:val="0018696F"/>
    <w:rsid w:val="001873B2"/>
    <w:rsid w:val="00187CAB"/>
    <w:rsid w:val="00190156"/>
    <w:rsid w:val="0019017C"/>
    <w:rsid w:val="00190534"/>
    <w:rsid w:val="001916DA"/>
    <w:rsid w:val="00192145"/>
    <w:rsid w:val="00192304"/>
    <w:rsid w:val="00192781"/>
    <w:rsid w:val="001928EF"/>
    <w:rsid w:val="00192C78"/>
    <w:rsid w:val="00192FA4"/>
    <w:rsid w:val="00193211"/>
    <w:rsid w:val="0019387F"/>
    <w:rsid w:val="00193A2A"/>
    <w:rsid w:val="00193DF0"/>
    <w:rsid w:val="0019464F"/>
    <w:rsid w:val="001949B5"/>
    <w:rsid w:val="00194FBD"/>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B2B"/>
    <w:rsid w:val="001A3DF8"/>
    <w:rsid w:val="001A52AF"/>
    <w:rsid w:val="001A57C9"/>
    <w:rsid w:val="001A5A41"/>
    <w:rsid w:val="001A5C88"/>
    <w:rsid w:val="001A6009"/>
    <w:rsid w:val="001B02E3"/>
    <w:rsid w:val="001B094E"/>
    <w:rsid w:val="001B0D03"/>
    <w:rsid w:val="001B0DB7"/>
    <w:rsid w:val="001B0F50"/>
    <w:rsid w:val="001B10F8"/>
    <w:rsid w:val="001B14A2"/>
    <w:rsid w:val="001B1B84"/>
    <w:rsid w:val="001B1FFD"/>
    <w:rsid w:val="001B204A"/>
    <w:rsid w:val="001B212F"/>
    <w:rsid w:val="001B2B84"/>
    <w:rsid w:val="001B2DDB"/>
    <w:rsid w:val="001B3C9C"/>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1F70"/>
    <w:rsid w:val="001C233C"/>
    <w:rsid w:val="001C243B"/>
    <w:rsid w:val="001C2548"/>
    <w:rsid w:val="001C2C27"/>
    <w:rsid w:val="001C30A0"/>
    <w:rsid w:val="001C3EB3"/>
    <w:rsid w:val="001C421D"/>
    <w:rsid w:val="001C43F7"/>
    <w:rsid w:val="001C5084"/>
    <w:rsid w:val="001C59F3"/>
    <w:rsid w:val="001C6379"/>
    <w:rsid w:val="001C67C5"/>
    <w:rsid w:val="001C6982"/>
    <w:rsid w:val="001C6D8F"/>
    <w:rsid w:val="001C7152"/>
    <w:rsid w:val="001C7689"/>
    <w:rsid w:val="001D04EC"/>
    <w:rsid w:val="001D0754"/>
    <w:rsid w:val="001D08E2"/>
    <w:rsid w:val="001D0DB1"/>
    <w:rsid w:val="001D0ECF"/>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51D"/>
    <w:rsid w:val="001D6F73"/>
    <w:rsid w:val="001D6F76"/>
    <w:rsid w:val="001D74AC"/>
    <w:rsid w:val="001D7B8F"/>
    <w:rsid w:val="001E055D"/>
    <w:rsid w:val="001E0A40"/>
    <w:rsid w:val="001E10D0"/>
    <w:rsid w:val="001E1396"/>
    <w:rsid w:val="001E1451"/>
    <w:rsid w:val="001E183C"/>
    <w:rsid w:val="001E1E7A"/>
    <w:rsid w:val="001E2157"/>
    <w:rsid w:val="001E242B"/>
    <w:rsid w:val="001E29B7"/>
    <w:rsid w:val="001E2AED"/>
    <w:rsid w:val="001E2B28"/>
    <w:rsid w:val="001E2B71"/>
    <w:rsid w:val="001E2F0E"/>
    <w:rsid w:val="001E446A"/>
    <w:rsid w:val="001E4648"/>
    <w:rsid w:val="001E4BFA"/>
    <w:rsid w:val="001E58B3"/>
    <w:rsid w:val="001E592A"/>
    <w:rsid w:val="001E5984"/>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FD7"/>
    <w:rsid w:val="001F650A"/>
    <w:rsid w:val="001F6594"/>
    <w:rsid w:val="001F680A"/>
    <w:rsid w:val="001F729C"/>
    <w:rsid w:val="001F7C32"/>
    <w:rsid w:val="00200019"/>
    <w:rsid w:val="002002D4"/>
    <w:rsid w:val="00201BBF"/>
    <w:rsid w:val="00201D58"/>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079B2"/>
    <w:rsid w:val="0021064F"/>
    <w:rsid w:val="00210EA7"/>
    <w:rsid w:val="00211701"/>
    <w:rsid w:val="00211953"/>
    <w:rsid w:val="0021198B"/>
    <w:rsid w:val="00212151"/>
    <w:rsid w:val="00212A4F"/>
    <w:rsid w:val="002131BD"/>
    <w:rsid w:val="00213272"/>
    <w:rsid w:val="0021353A"/>
    <w:rsid w:val="00215135"/>
    <w:rsid w:val="002152A4"/>
    <w:rsid w:val="0021548C"/>
    <w:rsid w:val="002159F4"/>
    <w:rsid w:val="00215CA5"/>
    <w:rsid w:val="00216120"/>
    <w:rsid w:val="00216BD9"/>
    <w:rsid w:val="00216CE6"/>
    <w:rsid w:val="00216F23"/>
    <w:rsid w:val="002172CD"/>
    <w:rsid w:val="0022004D"/>
    <w:rsid w:val="0022019E"/>
    <w:rsid w:val="002203F8"/>
    <w:rsid w:val="00220F5F"/>
    <w:rsid w:val="00221333"/>
    <w:rsid w:val="00221447"/>
    <w:rsid w:val="002219DF"/>
    <w:rsid w:val="00221BAF"/>
    <w:rsid w:val="00221F87"/>
    <w:rsid w:val="00222198"/>
    <w:rsid w:val="002223BE"/>
    <w:rsid w:val="00222A40"/>
    <w:rsid w:val="00222BE1"/>
    <w:rsid w:val="00224D91"/>
    <w:rsid w:val="0022591F"/>
    <w:rsid w:val="00225927"/>
    <w:rsid w:val="002259E9"/>
    <w:rsid w:val="00226736"/>
    <w:rsid w:val="00226B21"/>
    <w:rsid w:val="00227971"/>
    <w:rsid w:val="002301D5"/>
    <w:rsid w:val="0023196B"/>
    <w:rsid w:val="002321C8"/>
    <w:rsid w:val="00232204"/>
    <w:rsid w:val="002325F3"/>
    <w:rsid w:val="00232970"/>
    <w:rsid w:val="00232993"/>
    <w:rsid w:val="00232A87"/>
    <w:rsid w:val="00232C4C"/>
    <w:rsid w:val="002335E4"/>
    <w:rsid w:val="00233E07"/>
    <w:rsid w:val="00234052"/>
    <w:rsid w:val="00234653"/>
    <w:rsid w:val="002346F7"/>
    <w:rsid w:val="002357AB"/>
    <w:rsid w:val="0023583F"/>
    <w:rsid w:val="00236748"/>
    <w:rsid w:val="00236EB3"/>
    <w:rsid w:val="002372B0"/>
    <w:rsid w:val="002373EE"/>
    <w:rsid w:val="00237517"/>
    <w:rsid w:val="00240236"/>
    <w:rsid w:val="002406E1"/>
    <w:rsid w:val="002410E9"/>
    <w:rsid w:val="002410F6"/>
    <w:rsid w:val="0024172E"/>
    <w:rsid w:val="002418DE"/>
    <w:rsid w:val="00242CE0"/>
    <w:rsid w:val="002430B9"/>
    <w:rsid w:val="00243139"/>
    <w:rsid w:val="00243306"/>
    <w:rsid w:val="00243423"/>
    <w:rsid w:val="002434F3"/>
    <w:rsid w:val="00243566"/>
    <w:rsid w:val="00243AB7"/>
    <w:rsid w:val="00244DF5"/>
    <w:rsid w:val="00245A80"/>
    <w:rsid w:val="002464FD"/>
    <w:rsid w:val="002478A4"/>
    <w:rsid w:val="00247C7B"/>
    <w:rsid w:val="002500CD"/>
    <w:rsid w:val="002509DA"/>
    <w:rsid w:val="00250B1F"/>
    <w:rsid w:val="00250EC6"/>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AD8"/>
    <w:rsid w:val="00255C75"/>
    <w:rsid w:val="00255DBE"/>
    <w:rsid w:val="00255E11"/>
    <w:rsid w:val="00256D04"/>
    <w:rsid w:val="002606E2"/>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77654"/>
    <w:rsid w:val="00280C93"/>
    <w:rsid w:val="00280EBD"/>
    <w:rsid w:val="002810A9"/>
    <w:rsid w:val="00281954"/>
    <w:rsid w:val="00282428"/>
    <w:rsid w:val="0028260F"/>
    <w:rsid w:val="00282839"/>
    <w:rsid w:val="00282A11"/>
    <w:rsid w:val="00282A19"/>
    <w:rsid w:val="00282DEB"/>
    <w:rsid w:val="00283307"/>
    <w:rsid w:val="00283513"/>
    <w:rsid w:val="002836CC"/>
    <w:rsid w:val="002836F4"/>
    <w:rsid w:val="00284050"/>
    <w:rsid w:val="00284594"/>
    <w:rsid w:val="00284B23"/>
    <w:rsid w:val="00284EFB"/>
    <w:rsid w:val="00284FD0"/>
    <w:rsid w:val="002851B5"/>
    <w:rsid w:val="0028568B"/>
    <w:rsid w:val="00286E39"/>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1C7"/>
    <w:rsid w:val="0029427C"/>
    <w:rsid w:val="002948EE"/>
    <w:rsid w:val="00294B0C"/>
    <w:rsid w:val="002964A3"/>
    <w:rsid w:val="00296B32"/>
    <w:rsid w:val="00296B95"/>
    <w:rsid w:val="002976B6"/>
    <w:rsid w:val="00297B47"/>
    <w:rsid w:val="002A01EA"/>
    <w:rsid w:val="002A07DF"/>
    <w:rsid w:val="002A1C97"/>
    <w:rsid w:val="002A24D2"/>
    <w:rsid w:val="002A289A"/>
    <w:rsid w:val="002A2EE9"/>
    <w:rsid w:val="002A3CE8"/>
    <w:rsid w:val="002A3EFE"/>
    <w:rsid w:val="002A4694"/>
    <w:rsid w:val="002A4ED3"/>
    <w:rsid w:val="002A54AD"/>
    <w:rsid w:val="002A54DF"/>
    <w:rsid w:val="002A596B"/>
    <w:rsid w:val="002A5AB5"/>
    <w:rsid w:val="002A786F"/>
    <w:rsid w:val="002B0474"/>
    <w:rsid w:val="002B0593"/>
    <w:rsid w:val="002B0755"/>
    <w:rsid w:val="002B08DF"/>
    <w:rsid w:val="002B0BEF"/>
    <w:rsid w:val="002B1926"/>
    <w:rsid w:val="002B21A5"/>
    <w:rsid w:val="002B27C8"/>
    <w:rsid w:val="002B2849"/>
    <w:rsid w:val="002B3106"/>
    <w:rsid w:val="002B31CC"/>
    <w:rsid w:val="002B327E"/>
    <w:rsid w:val="002B336C"/>
    <w:rsid w:val="002B39D2"/>
    <w:rsid w:val="002B3B54"/>
    <w:rsid w:val="002B3BED"/>
    <w:rsid w:val="002B4484"/>
    <w:rsid w:val="002B4E21"/>
    <w:rsid w:val="002B584B"/>
    <w:rsid w:val="002B642B"/>
    <w:rsid w:val="002B6B84"/>
    <w:rsid w:val="002B6BE3"/>
    <w:rsid w:val="002B783E"/>
    <w:rsid w:val="002C00F5"/>
    <w:rsid w:val="002C02EF"/>
    <w:rsid w:val="002C0427"/>
    <w:rsid w:val="002C0492"/>
    <w:rsid w:val="002C094F"/>
    <w:rsid w:val="002C0A0E"/>
    <w:rsid w:val="002C152F"/>
    <w:rsid w:val="002C1D7B"/>
    <w:rsid w:val="002C208A"/>
    <w:rsid w:val="002C223E"/>
    <w:rsid w:val="002C26EF"/>
    <w:rsid w:val="002C28FF"/>
    <w:rsid w:val="002C2B5C"/>
    <w:rsid w:val="002C2D26"/>
    <w:rsid w:val="002C3203"/>
    <w:rsid w:val="002C348A"/>
    <w:rsid w:val="002C36FD"/>
    <w:rsid w:val="002C468E"/>
    <w:rsid w:val="002C4EBE"/>
    <w:rsid w:val="002C5030"/>
    <w:rsid w:val="002C526C"/>
    <w:rsid w:val="002C540F"/>
    <w:rsid w:val="002C5457"/>
    <w:rsid w:val="002C5547"/>
    <w:rsid w:val="002C6308"/>
    <w:rsid w:val="002C6629"/>
    <w:rsid w:val="002C6A58"/>
    <w:rsid w:val="002C73D7"/>
    <w:rsid w:val="002C7749"/>
    <w:rsid w:val="002C7A04"/>
    <w:rsid w:val="002C7A06"/>
    <w:rsid w:val="002C7B6F"/>
    <w:rsid w:val="002C7E0A"/>
    <w:rsid w:val="002D025A"/>
    <w:rsid w:val="002D0393"/>
    <w:rsid w:val="002D03F2"/>
    <w:rsid w:val="002D0427"/>
    <w:rsid w:val="002D0482"/>
    <w:rsid w:val="002D06C9"/>
    <w:rsid w:val="002D0C0A"/>
    <w:rsid w:val="002D0DF3"/>
    <w:rsid w:val="002D13E4"/>
    <w:rsid w:val="002D15C5"/>
    <w:rsid w:val="002D1944"/>
    <w:rsid w:val="002D1A49"/>
    <w:rsid w:val="002D1C86"/>
    <w:rsid w:val="002D247A"/>
    <w:rsid w:val="002D337C"/>
    <w:rsid w:val="002D3BE9"/>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394"/>
    <w:rsid w:val="002E2D59"/>
    <w:rsid w:val="002E3038"/>
    <w:rsid w:val="002E391C"/>
    <w:rsid w:val="002E3FDE"/>
    <w:rsid w:val="002E4078"/>
    <w:rsid w:val="002E4117"/>
    <w:rsid w:val="002E440A"/>
    <w:rsid w:val="002E4999"/>
    <w:rsid w:val="002E53C6"/>
    <w:rsid w:val="002E5475"/>
    <w:rsid w:val="002E55BB"/>
    <w:rsid w:val="002E5741"/>
    <w:rsid w:val="002E652A"/>
    <w:rsid w:val="002E72FA"/>
    <w:rsid w:val="002E747F"/>
    <w:rsid w:val="002E7691"/>
    <w:rsid w:val="002F00D1"/>
    <w:rsid w:val="002F0A3C"/>
    <w:rsid w:val="002F0EAF"/>
    <w:rsid w:val="002F1012"/>
    <w:rsid w:val="002F1221"/>
    <w:rsid w:val="002F1455"/>
    <w:rsid w:val="002F151C"/>
    <w:rsid w:val="002F1DA7"/>
    <w:rsid w:val="002F1F0E"/>
    <w:rsid w:val="002F2101"/>
    <w:rsid w:val="002F3926"/>
    <w:rsid w:val="002F3DBB"/>
    <w:rsid w:val="002F4B6B"/>
    <w:rsid w:val="002F5A66"/>
    <w:rsid w:val="002F5B4F"/>
    <w:rsid w:val="002F5DA0"/>
    <w:rsid w:val="002F66CB"/>
    <w:rsid w:val="002F6975"/>
    <w:rsid w:val="002F7729"/>
    <w:rsid w:val="002F7E4C"/>
    <w:rsid w:val="002F7FF6"/>
    <w:rsid w:val="003007CF"/>
    <w:rsid w:val="0030098C"/>
    <w:rsid w:val="0030167D"/>
    <w:rsid w:val="00301780"/>
    <w:rsid w:val="00302302"/>
    <w:rsid w:val="00302632"/>
    <w:rsid w:val="00302F83"/>
    <w:rsid w:val="003031B5"/>
    <w:rsid w:val="00303713"/>
    <w:rsid w:val="00303D44"/>
    <w:rsid w:val="00304B75"/>
    <w:rsid w:val="003060C1"/>
    <w:rsid w:val="00306152"/>
    <w:rsid w:val="0030702B"/>
    <w:rsid w:val="00307960"/>
    <w:rsid w:val="00307E7A"/>
    <w:rsid w:val="0031154A"/>
    <w:rsid w:val="00311591"/>
    <w:rsid w:val="00311A9D"/>
    <w:rsid w:val="00311C01"/>
    <w:rsid w:val="00311F21"/>
    <w:rsid w:val="003120EB"/>
    <w:rsid w:val="0031255B"/>
    <w:rsid w:val="003129E7"/>
    <w:rsid w:val="00313190"/>
    <w:rsid w:val="00313C83"/>
    <w:rsid w:val="00314CE1"/>
    <w:rsid w:val="00314F50"/>
    <w:rsid w:val="003155B7"/>
    <w:rsid w:val="00317242"/>
    <w:rsid w:val="003177AB"/>
    <w:rsid w:val="003179C7"/>
    <w:rsid w:val="00317A7F"/>
    <w:rsid w:val="00317D10"/>
    <w:rsid w:val="0032113F"/>
    <w:rsid w:val="0032194D"/>
    <w:rsid w:val="0032218C"/>
    <w:rsid w:val="00322374"/>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81E"/>
    <w:rsid w:val="00332D6A"/>
    <w:rsid w:val="00333942"/>
    <w:rsid w:val="00333E6C"/>
    <w:rsid w:val="00334ADC"/>
    <w:rsid w:val="00334B64"/>
    <w:rsid w:val="0033511B"/>
    <w:rsid w:val="00335220"/>
    <w:rsid w:val="003361E7"/>
    <w:rsid w:val="00336FFD"/>
    <w:rsid w:val="0033705E"/>
    <w:rsid w:val="003370C0"/>
    <w:rsid w:val="00337868"/>
    <w:rsid w:val="00337955"/>
    <w:rsid w:val="00337A6E"/>
    <w:rsid w:val="00337AC9"/>
    <w:rsid w:val="00337BB0"/>
    <w:rsid w:val="003401F6"/>
    <w:rsid w:val="003413C3"/>
    <w:rsid w:val="00341C59"/>
    <w:rsid w:val="00341F3D"/>
    <w:rsid w:val="00341F4B"/>
    <w:rsid w:val="003422E5"/>
    <w:rsid w:val="003425AF"/>
    <w:rsid w:val="00342736"/>
    <w:rsid w:val="003431CE"/>
    <w:rsid w:val="00343CBC"/>
    <w:rsid w:val="00343F79"/>
    <w:rsid w:val="00345963"/>
    <w:rsid w:val="003465F6"/>
    <w:rsid w:val="00346762"/>
    <w:rsid w:val="003467C8"/>
    <w:rsid w:val="00346916"/>
    <w:rsid w:val="00346D11"/>
    <w:rsid w:val="003470C2"/>
    <w:rsid w:val="00347771"/>
    <w:rsid w:val="00347D4D"/>
    <w:rsid w:val="0035019E"/>
    <w:rsid w:val="00350440"/>
    <w:rsid w:val="0035128D"/>
    <w:rsid w:val="003515B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2EA5"/>
    <w:rsid w:val="0036348A"/>
    <w:rsid w:val="003642EE"/>
    <w:rsid w:val="0036476D"/>
    <w:rsid w:val="003647D9"/>
    <w:rsid w:val="0036531C"/>
    <w:rsid w:val="003659F8"/>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47"/>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5BC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5FBD"/>
    <w:rsid w:val="00396777"/>
    <w:rsid w:val="00396AA6"/>
    <w:rsid w:val="00397C29"/>
    <w:rsid w:val="003A0870"/>
    <w:rsid w:val="003A1092"/>
    <w:rsid w:val="003A1149"/>
    <w:rsid w:val="003A12FB"/>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549"/>
    <w:rsid w:val="003B080A"/>
    <w:rsid w:val="003B0BC8"/>
    <w:rsid w:val="003B1623"/>
    <w:rsid w:val="003B18DF"/>
    <w:rsid w:val="003B2943"/>
    <w:rsid w:val="003B3406"/>
    <w:rsid w:val="003B39D3"/>
    <w:rsid w:val="003B3DC8"/>
    <w:rsid w:val="003B41FE"/>
    <w:rsid w:val="003B4657"/>
    <w:rsid w:val="003B51AB"/>
    <w:rsid w:val="003B644D"/>
    <w:rsid w:val="003B65DC"/>
    <w:rsid w:val="003B67C6"/>
    <w:rsid w:val="003C03B5"/>
    <w:rsid w:val="003C042B"/>
    <w:rsid w:val="003C0825"/>
    <w:rsid w:val="003C0FC1"/>
    <w:rsid w:val="003C123C"/>
    <w:rsid w:val="003C12BA"/>
    <w:rsid w:val="003C1B45"/>
    <w:rsid w:val="003C1C6A"/>
    <w:rsid w:val="003C1CB9"/>
    <w:rsid w:val="003C1D80"/>
    <w:rsid w:val="003C2436"/>
    <w:rsid w:val="003C29D9"/>
    <w:rsid w:val="003C2D32"/>
    <w:rsid w:val="003C304C"/>
    <w:rsid w:val="003C3704"/>
    <w:rsid w:val="003C3D23"/>
    <w:rsid w:val="003C50EA"/>
    <w:rsid w:val="003C597D"/>
    <w:rsid w:val="003C5F78"/>
    <w:rsid w:val="003C6626"/>
    <w:rsid w:val="003C7288"/>
    <w:rsid w:val="003D033F"/>
    <w:rsid w:val="003D05C5"/>
    <w:rsid w:val="003D0DB2"/>
    <w:rsid w:val="003D1380"/>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49C"/>
    <w:rsid w:val="003E5912"/>
    <w:rsid w:val="003E5D77"/>
    <w:rsid w:val="003E5EFE"/>
    <w:rsid w:val="003E61E9"/>
    <w:rsid w:val="003E6422"/>
    <w:rsid w:val="003E6516"/>
    <w:rsid w:val="003E6EE3"/>
    <w:rsid w:val="003E7052"/>
    <w:rsid w:val="003E73A3"/>
    <w:rsid w:val="003E7834"/>
    <w:rsid w:val="003E7A08"/>
    <w:rsid w:val="003E7D43"/>
    <w:rsid w:val="003F0887"/>
    <w:rsid w:val="003F0895"/>
    <w:rsid w:val="003F141D"/>
    <w:rsid w:val="003F1A05"/>
    <w:rsid w:val="003F2D2B"/>
    <w:rsid w:val="003F32BC"/>
    <w:rsid w:val="003F3392"/>
    <w:rsid w:val="003F3C07"/>
    <w:rsid w:val="003F40F9"/>
    <w:rsid w:val="003F4F89"/>
    <w:rsid w:val="003F4FD6"/>
    <w:rsid w:val="003F54A6"/>
    <w:rsid w:val="003F5690"/>
    <w:rsid w:val="003F59C4"/>
    <w:rsid w:val="003F5EED"/>
    <w:rsid w:val="003F5F6E"/>
    <w:rsid w:val="003F6A77"/>
    <w:rsid w:val="003F7389"/>
    <w:rsid w:val="003F73DF"/>
    <w:rsid w:val="003F7462"/>
    <w:rsid w:val="003F7782"/>
    <w:rsid w:val="003F7791"/>
    <w:rsid w:val="003F7844"/>
    <w:rsid w:val="004000B9"/>
    <w:rsid w:val="00400468"/>
    <w:rsid w:val="00400488"/>
    <w:rsid w:val="00400CAA"/>
    <w:rsid w:val="00400FF0"/>
    <w:rsid w:val="004010F7"/>
    <w:rsid w:val="00401657"/>
    <w:rsid w:val="00401942"/>
    <w:rsid w:val="00402290"/>
    <w:rsid w:val="00403113"/>
    <w:rsid w:val="00403317"/>
    <w:rsid w:val="00403641"/>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08F7"/>
    <w:rsid w:val="0041129A"/>
    <w:rsid w:val="00412264"/>
    <w:rsid w:val="004129A3"/>
    <w:rsid w:val="00412D28"/>
    <w:rsid w:val="0041325F"/>
    <w:rsid w:val="00413301"/>
    <w:rsid w:val="00413963"/>
    <w:rsid w:val="00413C8B"/>
    <w:rsid w:val="00414310"/>
    <w:rsid w:val="00414CC8"/>
    <w:rsid w:val="0041535F"/>
    <w:rsid w:val="0041571A"/>
    <w:rsid w:val="00416617"/>
    <w:rsid w:val="004166D2"/>
    <w:rsid w:val="0041708A"/>
    <w:rsid w:val="0041713A"/>
    <w:rsid w:val="00417C6F"/>
    <w:rsid w:val="00417DCB"/>
    <w:rsid w:val="00420E3A"/>
    <w:rsid w:val="00421417"/>
    <w:rsid w:val="0042143A"/>
    <w:rsid w:val="00421F65"/>
    <w:rsid w:val="00421F66"/>
    <w:rsid w:val="00422064"/>
    <w:rsid w:val="00423693"/>
    <w:rsid w:val="00423763"/>
    <w:rsid w:val="004237DA"/>
    <w:rsid w:val="00423975"/>
    <w:rsid w:val="00424BE8"/>
    <w:rsid w:val="00425ADA"/>
    <w:rsid w:val="0042699C"/>
    <w:rsid w:val="00426D36"/>
    <w:rsid w:val="004274FF"/>
    <w:rsid w:val="004277F3"/>
    <w:rsid w:val="00430596"/>
    <w:rsid w:val="00430A56"/>
    <w:rsid w:val="004314C1"/>
    <w:rsid w:val="00431941"/>
    <w:rsid w:val="00432389"/>
    <w:rsid w:val="00433064"/>
    <w:rsid w:val="0043464D"/>
    <w:rsid w:val="004347C4"/>
    <w:rsid w:val="004347D3"/>
    <w:rsid w:val="00434D88"/>
    <w:rsid w:val="00434FED"/>
    <w:rsid w:val="00436578"/>
    <w:rsid w:val="0043716F"/>
    <w:rsid w:val="0043727A"/>
    <w:rsid w:val="0043799C"/>
    <w:rsid w:val="00440836"/>
    <w:rsid w:val="0044145C"/>
    <w:rsid w:val="00441796"/>
    <w:rsid w:val="0044249E"/>
    <w:rsid w:val="00442E47"/>
    <w:rsid w:val="00443BC0"/>
    <w:rsid w:val="00443CE1"/>
    <w:rsid w:val="00444CAF"/>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4AB"/>
    <w:rsid w:val="00455EFB"/>
    <w:rsid w:val="004561CF"/>
    <w:rsid w:val="0045659B"/>
    <w:rsid w:val="00457120"/>
    <w:rsid w:val="00457319"/>
    <w:rsid w:val="00457E66"/>
    <w:rsid w:val="00457F53"/>
    <w:rsid w:val="004600F9"/>
    <w:rsid w:val="0046087D"/>
    <w:rsid w:val="004609A6"/>
    <w:rsid w:val="00460CDC"/>
    <w:rsid w:val="00461793"/>
    <w:rsid w:val="00461F47"/>
    <w:rsid w:val="00462180"/>
    <w:rsid w:val="004623D3"/>
    <w:rsid w:val="004629EF"/>
    <w:rsid w:val="00462B09"/>
    <w:rsid w:val="00462C01"/>
    <w:rsid w:val="004637CA"/>
    <w:rsid w:val="00464603"/>
    <w:rsid w:val="004655F5"/>
    <w:rsid w:val="0046573E"/>
    <w:rsid w:val="00465D3E"/>
    <w:rsid w:val="004663F2"/>
    <w:rsid w:val="00466B6F"/>
    <w:rsid w:val="00466C7A"/>
    <w:rsid w:val="00466D63"/>
    <w:rsid w:val="00470479"/>
    <w:rsid w:val="00470506"/>
    <w:rsid w:val="00470AF8"/>
    <w:rsid w:val="004710D0"/>
    <w:rsid w:val="0047123E"/>
    <w:rsid w:val="00471D52"/>
    <w:rsid w:val="00471E32"/>
    <w:rsid w:val="00471EFF"/>
    <w:rsid w:val="0047220D"/>
    <w:rsid w:val="00472608"/>
    <w:rsid w:val="00472A38"/>
    <w:rsid w:val="004730A0"/>
    <w:rsid w:val="004737A5"/>
    <w:rsid w:val="00473B02"/>
    <w:rsid w:val="004749A4"/>
    <w:rsid w:val="00475163"/>
    <w:rsid w:val="00475378"/>
    <w:rsid w:val="0047555B"/>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9E6"/>
    <w:rsid w:val="00485DEC"/>
    <w:rsid w:val="0048645A"/>
    <w:rsid w:val="004867A5"/>
    <w:rsid w:val="004871F9"/>
    <w:rsid w:val="004873F7"/>
    <w:rsid w:val="00487C76"/>
    <w:rsid w:val="00490429"/>
    <w:rsid w:val="004907ED"/>
    <w:rsid w:val="00490A54"/>
    <w:rsid w:val="00490B26"/>
    <w:rsid w:val="00491101"/>
    <w:rsid w:val="004913C8"/>
    <w:rsid w:val="004917FC"/>
    <w:rsid w:val="00492052"/>
    <w:rsid w:val="0049234A"/>
    <w:rsid w:val="004926F7"/>
    <w:rsid w:val="00492CA6"/>
    <w:rsid w:val="00492D28"/>
    <w:rsid w:val="00492E0C"/>
    <w:rsid w:val="00493C21"/>
    <w:rsid w:val="0049453E"/>
    <w:rsid w:val="00494FEF"/>
    <w:rsid w:val="004950B3"/>
    <w:rsid w:val="004953D0"/>
    <w:rsid w:val="004976EE"/>
    <w:rsid w:val="00497CA4"/>
    <w:rsid w:val="004A0144"/>
    <w:rsid w:val="004A041A"/>
    <w:rsid w:val="004A140F"/>
    <w:rsid w:val="004A1BD2"/>
    <w:rsid w:val="004A1D3E"/>
    <w:rsid w:val="004A1FA4"/>
    <w:rsid w:val="004A2115"/>
    <w:rsid w:val="004A24D1"/>
    <w:rsid w:val="004A271A"/>
    <w:rsid w:val="004A3385"/>
    <w:rsid w:val="004A33B4"/>
    <w:rsid w:val="004A3439"/>
    <w:rsid w:val="004A7031"/>
    <w:rsid w:val="004A738D"/>
    <w:rsid w:val="004A76D5"/>
    <w:rsid w:val="004A7ABC"/>
    <w:rsid w:val="004B03C5"/>
    <w:rsid w:val="004B062F"/>
    <w:rsid w:val="004B0EE5"/>
    <w:rsid w:val="004B1627"/>
    <w:rsid w:val="004B27C5"/>
    <w:rsid w:val="004B2F17"/>
    <w:rsid w:val="004B31B8"/>
    <w:rsid w:val="004B3C1D"/>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8DC"/>
    <w:rsid w:val="004C3C87"/>
    <w:rsid w:val="004C3FAF"/>
    <w:rsid w:val="004C4709"/>
    <w:rsid w:val="004C4BDC"/>
    <w:rsid w:val="004C4D77"/>
    <w:rsid w:val="004C4EF6"/>
    <w:rsid w:val="004C52F7"/>
    <w:rsid w:val="004C60B6"/>
    <w:rsid w:val="004C6BEF"/>
    <w:rsid w:val="004C7052"/>
    <w:rsid w:val="004C718C"/>
    <w:rsid w:val="004C757F"/>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4CAD"/>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4E08"/>
    <w:rsid w:val="004E637A"/>
    <w:rsid w:val="004E68C6"/>
    <w:rsid w:val="004E6DCE"/>
    <w:rsid w:val="004E6DFA"/>
    <w:rsid w:val="004E74C3"/>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3E"/>
    <w:rsid w:val="004F5993"/>
    <w:rsid w:val="004F5C51"/>
    <w:rsid w:val="004F5EFE"/>
    <w:rsid w:val="004F6447"/>
    <w:rsid w:val="004F68BA"/>
    <w:rsid w:val="004F6C02"/>
    <w:rsid w:val="004F6D10"/>
    <w:rsid w:val="004F7307"/>
    <w:rsid w:val="004F779D"/>
    <w:rsid w:val="004F7BC1"/>
    <w:rsid w:val="0050025B"/>
    <w:rsid w:val="005003FB"/>
    <w:rsid w:val="0050068D"/>
    <w:rsid w:val="00500727"/>
    <w:rsid w:val="00500748"/>
    <w:rsid w:val="00501510"/>
    <w:rsid w:val="00501885"/>
    <w:rsid w:val="00502153"/>
    <w:rsid w:val="005024AC"/>
    <w:rsid w:val="005026A2"/>
    <w:rsid w:val="00502799"/>
    <w:rsid w:val="005037B4"/>
    <w:rsid w:val="00503DC8"/>
    <w:rsid w:val="0050405D"/>
    <w:rsid w:val="005041A4"/>
    <w:rsid w:val="00504840"/>
    <w:rsid w:val="00504A7F"/>
    <w:rsid w:val="00504B23"/>
    <w:rsid w:val="00504D52"/>
    <w:rsid w:val="00505747"/>
    <w:rsid w:val="0050588A"/>
    <w:rsid w:val="0050628D"/>
    <w:rsid w:val="00506DB3"/>
    <w:rsid w:val="00506E2C"/>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59EF"/>
    <w:rsid w:val="00526B76"/>
    <w:rsid w:val="00526B8E"/>
    <w:rsid w:val="00526FF1"/>
    <w:rsid w:val="0052773C"/>
    <w:rsid w:val="005300EC"/>
    <w:rsid w:val="005302A5"/>
    <w:rsid w:val="005307F8"/>
    <w:rsid w:val="00530F1A"/>
    <w:rsid w:val="0053153D"/>
    <w:rsid w:val="0053156E"/>
    <w:rsid w:val="00531D00"/>
    <w:rsid w:val="005321CD"/>
    <w:rsid w:val="0053248B"/>
    <w:rsid w:val="00532513"/>
    <w:rsid w:val="0053290A"/>
    <w:rsid w:val="00532E38"/>
    <w:rsid w:val="0053310A"/>
    <w:rsid w:val="00533A20"/>
    <w:rsid w:val="00533B91"/>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36D"/>
    <w:rsid w:val="005455C9"/>
    <w:rsid w:val="0054581F"/>
    <w:rsid w:val="00546029"/>
    <w:rsid w:val="005460B7"/>
    <w:rsid w:val="00546577"/>
    <w:rsid w:val="00546614"/>
    <w:rsid w:val="00546868"/>
    <w:rsid w:val="00546E71"/>
    <w:rsid w:val="00546F77"/>
    <w:rsid w:val="00547073"/>
    <w:rsid w:val="00547252"/>
    <w:rsid w:val="00547712"/>
    <w:rsid w:val="00547B1E"/>
    <w:rsid w:val="00547DE1"/>
    <w:rsid w:val="00547F38"/>
    <w:rsid w:val="005502CC"/>
    <w:rsid w:val="0055085B"/>
    <w:rsid w:val="0055114C"/>
    <w:rsid w:val="005516EC"/>
    <w:rsid w:val="00551823"/>
    <w:rsid w:val="00551AA8"/>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6998"/>
    <w:rsid w:val="005573B6"/>
    <w:rsid w:val="00557D8F"/>
    <w:rsid w:val="0056013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30A"/>
    <w:rsid w:val="00571459"/>
    <w:rsid w:val="005716ED"/>
    <w:rsid w:val="0057171A"/>
    <w:rsid w:val="00572111"/>
    <w:rsid w:val="00572800"/>
    <w:rsid w:val="0057298E"/>
    <w:rsid w:val="00572D94"/>
    <w:rsid w:val="00573BFC"/>
    <w:rsid w:val="00574320"/>
    <w:rsid w:val="00575013"/>
    <w:rsid w:val="00575D73"/>
    <w:rsid w:val="00576127"/>
    <w:rsid w:val="00576922"/>
    <w:rsid w:val="00576B92"/>
    <w:rsid w:val="00576C5A"/>
    <w:rsid w:val="00576D07"/>
    <w:rsid w:val="00576E5C"/>
    <w:rsid w:val="00576EF2"/>
    <w:rsid w:val="00576FA3"/>
    <w:rsid w:val="00576FAB"/>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4A9"/>
    <w:rsid w:val="00586829"/>
    <w:rsid w:val="00586C40"/>
    <w:rsid w:val="00587221"/>
    <w:rsid w:val="00587BF4"/>
    <w:rsid w:val="00590C66"/>
    <w:rsid w:val="00590C86"/>
    <w:rsid w:val="00590D9D"/>
    <w:rsid w:val="00592040"/>
    <w:rsid w:val="0059255E"/>
    <w:rsid w:val="005926A4"/>
    <w:rsid w:val="0059285C"/>
    <w:rsid w:val="005936F3"/>
    <w:rsid w:val="005938A2"/>
    <w:rsid w:val="00594831"/>
    <w:rsid w:val="00594D35"/>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9F7"/>
    <w:rsid w:val="005A6CF2"/>
    <w:rsid w:val="005A713E"/>
    <w:rsid w:val="005A723F"/>
    <w:rsid w:val="005B0017"/>
    <w:rsid w:val="005B0760"/>
    <w:rsid w:val="005B09E5"/>
    <w:rsid w:val="005B1213"/>
    <w:rsid w:val="005B150C"/>
    <w:rsid w:val="005B162F"/>
    <w:rsid w:val="005B19F5"/>
    <w:rsid w:val="005B1DE9"/>
    <w:rsid w:val="005B209D"/>
    <w:rsid w:val="005B262E"/>
    <w:rsid w:val="005B3BB0"/>
    <w:rsid w:val="005B45CC"/>
    <w:rsid w:val="005B4C01"/>
    <w:rsid w:val="005B5FA1"/>
    <w:rsid w:val="005B6015"/>
    <w:rsid w:val="005B660F"/>
    <w:rsid w:val="005B7051"/>
    <w:rsid w:val="005B75D1"/>
    <w:rsid w:val="005B7C06"/>
    <w:rsid w:val="005B7C58"/>
    <w:rsid w:val="005C19AB"/>
    <w:rsid w:val="005C1A4A"/>
    <w:rsid w:val="005C1A77"/>
    <w:rsid w:val="005C1DCA"/>
    <w:rsid w:val="005C201A"/>
    <w:rsid w:val="005C2193"/>
    <w:rsid w:val="005C21E9"/>
    <w:rsid w:val="005C3867"/>
    <w:rsid w:val="005C3A52"/>
    <w:rsid w:val="005C4725"/>
    <w:rsid w:val="005C4C1D"/>
    <w:rsid w:val="005C501F"/>
    <w:rsid w:val="005C5649"/>
    <w:rsid w:val="005C5C94"/>
    <w:rsid w:val="005C5F4D"/>
    <w:rsid w:val="005C6089"/>
    <w:rsid w:val="005C62D7"/>
    <w:rsid w:val="005C64E7"/>
    <w:rsid w:val="005C6D4C"/>
    <w:rsid w:val="005D01C2"/>
    <w:rsid w:val="005D0499"/>
    <w:rsid w:val="005D0833"/>
    <w:rsid w:val="005D1E90"/>
    <w:rsid w:val="005D1F83"/>
    <w:rsid w:val="005D20FB"/>
    <w:rsid w:val="005D243C"/>
    <w:rsid w:val="005D24B1"/>
    <w:rsid w:val="005D259D"/>
    <w:rsid w:val="005D25EB"/>
    <w:rsid w:val="005D28CD"/>
    <w:rsid w:val="005D2A28"/>
    <w:rsid w:val="005D2C85"/>
    <w:rsid w:val="005D2D69"/>
    <w:rsid w:val="005D3162"/>
    <w:rsid w:val="005D3403"/>
    <w:rsid w:val="005D37AA"/>
    <w:rsid w:val="005D3F8B"/>
    <w:rsid w:val="005D44A8"/>
    <w:rsid w:val="005D5546"/>
    <w:rsid w:val="005D5C6C"/>
    <w:rsid w:val="005D63C9"/>
    <w:rsid w:val="005D6A22"/>
    <w:rsid w:val="005D6BB6"/>
    <w:rsid w:val="005D6EB6"/>
    <w:rsid w:val="005D6FE7"/>
    <w:rsid w:val="005D738F"/>
    <w:rsid w:val="005E12A4"/>
    <w:rsid w:val="005E172E"/>
    <w:rsid w:val="005E181E"/>
    <w:rsid w:val="005E1E63"/>
    <w:rsid w:val="005E20CF"/>
    <w:rsid w:val="005E2AB5"/>
    <w:rsid w:val="005E309A"/>
    <w:rsid w:val="005E39D8"/>
    <w:rsid w:val="005E42B1"/>
    <w:rsid w:val="005E4698"/>
    <w:rsid w:val="005E475E"/>
    <w:rsid w:val="005E4992"/>
    <w:rsid w:val="005E4A60"/>
    <w:rsid w:val="005E4FCA"/>
    <w:rsid w:val="005E4FE1"/>
    <w:rsid w:val="005E586D"/>
    <w:rsid w:val="005E5D1C"/>
    <w:rsid w:val="005E5F3C"/>
    <w:rsid w:val="005E5F73"/>
    <w:rsid w:val="005E698D"/>
    <w:rsid w:val="005E6EC1"/>
    <w:rsid w:val="005E6FB9"/>
    <w:rsid w:val="005E7534"/>
    <w:rsid w:val="005F01AF"/>
    <w:rsid w:val="005F069B"/>
    <w:rsid w:val="005F1D51"/>
    <w:rsid w:val="005F2F75"/>
    <w:rsid w:val="005F3093"/>
    <w:rsid w:val="005F391F"/>
    <w:rsid w:val="005F4038"/>
    <w:rsid w:val="005F4072"/>
    <w:rsid w:val="005F40FB"/>
    <w:rsid w:val="005F4374"/>
    <w:rsid w:val="005F43CA"/>
    <w:rsid w:val="005F5334"/>
    <w:rsid w:val="005F5929"/>
    <w:rsid w:val="005F609F"/>
    <w:rsid w:val="005F65E2"/>
    <w:rsid w:val="005F6E24"/>
    <w:rsid w:val="005F7684"/>
    <w:rsid w:val="005F7858"/>
    <w:rsid w:val="00600EF2"/>
    <w:rsid w:val="00601B59"/>
    <w:rsid w:val="00601D5D"/>
    <w:rsid w:val="00601EF7"/>
    <w:rsid w:val="00602163"/>
    <w:rsid w:val="00602273"/>
    <w:rsid w:val="00602A56"/>
    <w:rsid w:val="00602CB2"/>
    <w:rsid w:val="006030E8"/>
    <w:rsid w:val="006031DA"/>
    <w:rsid w:val="006038A8"/>
    <w:rsid w:val="00603FC4"/>
    <w:rsid w:val="00604EAA"/>
    <w:rsid w:val="006056A5"/>
    <w:rsid w:val="006060C0"/>
    <w:rsid w:val="006066D1"/>
    <w:rsid w:val="00606996"/>
    <w:rsid w:val="00606AA5"/>
    <w:rsid w:val="00606E17"/>
    <w:rsid w:val="00606F9B"/>
    <w:rsid w:val="006072AB"/>
    <w:rsid w:val="0060778D"/>
    <w:rsid w:val="00607A27"/>
    <w:rsid w:val="00611433"/>
    <w:rsid w:val="0061196D"/>
    <w:rsid w:val="00611E56"/>
    <w:rsid w:val="00612FB3"/>
    <w:rsid w:val="006137B0"/>
    <w:rsid w:val="006151FE"/>
    <w:rsid w:val="006152A8"/>
    <w:rsid w:val="006162A8"/>
    <w:rsid w:val="006165C6"/>
    <w:rsid w:val="00616F19"/>
    <w:rsid w:val="0061754F"/>
    <w:rsid w:val="006176A5"/>
    <w:rsid w:val="00617A59"/>
    <w:rsid w:val="00617F42"/>
    <w:rsid w:val="00620898"/>
    <w:rsid w:val="00620CF5"/>
    <w:rsid w:val="0062140E"/>
    <w:rsid w:val="0062190D"/>
    <w:rsid w:val="00621CC5"/>
    <w:rsid w:val="00622658"/>
    <w:rsid w:val="00622AAF"/>
    <w:rsid w:val="006231DF"/>
    <w:rsid w:val="00623C1B"/>
    <w:rsid w:val="00624495"/>
    <w:rsid w:val="006244D9"/>
    <w:rsid w:val="006248FE"/>
    <w:rsid w:val="0062495A"/>
    <w:rsid w:val="00624B9B"/>
    <w:rsid w:val="00624D37"/>
    <w:rsid w:val="00624F30"/>
    <w:rsid w:val="006253B1"/>
    <w:rsid w:val="00625919"/>
    <w:rsid w:val="00625AEA"/>
    <w:rsid w:val="00625B65"/>
    <w:rsid w:val="00625FAA"/>
    <w:rsid w:val="00626570"/>
    <w:rsid w:val="006267E8"/>
    <w:rsid w:val="0062740F"/>
    <w:rsid w:val="00627840"/>
    <w:rsid w:val="00627885"/>
    <w:rsid w:val="00627A83"/>
    <w:rsid w:val="00627F24"/>
    <w:rsid w:val="00630B46"/>
    <w:rsid w:val="006314E6"/>
    <w:rsid w:val="00631AFF"/>
    <w:rsid w:val="00631D06"/>
    <w:rsid w:val="00631D50"/>
    <w:rsid w:val="0063211F"/>
    <w:rsid w:val="00633081"/>
    <w:rsid w:val="00633445"/>
    <w:rsid w:val="006346FA"/>
    <w:rsid w:val="00634A69"/>
    <w:rsid w:val="00634C3B"/>
    <w:rsid w:val="00634EAB"/>
    <w:rsid w:val="00635787"/>
    <w:rsid w:val="006359C3"/>
    <w:rsid w:val="00635AEE"/>
    <w:rsid w:val="00636A6A"/>
    <w:rsid w:val="00636EDB"/>
    <w:rsid w:val="0063781D"/>
    <w:rsid w:val="00637DF9"/>
    <w:rsid w:val="00640432"/>
    <w:rsid w:val="006405D6"/>
    <w:rsid w:val="00640BDA"/>
    <w:rsid w:val="0064111C"/>
    <w:rsid w:val="006416C5"/>
    <w:rsid w:val="00641CB1"/>
    <w:rsid w:val="00642D6E"/>
    <w:rsid w:val="00643984"/>
    <w:rsid w:val="00643E4C"/>
    <w:rsid w:val="00644D67"/>
    <w:rsid w:val="006458BC"/>
    <w:rsid w:val="00645A21"/>
    <w:rsid w:val="00645D40"/>
    <w:rsid w:val="00645FC3"/>
    <w:rsid w:val="006464DD"/>
    <w:rsid w:val="0064678C"/>
    <w:rsid w:val="00646862"/>
    <w:rsid w:val="00646E48"/>
    <w:rsid w:val="006478A7"/>
    <w:rsid w:val="00650135"/>
    <w:rsid w:val="006519D1"/>
    <w:rsid w:val="00651D0C"/>
    <w:rsid w:val="00651D5C"/>
    <w:rsid w:val="00651EA0"/>
    <w:rsid w:val="00652308"/>
    <w:rsid w:val="00652517"/>
    <w:rsid w:val="00652A40"/>
    <w:rsid w:val="0065347A"/>
    <w:rsid w:val="006536A5"/>
    <w:rsid w:val="00653E3D"/>
    <w:rsid w:val="006542F1"/>
    <w:rsid w:val="006544FC"/>
    <w:rsid w:val="00654674"/>
    <w:rsid w:val="00654B9C"/>
    <w:rsid w:val="00654C90"/>
    <w:rsid w:val="0065548F"/>
    <w:rsid w:val="00655EE2"/>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0A"/>
    <w:rsid w:val="0066245E"/>
    <w:rsid w:val="006634D8"/>
    <w:rsid w:val="0066415C"/>
    <w:rsid w:val="0066496F"/>
    <w:rsid w:val="00664B59"/>
    <w:rsid w:val="00664B9C"/>
    <w:rsid w:val="00664C4C"/>
    <w:rsid w:val="00664D6E"/>
    <w:rsid w:val="00665334"/>
    <w:rsid w:val="00665798"/>
    <w:rsid w:val="006658CF"/>
    <w:rsid w:val="00665E04"/>
    <w:rsid w:val="00665E45"/>
    <w:rsid w:val="0066617F"/>
    <w:rsid w:val="00666403"/>
    <w:rsid w:val="00666736"/>
    <w:rsid w:val="006667F3"/>
    <w:rsid w:val="0066742F"/>
    <w:rsid w:val="00670283"/>
    <w:rsid w:val="00670793"/>
    <w:rsid w:val="006707AE"/>
    <w:rsid w:val="00671262"/>
    <w:rsid w:val="0067231D"/>
    <w:rsid w:val="006726EC"/>
    <w:rsid w:val="00672AAE"/>
    <w:rsid w:val="00672C20"/>
    <w:rsid w:val="00672C56"/>
    <w:rsid w:val="00673BE9"/>
    <w:rsid w:val="006740EA"/>
    <w:rsid w:val="00674FD9"/>
    <w:rsid w:val="0067525A"/>
    <w:rsid w:val="00675D83"/>
    <w:rsid w:val="00675DD2"/>
    <w:rsid w:val="006771BB"/>
    <w:rsid w:val="00680AD4"/>
    <w:rsid w:val="00680CD8"/>
    <w:rsid w:val="006818E4"/>
    <w:rsid w:val="00681C9A"/>
    <w:rsid w:val="006821D0"/>
    <w:rsid w:val="006823D4"/>
    <w:rsid w:val="00684083"/>
    <w:rsid w:val="00684C16"/>
    <w:rsid w:val="00684C97"/>
    <w:rsid w:val="00684E0B"/>
    <w:rsid w:val="006855EB"/>
    <w:rsid w:val="00685C3E"/>
    <w:rsid w:val="00686477"/>
    <w:rsid w:val="00686521"/>
    <w:rsid w:val="006867F6"/>
    <w:rsid w:val="00686CAA"/>
    <w:rsid w:val="00686ED2"/>
    <w:rsid w:val="006870D7"/>
    <w:rsid w:val="006870DA"/>
    <w:rsid w:val="00687515"/>
    <w:rsid w:val="006875F0"/>
    <w:rsid w:val="006879A4"/>
    <w:rsid w:val="00687CE6"/>
    <w:rsid w:val="0069001F"/>
    <w:rsid w:val="006906CD"/>
    <w:rsid w:val="0069079F"/>
    <w:rsid w:val="0069147F"/>
    <w:rsid w:val="006915ED"/>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10E0"/>
    <w:rsid w:val="006A20AF"/>
    <w:rsid w:val="006A3455"/>
    <w:rsid w:val="006A37DF"/>
    <w:rsid w:val="006A38E6"/>
    <w:rsid w:val="006A3CD2"/>
    <w:rsid w:val="006A3D8C"/>
    <w:rsid w:val="006A3DDE"/>
    <w:rsid w:val="006A4492"/>
    <w:rsid w:val="006A5D20"/>
    <w:rsid w:val="006A5DF6"/>
    <w:rsid w:val="006A61C0"/>
    <w:rsid w:val="006A64D0"/>
    <w:rsid w:val="006A669E"/>
    <w:rsid w:val="006A6EA6"/>
    <w:rsid w:val="006A7027"/>
    <w:rsid w:val="006A704F"/>
    <w:rsid w:val="006A7221"/>
    <w:rsid w:val="006A7B6E"/>
    <w:rsid w:val="006A7D28"/>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AFC"/>
    <w:rsid w:val="006C4EB9"/>
    <w:rsid w:val="006C4F36"/>
    <w:rsid w:val="006C63D9"/>
    <w:rsid w:val="006C67B8"/>
    <w:rsid w:val="006C7721"/>
    <w:rsid w:val="006C7A1B"/>
    <w:rsid w:val="006D02C7"/>
    <w:rsid w:val="006D072F"/>
    <w:rsid w:val="006D0E02"/>
    <w:rsid w:val="006D1ECE"/>
    <w:rsid w:val="006D1F9F"/>
    <w:rsid w:val="006D1FAD"/>
    <w:rsid w:val="006D2005"/>
    <w:rsid w:val="006D2434"/>
    <w:rsid w:val="006D2D33"/>
    <w:rsid w:val="006D44B0"/>
    <w:rsid w:val="006D4898"/>
    <w:rsid w:val="006D4BE4"/>
    <w:rsid w:val="006D510A"/>
    <w:rsid w:val="006D54E8"/>
    <w:rsid w:val="006D5A27"/>
    <w:rsid w:val="006D5EFC"/>
    <w:rsid w:val="006D63AE"/>
    <w:rsid w:val="006D7CC7"/>
    <w:rsid w:val="006E01C9"/>
    <w:rsid w:val="006E0320"/>
    <w:rsid w:val="006E0EC1"/>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AC3"/>
    <w:rsid w:val="006F4C5B"/>
    <w:rsid w:val="006F4ECA"/>
    <w:rsid w:val="006F5619"/>
    <w:rsid w:val="006F5883"/>
    <w:rsid w:val="006F60BE"/>
    <w:rsid w:val="006F675A"/>
    <w:rsid w:val="006F6A18"/>
    <w:rsid w:val="006F6A80"/>
    <w:rsid w:val="006F6BD1"/>
    <w:rsid w:val="006F752D"/>
    <w:rsid w:val="00700F2F"/>
    <w:rsid w:val="00702B0C"/>
    <w:rsid w:val="00702B90"/>
    <w:rsid w:val="007035A0"/>
    <w:rsid w:val="00703B00"/>
    <w:rsid w:val="00704663"/>
    <w:rsid w:val="007049E4"/>
    <w:rsid w:val="00704C16"/>
    <w:rsid w:val="00704F2B"/>
    <w:rsid w:val="00706442"/>
    <w:rsid w:val="007074AD"/>
    <w:rsid w:val="007075A9"/>
    <w:rsid w:val="00707B0F"/>
    <w:rsid w:val="00707CEF"/>
    <w:rsid w:val="0071120B"/>
    <w:rsid w:val="007122F3"/>
    <w:rsid w:val="007126C3"/>
    <w:rsid w:val="00712B7F"/>
    <w:rsid w:val="00712CF5"/>
    <w:rsid w:val="00713064"/>
    <w:rsid w:val="0071326C"/>
    <w:rsid w:val="00713D5F"/>
    <w:rsid w:val="00714298"/>
    <w:rsid w:val="007142C5"/>
    <w:rsid w:val="00714426"/>
    <w:rsid w:val="00714B29"/>
    <w:rsid w:val="007152E6"/>
    <w:rsid w:val="007165B5"/>
    <w:rsid w:val="007169CA"/>
    <w:rsid w:val="00716C21"/>
    <w:rsid w:val="00717899"/>
    <w:rsid w:val="00720C46"/>
    <w:rsid w:val="007219F0"/>
    <w:rsid w:val="007225A4"/>
    <w:rsid w:val="00722F90"/>
    <w:rsid w:val="007231BC"/>
    <w:rsid w:val="00723EF3"/>
    <w:rsid w:val="00723F52"/>
    <w:rsid w:val="0072428D"/>
    <w:rsid w:val="007249A6"/>
    <w:rsid w:val="00724B65"/>
    <w:rsid w:val="00724C22"/>
    <w:rsid w:val="00724F53"/>
    <w:rsid w:val="0072583F"/>
    <w:rsid w:val="00725D6F"/>
    <w:rsid w:val="00726380"/>
    <w:rsid w:val="00727927"/>
    <w:rsid w:val="0072796E"/>
    <w:rsid w:val="00730C2C"/>
    <w:rsid w:val="0073193E"/>
    <w:rsid w:val="00731D70"/>
    <w:rsid w:val="0073201E"/>
    <w:rsid w:val="007327AF"/>
    <w:rsid w:val="00732849"/>
    <w:rsid w:val="007334D7"/>
    <w:rsid w:val="007334F8"/>
    <w:rsid w:val="00733930"/>
    <w:rsid w:val="00733AA7"/>
    <w:rsid w:val="00733D65"/>
    <w:rsid w:val="00735A00"/>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89D"/>
    <w:rsid w:val="007439F6"/>
    <w:rsid w:val="007441C2"/>
    <w:rsid w:val="00744BBB"/>
    <w:rsid w:val="00744DD8"/>
    <w:rsid w:val="007451E9"/>
    <w:rsid w:val="007455DB"/>
    <w:rsid w:val="007457E4"/>
    <w:rsid w:val="007457E5"/>
    <w:rsid w:val="00746543"/>
    <w:rsid w:val="007469EB"/>
    <w:rsid w:val="00746BE6"/>
    <w:rsid w:val="00746D08"/>
    <w:rsid w:val="00746FC0"/>
    <w:rsid w:val="0074793A"/>
    <w:rsid w:val="00747BA9"/>
    <w:rsid w:val="007504F3"/>
    <w:rsid w:val="00751A8F"/>
    <w:rsid w:val="007522B0"/>
    <w:rsid w:val="007525A6"/>
    <w:rsid w:val="00752CC7"/>
    <w:rsid w:val="0075353A"/>
    <w:rsid w:val="00753A4D"/>
    <w:rsid w:val="00755652"/>
    <w:rsid w:val="00755B6D"/>
    <w:rsid w:val="00755C23"/>
    <w:rsid w:val="00756114"/>
    <w:rsid w:val="00756229"/>
    <w:rsid w:val="00757B0C"/>
    <w:rsid w:val="007600FC"/>
    <w:rsid w:val="007610AE"/>
    <w:rsid w:val="00761F22"/>
    <w:rsid w:val="00763116"/>
    <w:rsid w:val="007632C1"/>
    <w:rsid w:val="007633D4"/>
    <w:rsid w:val="00763B53"/>
    <w:rsid w:val="00763EA4"/>
    <w:rsid w:val="007640D9"/>
    <w:rsid w:val="007640FF"/>
    <w:rsid w:val="00764724"/>
    <w:rsid w:val="0076484D"/>
    <w:rsid w:val="00764896"/>
    <w:rsid w:val="00764A68"/>
    <w:rsid w:val="00764FF2"/>
    <w:rsid w:val="007650C7"/>
    <w:rsid w:val="00765606"/>
    <w:rsid w:val="00766960"/>
    <w:rsid w:val="007677CE"/>
    <w:rsid w:val="00767FFC"/>
    <w:rsid w:val="007700D6"/>
    <w:rsid w:val="00770F8B"/>
    <w:rsid w:val="00771683"/>
    <w:rsid w:val="00771C47"/>
    <w:rsid w:val="007726A9"/>
    <w:rsid w:val="00772870"/>
    <w:rsid w:val="00772903"/>
    <w:rsid w:val="00773195"/>
    <w:rsid w:val="00773F90"/>
    <w:rsid w:val="00774285"/>
    <w:rsid w:val="00774E24"/>
    <w:rsid w:val="0077520A"/>
    <w:rsid w:val="0077554D"/>
    <w:rsid w:val="007758BB"/>
    <w:rsid w:val="0077638D"/>
    <w:rsid w:val="00776AF1"/>
    <w:rsid w:val="00776C68"/>
    <w:rsid w:val="00776F78"/>
    <w:rsid w:val="0077717C"/>
    <w:rsid w:val="007778A4"/>
    <w:rsid w:val="007804A5"/>
    <w:rsid w:val="00780924"/>
    <w:rsid w:val="00780DC7"/>
    <w:rsid w:val="0078293D"/>
    <w:rsid w:val="00782E08"/>
    <w:rsid w:val="00783160"/>
    <w:rsid w:val="007831A6"/>
    <w:rsid w:val="00783210"/>
    <w:rsid w:val="0078333F"/>
    <w:rsid w:val="007834B0"/>
    <w:rsid w:val="00783933"/>
    <w:rsid w:val="00783954"/>
    <w:rsid w:val="00783C47"/>
    <w:rsid w:val="007840E7"/>
    <w:rsid w:val="0078422D"/>
    <w:rsid w:val="00784257"/>
    <w:rsid w:val="00784EDA"/>
    <w:rsid w:val="00785155"/>
    <w:rsid w:val="00785B52"/>
    <w:rsid w:val="00785C1E"/>
    <w:rsid w:val="00785D76"/>
    <w:rsid w:val="00785EBC"/>
    <w:rsid w:val="00786F72"/>
    <w:rsid w:val="007877FD"/>
    <w:rsid w:val="00787E3A"/>
    <w:rsid w:val="00790947"/>
    <w:rsid w:val="00791429"/>
    <w:rsid w:val="00792304"/>
    <w:rsid w:val="0079279C"/>
    <w:rsid w:val="00792FDE"/>
    <w:rsid w:val="007933C2"/>
    <w:rsid w:val="007937DC"/>
    <w:rsid w:val="0079467B"/>
    <w:rsid w:val="00794F14"/>
    <w:rsid w:val="00796630"/>
    <w:rsid w:val="00796CB8"/>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907"/>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69E8"/>
    <w:rsid w:val="007B71E9"/>
    <w:rsid w:val="007B77DD"/>
    <w:rsid w:val="007B7880"/>
    <w:rsid w:val="007B78A3"/>
    <w:rsid w:val="007B7F70"/>
    <w:rsid w:val="007C03C5"/>
    <w:rsid w:val="007C0F76"/>
    <w:rsid w:val="007C1475"/>
    <w:rsid w:val="007C162D"/>
    <w:rsid w:val="007C1A73"/>
    <w:rsid w:val="007C1BE0"/>
    <w:rsid w:val="007C2D4D"/>
    <w:rsid w:val="007C2D9F"/>
    <w:rsid w:val="007C30CA"/>
    <w:rsid w:val="007C37BC"/>
    <w:rsid w:val="007C39CE"/>
    <w:rsid w:val="007C3AB0"/>
    <w:rsid w:val="007C3B66"/>
    <w:rsid w:val="007C455E"/>
    <w:rsid w:val="007C587C"/>
    <w:rsid w:val="007C58C9"/>
    <w:rsid w:val="007C599E"/>
    <w:rsid w:val="007C64F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E687D"/>
    <w:rsid w:val="007F0309"/>
    <w:rsid w:val="007F05C2"/>
    <w:rsid w:val="007F0C10"/>
    <w:rsid w:val="007F0FCC"/>
    <w:rsid w:val="007F1135"/>
    <w:rsid w:val="007F2736"/>
    <w:rsid w:val="007F27AE"/>
    <w:rsid w:val="007F29F7"/>
    <w:rsid w:val="007F2E93"/>
    <w:rsid w:val="007F34EF"/>
    <w:rsid w:val="007F3559"/>
    <w:rsid w:val="007F3990"/>
    <w:rsid w:val="007F41B7"/>
    <w:rsid w:val="007F428C"/>
    <w:rsid w:val="007F4708"/>
    <w:rsid w:val="007F4912"/>
    <w:rsid w:val="007F5430"/>
    <w:rsid w:val="007F5941"/>
    <w:rsid w:val="007F64D9"/>
    <w:rsid w:val="007F7291"/>
    <w:rsid w:val="007F7786"/>
    <w:rsid w:val="007F7D50"/>
    <w:rsid w:val="007F7FB0"/>
    <w:rsid w:val="008003BE"/>
    <w:rsid w:val="008007B0"/>
    <w:rsid w:val="008007B3"/>
    <w:rsid w:val="00800865"/>
    <w:rsid w:val="00800AA3"/>
    <w:rsid w:val="00800CC5"/>
    <w:rsid w:val="0080179A"/>
    <w:rsid w:val="008018AB"/>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2BE3"/>
    <w:rsid w:val="008135A4"/>
    <w:rsid w:val="0081381E"/>
    <w:rsid w:val="0081549F"/>
    <w:rsid w:val="00815B6C"/>
    <w:rsid w:val="00815DE2"/>
    <w:rsid w:val="00815EF6"/>
    <w:rsid w:val="008165D2"/>
    <w:rsid w:val="00816697"/>
    <w:rsid w:val="00816765"/>
    <w:rsid w:val="008167A9"/>
    <w:rsid w:val="00816FBA"/>
    <w:rsid w:val="00816FD3"/>
    <w:rsid w:val="008200CA"/>
    <w:rsid w:val="0082034D"/>
    <w:rsid w:val="008203C7"/>
    <w:rsid w:val="008214FB"/>
    <w:rsid w:val="008227DD"/>
    <w:rsid w:val="00822A6D"/>
    <w:rsid w:val="00822B58"/>
    <w:rsid w:val="00822F21"/>
    <w:rsid w:val="00824113"/>
    <w:rsid w:val="008249F1"/>
    <w:rsid w:val="00824B55"/>
    <w:rsid w:val="00825727"/>
    <w:rsid w:val="00827AC1"/>
    <w:rsid w:val="00827BD2"/>
    <w:rsid w:val="00830F2E"/>
    <w:rsid w:val="00830FC1"/>
    <w:rsid w:val="008313F4"/>
    <w:rsid w:val="00831437"/>
    <w:rsid w:val="00831683"/>
    <w:rsid w:val="00832EF2"/>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3D66"/>
    <w:rsid w:val="0084414B"/>
    <w:rsid w:val="00844852"/>
    <w:rsid w:val="0084501D"/>
    <w:rsid w:val="0084553C"/>
    <w:rsid w:val="00846093"/>
    <w:rsid w:val="0084634C"/>
    <w:rsid w:val="00846407"/>
    <w:rsid w:val="008464C6"/>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579C"/>
    <w:rsid w:val="00855C0B"/>
    <w:rsid w:val="008563CD"/>
    <w:rsid w:val="008564DA"/>
    <w:rsid w:val="008568E9"/>
    <w:rsid w:val="00857575"/>
    <w:rsid w:val="008601B5"/>
    <w:rsid w:val="0086064C"/>
    <w:rsid w:val="00861131"/>
    <w:rsid w:val="0086116A"/>
    <w:rsid w:val="00861B4E"/>
    <w:rsid w:val="00861CCC"/>
    <w:rsid w:val="00861D26"/>
    <w:rsid w:val="0086205E"/>
    <w:rsid w:val="008620F8"/>
    <w:rsid w:val="00862D51"/>
    <w:rsid w:val="008630A0"/>
    <w:rsid w:val="00863193"/>
    <w:rsid w:val="00863803"/>
    <w:rsid w:val="00863A55"/>
    <w:rsid w:val="00863CC0"/>
    <w:rsid w:val="00863F60"/>
    <w:rsid w:val="008641A1"/>
    <w:rsid w:val="008641C9"/>
    <w:rsid w:val="00864212"/>
    <w:rsid w:val="008646DE"/>
    <w:rsid w:val="00865051"/>
    <w:rsid w:val="0086526C"/>
    <w:rsid w:val="00865C67"/>
    <w:rsid w:val="00865DF0"/>
    <w:rsid w:val="008672BF"/>
    <w:rsid w:val="00867951"/>
    <w:rsid w:val="00871114"/>
    <w:rsid w:val="00872A9F"/>
    <w:rsid w:val="00873751"/>
    <w:rsid w:val="00873B5C"/>
    <w:rsid w:val="00874053"/>
    <w:rsid w:val="00874410"/>
    <w:rsid w:val="00874524"/>
    <w:rsid w:val="00874B1E"/>
    <w:rsid w:val="00874BC3"/>
    <w:rsid w:val="00874DE1"/>
    <w:rsid w:val="008753E4"/>
    <w:rsid w:val="00875618"/>
    <w:rsid w:val="008762C9"/>
    <w:rsid w:val="00876922"/>
    <w:rsid w:val="00876AB7"/>
    <w:rsid w:val="00877323"/>
    <w:rsid w:val="0087739A"/>
    <w:rsid w:val="008777A6"/>
    <w:rsid w:val="0087789F"/>
    <w:rsid w:val="00880057"/>
    <w:rsid w:val="0088095D"/>
    <w:rsid w:val="00881589"/>
    <w:rsid w:val="00881978"/>
    <w:rsid w:val="00881A62"/>
    <w:rsid w:val="00881B84"/>
    <w:rsid w:val="008822D4"/>
    <w:rsid w:val="008825D8"/>
    <w:rsid w:val="00882A9C"/>
    <w:rsid w:val="00882B14"/>
    <w:rsid w:val="00882B5E"/>
    <w:rsid w:val="00882B89"/>
    <w:rsid w:val="00883A44"/>
    <w:rsid w:val="00883A6C"/>
    <w:rsid w:val="00883B76"/>
    <w:rsid w:val="00884A4B"/>
    <w:rsid w:val="00884C32"/>
    <w:rsid w:val="00885A88"/>
    <w:rsid w:val="00885AA6"/>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5810"/>
    <w:rsid w:val="0089616F"/>
    <w:rsid w:val="008964D5"/>
    <w:rsid w:val="00896C58"/>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A7C1C"/>
    <w:rsid w:val="008B00EE"/>
    <w:rsid w:val="008B18F2"/>
    <w:rsid w:val="008B25AB"/>
    <w:rsid w:val="008B2E16"/>
    <w:rsid w:val="008B2E2B"/>
    <w:rsid w:val="008B3251"/>
    <w:rsid w:val="008B35E0"/>
    <w:rsid w:val="008B38C2"/>
    <w:rsid w:val="008B3C8B"/>
    <w:rsid w:val="008B3D81"/>
    <w:rsid w:val="008B42FB"/>
    <w:rsid w:val="008B4AFF"/>
    <w:rsid w:val="008B4B49"/>
    <w:rsid w:val="008B59AD"/>
    <w:rsid w:val="008B5A7D"/>
    <w:rsid w:val="008B66E7"/>
    <w:rsid w:val="008B6AA1"/>
    <w:rsid w:val="008B71B5"/>
    <w:rsid w:val="008B7B97"/>
    <w:rsid w:val="008C03E5"/>
    <w:rsid w:val="008C067A"/>
    <w:rsid w:val="008C0C3F"/>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514"/>
    <w:rsid w:val="008C572D"/>
    <w:rsid w:val="008C758A"/>
    <w:rsid w:val="008C75CA"/>
    <w:rsid w:val="008D010D"/>
    <w:rsid w:val="008D0254"/>
    <w:rsid w:val="008D0A82"/>
    <w:rsid w:val="008D1015"/>
    <w:rsid w:val="008D1B0B"/>
    <w:rsid w:val="008D1E54"/>
    <w:rsid w:val="008D1F8D"/>
    <w:rsid w:val="008D20C4"/>
    <w:rsid w:val="008D26EF"/>
    <w:rsid w:val="008D2CA2"/>
    <w:rsid w:val="008D2D69"/>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3FE0"/>
    <w:rsid w:val="008E40CF"/>
    <w:rsid w:val="008E4587"/>
    <w:rsid w:val="008E483F"/>
    <w:rsid w:val="008E4DBB"/>
    <w:rsid w:val="008E5F68"/>
    <w:rsid w:val="008E6207"/>
    <w:rsid w:val="008E6C01"/>
    <w:rsid w:val="008E6CBB"/>
    <w:rsid w:val="008E6EED"/>
    <w:rsid w:val="008E74A8"/>
    <w:rsid w:val="008E7A57"/>
    <w:rsid w:val="008E7BC4"/>
    <w:rsid w:val="008F0025"/>
    <w:rsid w:val="008F0167"/>
    <w:rsid w:val="008F16CF"/>
    <w:rsid w:val="008F1A66"/>
    <w:rsid w:val="008F1E9A"/>
    <w:rsid w:val="008F463E"/>
    <w:rsid w:val="008F5618"/>
    <w:rsid w:val="008F5F01"/>
    <w:rsid w:val="008F60EA"/>
    <w:rsid w:val="008F63F1"/>
    <w:rsid w:val="008F64DE"/>
    <w:rsid w:val="008F6B55"/>
    <w:rsid w:val="008F6B95"/>
    <w:rsid w:val="008F6BED"/>
    <w:rsid w:val="008F70FB"/>
    <w:rsid w:val="00900124"/>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1D44"/>
    <w:rsid w:val="00912002"/>
    <w:rsid w:val="009124BC"/>
    <w:rsid w:val="00912EC9"/>
    <w:rsid w:val="00913378"/>
    <w:rsid w:val="00913417"/>
    <w:rsid w:val="00913812"/>
    <w:rsid w:val="00914112"/>
    <w:rsid w:val="009144BC"/>
    <w:rsid w:val="009147FF"/>
    <w:rsid w:val="009159C4"/>
    <w:rsid w:val="00915AC9"/>
    <w:rsid w:val="00915AD1"/>
    <w:rsid w:val="00915E9B"/>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0BD9"/>
    <w:rsid w:val="009211D2"/>
    <w:rsid w:val="00921B19"/>
    <w:rsid w:val="00922661"/>
    <w:rsid w:val="00922C43"/>
    <w:rsid w:val="00922D4B"/>
    <w:rsid w:val="0092303A"/>
    <w:rsid w:val="009234D7"/>
    <w:rsid w:val="00923C15"/>
    <w:rsid w:val="00923FBE"/>
    <w:rsid w:val="0092461C"/>
    <w:rsid w:val="00924A37"/>
    <w:rsid w:val="00924E6B"/>
    <w:rsid w:val="00925023"/>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6846"/>
    <w:rsid w:val="00937516"/>
    <w:rsid w:val="00937A12"/>
    <w:rsid w:val="00941078"/>
    <w:rsid w:val="009419FE"/>
    <w:rsid w:val="00941A98"/>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1B9"/>
    <w:rsid w:val="00952ECB"/>
    <w:rsid w:val="0095307B"/>
    <w:rsid w:val="00953349"/>
    <w:rsid w:val="00953772"/>
    <w:rsid w:val="0095429B"/>
    <w:rsid w:val="009545DA"/>
    <w:rsid w:val="00954C4D"/>
    <w:rsid w:val="009554D9"/>
    <w:rsid w:val="00955A90"/>
    <w:rsid w:val="0095695C"/>
    <w:rsid w:val="0095744E"/>
    <w:rsid w:val="0095751A"/>
    <w:rsid w:val="00957528"/>
    <w:rsid w:val="00960537"/>
    <w:rsid w:val="00961488"/>
    <w:rsid w:val="00961525"/>
    <w:rsid w:val="0096203D"/>
    <w:rsid w:val="0096278D"/>
    <w:rsid w:val="00963064"/>
    <w:rsid w:val="009636DF"/>
    <w:rsid w:val="00963862"/>
    <w:rsid w:val="00964D39"/>
    <w:rsid w:val="00964D7D"/>
    <w:rsid w:val="00964F4D"/>
    <w:rsid w:val="009653F7"/>
    <w:rsid w:val="009654BB"/>
    <w:rsid w:val="00965F02"/>
    <w:rsid w:val="00966601"/>
    <w:rsid w:val="00966D7B"/>
    <w:rsid w:val="00967824"/>
    <w:rsid w:val="00967B69"/>
    <w:rsid w:val="009716F5"/>
    <w:rsid w:val="0097203C"/>
    <w:rsid w:val="00972707"/>
    <w:rsid w:val="009728B6"/>
    <w:rsid w:val="00972F79"/>
    <w:rsid w:val="009749E5"/>
    <w:rsid w:val="009755BC"/>
    <w:rsid w:val="00975BC2"/>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3DAC"/>
    <w:rsid w:val="009840C2"/>
    <w:rsid w:val="00984F6B"/>
    <w:rsid w:val="00985AFB"/>
    <w:rsid w:val="00985E89"/>
    <w:rsid w:val="0098703D"/>
    <w:rsid w:val="00987523"/>
    <w:rsid w:val="0098754A"/>
    <w:rsid w:val="0098788B"/>
    <w:rsid w:val="00987E8F"/>
    <w:rsid w:val="00990B04"/>
    <w:rsid w:val="00990B4A"/>
    <w:rsid w:val="00990CDC"/>
    <w:rsid w:val="00990F72"/>
    <w:rsid w:val="009910A1"/>
    <w:rsid w:val="00991A98"/>
    <w:rsid w:val="00992FDD"/>
    <w:rsid w:val="00994372"/>
    <w:rsid w:val="009946DF"/>
    <w:rsid w:val="00994A4D"/>
    <w:rsid w:val="00995F1F"/>
    <w:rsid w:val="009963F5"/>
    <w:rsid w:val="00996728"/>
    <w:rsid w:val="00996BB7"/>
    <w:rsid w:val="00996DE2"/>
    <w:rsid w:val="00996FE2"/>
    <w:rsid w:val="0099704D"/>
    <w:rsid w:val="00997869"/>
    <w:rsid w:val="009A03A1"/>
    <w:rsid w:val="009A0BD3"/>
    <w:rsid w:val="009A0C2F"/>
    <w:rsid w:val="009A1599"/>
    <w:rsid w:val="009A1D9F"/>
    <w:rsid w:val="009A2218"/>
    <w:rsid w:val="009A2279"/>
    <w:rsid w:val="009A25AE"/>
    <w:rsid w:val="009A415F"/>
    <w:rsid w:val="009A4177"/>
    <w:rsid w:val="009A45B2"/>
    <w:rsid w:val="009A463D"/>
    <w:rsid w:val="009A4817"/>
    <w:rsid w:val="009A48CD"/>
    <w:rsid w:val="009A4DDC"/>
    <w:rsid w:val="009A5A05"/>
    <w:rsid w:val="009A5C6E"/>
    <w:rsid w:val="009A5CFD"/>
    <w:rsid w:val="009A6732"/>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032"/>
    <w:rsid w:val="009B4435"/>
    <w:rsid w:val="009B4EAF"/>
    <w:rsid w:val="009B559D"/>
    <w:rsid w:val="009B5948"/>
    <w:rsid w:val="009B5FC7"/>
    <w:rsid w:val="009B6149"/>
    <w:rsid w:val="009B6722"/>
    <w:rsid w:val="009B67CC"/>
    <w:rsid w:val="009B69D7"/>
    <w:rsid w:val="009B6BB0"/>
    <w:rsid w:val="009B732E"/>
    <w:rsid w:val="009B74B5"/>
    <w:rsid w:val="009B7AEC"/>
    <w:rsid w:val="009C076C"/>
    <w:rsid w:val="009C1359"/>
    <w:rsid w:val="009C14A2"/>
    <w:rsid w:val="009C1A56"/>
    <w:rsid w:val="009C1FF9"/>
    <w:rsid w:val="009C2278"/>
    <w:rsid w:val="009C3368"/>
    <w:rsid w:val="009C3BFF"/>
    <w:rsid w:val="009C4259"/>
    <w:rsid w:val="009C4C30"/>
    <w:rsid w:val="009C545F"/>
    <w:rsid w:val="009C5576"/>
    <w:rsid w:val="009C62B2"/>
    <w:rsid w:val="009C6AA9"/>
    <w:rsid w:val="009C7081"/>
    <w:rsid w:val="009D016C"/>
    <w:rsid w:val="009D01A2"/>
    <w:rsid w:val="009D03A3"/>
    <w:rsid w:val="009D044E"/>
    <w:rsid w:val="009D0511"/>
    <w:rsid w:val="009D0FEE"/>
    <w:rsid w:val="009D2077"/>
    <w:rsid w:val="009D21E2"/>
    <w:rsid w:val="009D25C4"/>
    <w:rsid w:val="009D2A91"/>
    <w:rsid w:val="009D323C"/>
    <w:rsid w:val="009D3B28"/>
    <w:rsid w:val="009D3E64"/>
    <w:rsid w:val="009D5079"/>
    <w:rsid w:val="009D5509"/>
    <w:rsid w:val="009D7623"/>
    <w:rsid w:val="009E01C4"/>
    <w:rsid w:val="009E03F5"/>
    <w:rsid w:val="009E04F0"/>
    <w:rsid w:val="009E056F"/>
    <w:rsid w:val="009E07F6"/>
    <w:rsid w:val="009E14E3"/>
    <w:rsid w:val="009E1543"/>
    <w:rsid w:val="009E210A"/>
    <w:rsid w:val="009E21A1"/>
    <w:rsid w:val="009E25D2"/>
    <w:rsid w:val="009E2B4E"/>
    <w:rsid w:val="009E2D85"/>
    <w:rsid w:val="009E32FF"/>
    <w:rsid w:val="009E39E2"/>
    <w:rsid w:val="009E3A7E"/>
    <w:rsid w:val="009E3B8D"/>
    <w:rsid w:val="009E441D"/>
    <w:rsid w:val="009E44AE"/>
    <w:rsid w:val="009E53FF"/>
    <w:rsid w:val="009E620C"/>
    <w:rsid w:val="009E6266"/>
    <w:rsid w:val="009E7E6D"/>
    <w:rsid w:val="009E7FDE"/>
    <w:rsid w:val="009F0191"/>
    <w:rsid w:val="009F066C"/>
    <w:rsid w:val="009F0674"/>
    <w:rsid w:val="009F072B"/>
    <w:rsid w:val="009F17E9"/>
    <w:rsid w:val="009F203A"/>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61D0"/>
    <w:rsid w:val="009F722C"/>
    <w:rsid w:val="00A00041"/>
    <w:rsid w:val="00A01EA8"/>
    <w:rsid w:val="00A02A46"/>
    <w:rsid w:val="00A039E4"/>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696"/>
    <w:rsid w:val="00A077C8"/>
    <w:rsid w:val="00A07A48"/>
    <w:rsid w:val="00A10558"/>
    <w:rsid w:val="00A117A4"/>
    <w:rsid w:val="00A11E85"/>
    <w:rsid w:val="00A120F8"/>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AD5"/>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3EF8"/>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402"/>
    <w:rsid w:val="00A40845"/>
    <w:rsid w:val="00A4189F"/>
    <w:rsid w:val="00A42397"/>
    <w:rsid w:val="00A42803"/>
    <w:rsid w:val="00A42C32"/>
    <w:rsid w:val="00A43294"/>
    <w:rsid w:val="00A43D08"/>
    <w:rsid w:val="00A43DD8"/>
    <w:rsid w:val="00A44114"/>
    <w:rsid w:val="00A44603"/>
    <w:rsid w:val="00A446C8"/>
    <w:rsid w:val="00A4531F"/>
    <w:rsid w:val="00A453CB"/>
    <w:rsid w:val="00A45557"/>
    <w:rsid w:val="00A45765"/>
    <w:rsid w:val="00A45A42"/>
    <w:rsid w:val="00A46530"/>
    <w:rsid w:val="00A46C8E"/>
    <w:rsid w:val="00A46EBB"/>
    <w:rsid w:val="00A46ECD"/>
    <w:rsid w:val="00A47006"/>
    <w:rsid w:val="00A47B1A"/>
    <w:rsid w:val="00A47CD8"/>
    <w:rsid w:val="00A47D25"/>
    <w:rsid w:val="00A50755"/>
    <w:rsid w:val="00A50A3E"/>
    <w:rsid w:val="00A50CAA"/>
    <w:rsid w:val="00A51300"/>
    <w:rsid w:val="00A515C8"/>
    <w:rsid w:val="00A5215D"/>
    <w:rsid w:val="00A52671"/>
    <w:rsid w:val="00A5284F"/>
    <w:rsid w:val="00A52873"/>
    <w:rsid w:val="00A528A8"/>
    <w:rsid w:val="00A529B7"/>
    <w:rsid w:val="00A53368"/>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25E"/>
    <w:rsid w:val="00A6743D"/>
    <w:rsid w:val="00A67862"/>
    <w:rsid w:val="00A6789A"/>
    <w:rsid w:val="00A6799F"/>
    <w:rsid w:val="00A67E7C"/>
    <w:rsid w:val="00A704B9"/>
    <w:rsid w:val="00A70B3D"/>
    <w:rsid w:val="00A70DD0"/>
    <w:rsid w:val="00A70E77"/>
    <w:rsid w:val="00A7125E"/>
    <w:rsid w:val="00A7161B"/>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1F7E"/>
    <w:rsid w:val="00A82C54"/>
    <w:rsid w:val="00A839A6"/>
    <w:rsid w:val="00A840CE"/>
    <w:rsid w:val="00A84AE8"/>
    <w:rsid w:val="00A850AB"/>
    <w:rsid w:val="00A85EEF"/>
    <w:rsid w:val="00A86B3D"/>
    <w:rsid w:val="00A87EE0"/>
    <w:rsid w:val="00A90600"/>
    <w:rsid w:val="00A90B83"/>
    <w:rsid w:val="00A90C9B"/>
    <w:rsid w:val="00A90CCD"/>
    <w:rsid w:val="00A90E49"/>
    <w:rsid w:val="00A928BB"/>
    <w:rsid w:val="00A92D82"/>
    <w:rsid w:val="00A93682"/>
    <w:rsid w:val="00A93BA9"/>
    <w:rsid w:val="00A942D7"/>
    <w:rsid w:val="00A942DA"/>
    <w:rsid w:val="00A94D28"/>
    <w:rsid w:val="00A9515A"/>
    <w:rsid w:val="00A95222"/>
    <w:rsid w:val="00A9563C"/>
    <w:rsid w:val="00A95D87"/>
    <w:rsid w:val="00A9682F"/>
    <w:rsid w:val="00A96AA9"/>
    <w:rsid w:val="00A96EBE"/>
    <w:rsid w:val="00A96ED1"/>
    <w:rsid w:val="00A96F08"/>
    <w:rsid w:val="00AA0F47"/>
    <w:rsid w:val="00AA0FAE"/>
    <w:rsid w:val="00AA27F6"/>
    <w:rsid w:val="00AA2CEA"/>
    <w:rsid w:val="00AA2EDC"/>
    <w:rsid w:val="00AA3571"/>
    <w:rsid w:val="00AA3E43"/>
    <w:rsid w:val="00AA42B9"/>
    <w:rsid w:val="00AA42FF"/>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773"/>
    <w:rsid w:val="00AB2E5B"/>
    <w:rsid w:val="00AB40C0"/>
    <w:rsid w:val="00AB4911"/>
    <w:rsid w:val="00AB4A00"/>
    <w:rsid w:val="00AB56D4"/>
    <w:rsid w:val="00AB59D3"/>
    <w:rsid w:val="00AB5A10"/>
    <w:rsid w:val="00AB5CC7"/>
    <w:rsid w:val="00AB60D8"/>
    <w:rsid w:val="00AB6457"/>
    <w:rsid w:val="00AB6A36"/>
    <w:rsid w:val="00AB6C00"/>
    <w:rsid w:val="00AB6F6E"/>
    <w:rsid w:val="00AB7045"/>
    <w:rsid w:val="00AB70C7"/>
    <w:rsid w:val="00AB7DFE"/>
    <w:rsid w:val="00AB7F6F"/>
    <w:rsid w:val="00AC102F"/>
    <w:rsid w:val="00AC1087"/>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0D4"/>
    <w:rsid w:val="00AD64F4"/>
    <w:rsid w:val="00AD65EB"/>
    <w:rsid w:val="00AD6761"/>
    <w:rsid w:val="00AD7264"/>
    <w:rsid w:val="00AD783C"/>
    <w:rsid w:val="00AD7BEA"/>
    <w:rsid w:val="00AE0F99"/>
    <w:rsid w:val="00AE1000"/>
    <w:rsid w:val="00AE13B0"/>
    <w:rsid w:val="00AE1DB0"/>
    <w:rsid w:val="00AE2227"/>
    <w:rsid w:val="00AE23AB"/>
    <w:rsid w:val="00AE294F"/>
    <w:rsid w:val="00AE2BAD"/>
    <w:rsid w:val="00AE32D3"/>
    <w:rsid w:val="00AE35D4"/>
    <w:rsid w:val="00AE3774"/>
    <w:rsid w:val="00AE476B"/>
    <w:rsid w:val="00AE5438"/>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30E"/>
    <w:rsid w:val="00B01F0A"/>
    <w:rsid w:val="00B01F4E"/>
    <w:rsid w:val="00B0223C"/>
    <w:rsid w:val="00B028AF"/>
    <w:rsid w:val="00B02CB3"/>
    <w:rsid w:val="00B03D52"/>
    <w:rsid w:val="00B041EE"/>
    <w:rsid w:val="00B043F9"/>
    <w:rsid w:val="00B051A2"/>
    <w:rsid w:val="00B06B44"/>
    <w:rsid w:val="00B06C29"/>
    <w:rsid w:val="00B06E1E"/>
    <w:rsid w:val="00B07ACA"/>
    <w:rsid w:val="00B100D1"/>
    <w:rsid w:val="00B10244"/>
    <w:rsid w:val="00B1042B"/>
    <w:rsid w:val="00B10692"/>
    <w:rsid w:val="00B115AC"/>
    <w:rsid w:val="00B1165B"/>
    <w:rsid w:val="00B119B8"/>
    <w:rsid w:val="00B11D5E"/>
    <w:rsid w:val="00B11E27"/>
    <w:rsid w:val="00B12637"/>
    <w:rsid w:val="00B12E22"/>
    <w:rsid w:val="00B1423D"/>
    <w:rsid w:val="00B14C3A"/>
    <w:rsid w:val="00B14D97"/>
    <w:rsid w:val="00B154DB"/>
    <w:rsid w:val="00B15858"/>
    <w:rsid w:val="00B166DE"/>
    <w:rsid w:val="00B16958"/>
    <w:rsid w:val="00B17047"/>
    <w:rsid w:val="00B17235"/>
    <w:rsid w:val="00B173ED"/>
    <w:rsid w:val="00B2001D"/>
    <w:rsid w:val="00B20557"/>
    <w:rsid w:val="00B205FF"/>
    <w:rsid w:val="00B20A0A"/>
    <w:rsid w:val="00B20D11"/>
    <w:rsid w:val="00B2113C"/>
    <w:rsid w:val="00B2153B"/>
    <w:rsid w:val="00B21EBF"/>
    <w:rsid w:val="00B21FCD"/>
    <w:rsid w:val="00B22038"/>
    <w:rsid w:val="00B22570"/>
    <w:rsid w:val="00B22773"/>
    <w:rsid w:val="00B22E42"/>
    <w:rsid w:val="00B22EDE"/>
    <w:rsid w:val="00B232D4"/>
    <w:rsid w:val="00B23CC8"/>
    <w:rsid w:val="00B23D3A"/>
    <w:rsid w:val="00B244F6"/>
    <w:rsid w:val="00B2450D"/>
    <w:rsid w:val="00B25259"/>
    <w:rsid w:val="00B25992"/>
    <w:rsid w:val="00B25B17"/>
    <w:rsid w:val="00B25E8C"/>
    <w:rsid w:val="00B26031"/>
    <w:rsid w:val="00B2674D"/>
    <w:rsid w:val="00B26C74"/>
    <w:rsid w:val="00B26D63"/>
    <w:rsid w:val="00B274B6"/>
    <w:rsid w:val="00B302AC"/>
    <w:rsid w:val="00B30B23"/>
    <w:rsid w:val="00B31D1F"/>
    <w:rsid w:val="00B32755"/>
    <w:rsid w:val="00B32D71"/>
    <w:rsid w:val="00B333B5"/>
    <w:rsid w:val="00B3401B"/>
    <w:rsid w:val="00B34307"/>
    <w:rsid w:val="00B344CC"/>
    <w:rsid w:val="00B349BC"/>
    <w:rsid w:val="00B34E8F"/>
    <w:rsid w:val="00B35134"/>
    <w:rsid w:val="00B354DA"/>
    <w:rsid w:val="00B356C5"/>
    <w:rsid w:val="00B35FE8"/>
    <w:rsid w:val="00B36419"/>
    <w:rsid w:val="00B36A3C"/>
    <w:rsid w:val="00B36D27"/>
    <w:rsid w:val="00B3776C"/>
    <w:rsid w:val="00B413B4"/>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471C6"/>
    <w:rsid w:val="00B476AF"/>
    <w:rsid w:val="00B47C5B"/>
    <w:rsid w:val="00B5025D"/>
    <w:rsid w:val="00B50272"/>
    <w:rsid w:val="00B514B5"/>
    <w:rsid w:val="00B514EE"/>
    <w:rsid w:val="00B51B01"/>
    <w:rsid w:val="00B51DCF"/>
    <w:rsid w:val="00B525C6"/>
    <w:rsid w:val="00B526A4"/>
    <w:rsid w:val="00B52A13"/>
    <w:rsid w:val="00B52ECD"/>
    <w:rsid w:val="00B53162"/>
    <w:rsid w:val="00B53337"/>
    <w:rsid w:val="00B53C80"/>
    <w:rsid w:val="00B53FE9"/>
    <w:rsid w:val="00B54772"/>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993"/>
    <w:rsid w:val="00B64B65"/>
    <w:rsid w:val="00B64E5F"/>
    <w:rsid w:val="00B65472"/>
    <w:rsid w:val="00B657B5"/>
    <w:rsid w:val="00B657E4"/>
    <w:rsid w:val="00B6696B"/>
    <w:rsid w:val="00B66F24"/>
    <w:rsid w:val="00B67262"/>
    <w:rsid w:val="00B673B9"/>
    <w:rsid w:val="00B678BF"/>
    <w:rsid w:val="00B67998"/>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09"/>
    <w:rsid w:val="00B77FF7"/>
    <w:rsid w:val="00B80E61"/>
    <w:rsid w:val="00B80EE3"/>
    <w:rsid w:val="00B80FB9"/>
    <w:rsid w:val="00B81694"/>
    <w:rsid w:val="00B824EA"/>
    <w:rsid w:val="00B83781"/>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0AC9"/>
    <w:rsid w:val="00B91B1D"/>
    <w:rsid w:val="00B91EA0"/>
    <w:rsid w:val="00B92098"/>
    <w:rsid w:val="00B9253D"/>
    <w:rsid w:val="00B92675"/>
    <w:rsid w:val="00B92C5F"/>
    <w:rsid w:val="00B9335F"/>
    <w:rsid w:val="00B939E7"/>
    <w:rsid w:val="00B93A8F"/>
    <w:rsid w:val="00B94474"/>
    <w:rsid w:val="00B948C7"/>
    <w:rsid w:val="00B9494F"/>
    <w:rsid w:val="00B95854"/>
    <w:rsid w:val="00B963E8"/>
    <w:rsid w:val="00B9656B"/>
    <w:rsid w:val="00B975FE"/>
    <w:rsid w:val="00BA003A"/>
    <w:rsid w:val="00BA010D"/>
    <w:rsid w:val="00BA019E"/>
    <w:rsid w:val="00BA0DDF"/>
    <w:rsid w:val="00BA0F34"/>
    <w:rsid w:val="00BA1190"/>
    <w:rsid w:val="00BA13A8"/>
    <w:rsid w:val="00BA1415"/>
    <w:rsid w:val="00BA1BA6"/>
    <w:rsid w:val="00BA26B1"/>
    <w:rsid w:val="00BA27EE"/>
    <w:rsid w:val="00BA29B4"/>
    <w:rsid w:val="00BA2CB3"/>
    <w:rsid w:val="00BA2CF3"/>
    <w:rsid w:val="00BA2E77"/>
    <w:rsid w:val="00BA2EC3"/>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00E"/>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46"/>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48D0"/>
    <w:rsid w:val="00BC547F"/>
    <w:rsid w:val="00BC5992"/>
    <w:rsid w:val="00BC5D43"/>
    <w:rsid w:val="00BC67EF"/>
    <w:rsid w:val="00BC6E82"/>
    <w:rsid w:val="00BC6EF1"/>
    <w:rsid w:val="00BC755E"/>
    <w:rsid w:val="00BC7608"/>
    <w:rsid w:val="00BC7D02"/>
    <w:rsid w:val="00BD0618"/>
    <w:rsid w:val="00BD0792"/>
    <w:rsid w:val="00BD1E1B"/>
    <w:rsid w:val="00BD1F1E"/>
    <w:rsid w:val="00BD2A33"/>
    <w:rsid w:val="00BD2D44"/>
    <w:rsid w:val="00BD394C"/>
    <w:rsid w:val="00BD3A20"/>
    <w:rsid w:val="00BD4D7F"/>
    <w:rsid w:val="00BD5B6A"/>
    <w:rsid w:val="00BD5D87"/>
    <w:rsid w:val="00BD70C7"/>
    <w:rsid w:val="00BD7446"/>
    <w:rsid w:val="00BD7654"/>
    <w:rsid w:val="00BE013E"/>
    <w:rsid w:val="00BE055F"/>
    <w:rsid w:val="00BE0647"/>
    <w:rsid w:val="00BE0792"/>
    <w:rsid w:val="00BE0A9A"/>
    <w:rsid w:val="00BE0CDB"/>
    <w:rsid w:val="00BE152A"/>
    <w:rsid w:val="00BE1881"/>
    <w:rsid w:val="00BE1D9C"/>
    <w:rsid w:val="00BE233C"/>
    <w:rsid w:val="00BE237D"/>
    <w:rsid w:val="00BE2EE4"/>
    <w:rsid w:val="00BE3165"/>
    <w:rsid w:val="00BE4043"/>
    <w:rsid w:val="00BE4758"/>
    <w:rsid w:val="00BE4B3A"/>
    <w:rsid w:val="00BE52A9"/>
    <w:rsid w:val="00BE5F65"/>
    <w:rsid w:val="00BE621F"/>
    <w:rsid w:val="00BE69B1"/>
    <w:rsid w:val="00BE70EE"/>
    <w:rsid w:val="00BE799F"/>
    <w:rsid w:val="00BF030F"/>
    <w:rsid w:val="00BF0BEB"/>
    <w:rsid w:val="00BF1074"/>
    <w:rsid w:val="00BF121D"/>
    <w:rsid w:val="00BF25C9"/>
    <w:rsid w:val="00BF2675"/>
    <w:rsid w:val="00BF3225"/>
    <w:rsid w:val="00BF3881"/>
    <w:rsid w:val="00BF4053"/>
    <w:rsid w:val="00BF45C5"/>
    <w:rsid w:val="00BF5AC3"/>
    <w:rsid w:val="00BF72FD"/>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63A"/>
    <w:rsid w:val="00C05AE7"/>
    <w:rsid w:val="00C05E92"/>
    <w:rsid w:val="00C061E1"/>
    <w:rsid w:val="00C070DD"/>
    <w:rsid w:val="00C075A2"/>
    <w:rsid w:val="00C07A3C"/>
    <w:rsid w:val="00C07F07"/>
    <w:rsid w:val="00C07F4F"/>
    <w:rsid w:val="00C10360"/>
    <w:rsid w:val="00C10DDE"/>
    <w:rsid w:val="00C11933"/>
    <w:rsid w:val="00C129B9"/>
    <w:rsid w:val="00C12A44"/>
    <w:rsid w:val="00C12F81"/>
    <w:rsid w:val="00C13706"/>
    <w:rsid w:val="00C13ABA"/>
    <w:rsid w:val="00C14972"/>
    <w:rsid w:val="00C15178"/>
    <w:rsid w:val="00C154BC"/>
    <w:rsid w:val="00C1636A"/>
    <w:rsid w:val="00C163E1"/>
    <w:rsid w:val="00C16B81"/>
    <w:rsid w:val="00C16CF0"/>
    <w:rsid w:val="00C1701E"/>
    <w:rsid w:val="00C1760D"/>
    <w:rsid w:val="00C2133F"/>
    <w:rsid w:val="00C22A87"/>
    <w:rsid w:val="00C235EC"/>
    <w:rsid w:val="00C2382F"/>
    <w:rsid w:val="00C23A29"/>
    <w:rsid w:val="00C23BBC"/>
    <w:rsid w:val="00C23EC5"/>
    <w:rsid w:val="00C240D8"/>
    <w:rsid w:val="00C24AA0"/>
    <w:rsid w:val="00C24B4E"/>
    <w:rsid w:val="00C25482"/>
    <w:rsid w:val="00C25CB0"/>
    <w:rsid w:val="00C26186"/>
    <w:rsid w:val="00C264E9"/>
    <w:rsid w:val="00C26721"/>
    <w:rsid w:val="00C267F8"/>
    <w:rsid w:val="00C26EB3"/>
    <w:rsid w:val="00C2734E"/>
    <w:rsid w:val="00C27BDF"/>
    <w:rsid w:val="00C27ED7"/>
    <w:rsid w:val="00C30187"/>
    <w:rsid w:val="00C3093D"/>
    <w:rsid w:val="00C3185F"/>
    <w:rsid w:val="00C319ED"/>
    <w:rsid w:val="00C31BBF"/>
    <w:rsid w:val="00C32746"/>
    <w:rsid w:val="00C32F3B"/>
    <w:rsid w:val="00C3312E"/>
    <w:rsid w:val="00C334F6"/>
    <w:rsid w:val="00C33958"/>
    <w:rsid w:val="00C34453"/>
    <w:rsid w:val="00C34E11"/>
    <w:rsid w:val="00C34E3A"/>
    <w:rsid w:val="00C34E45"/>
    <w:rsid w:val="00C34E49"/>
    <w:rsid w:val="00C35EF2"/>
    <w:rsid w:val="00C3621A"/>
    <w:rsid w:val="00C36AB0"/>
    <w:rsid w:val="00C374ED"/>
    <w:rsid w:val="00C37529"/>
    <w:rsid w:val="00C403BC"/>
    <w:rsid w:val="00C40965"/>
    <w:rsid w:val="00C41B34"/>
    <w:rsid w:val="00C4219A"/>
    <w:rsid w:val="00C421B3"/>
    <w:rsid w:val="00C4282A"/>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99A"/>
    <w:rsid w:val="00C50B23"/>
    <w:rsid w:val="00C50DA0"/>
    <w:rsid w:val="00C514AD"/>
    <w:rsid w:val="00C5176D"/>
    <w:rsid w:val="00C518B2"/>
    <w:rsid w:val="00C51F10"/>
    <w:rsid w:val="00C52392"/>
    <w:rsid w:val="00C526FB"/>
    <w:rsid w:val="00C527EB"/>
    <w:rsid w:val="00C528F2"/>
    <w:rsid w:val="00C52FCF"/>
    <w:rsid w:val="00C5307F"/>
    <w:rsid w:val="00C537FA"/>
    <w:rsid w:val="00C53ABC"/>
    <w:rsid w:val="00C53FE0"/>
    <w:rsid w:val="00C54B34"/>
    <w:rsid w:val="00C555B4"/>
    <w:rsid w:val="00C55B96"/>
    <w:rsid w:val="00C56637"/>
    <w:rsid w:val="00C56656"/>
    <w:rsid w:val="00C5747E"/>
    <w:rsid w:val="00C5793A"/>
    <w:rsid w:val="00C57CD1"/>
    <w:rsid w:val="00C57E01"/>
    <w:rsid w:val="00C60695"/>
    <w:rsid w:val="00C60CCB"/>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25D"/>
    <w:rsid w:val="00C6558A"/>
    <w:rsid w:val="00C65A6A"/>
    <w:rsid w:val="00C65FFC"/>
    <w:rsid w:val="00C662AB"/>
    <w:rsid w:val="00C6632E"/>
    <w:rsid w:val="00C66F5F"/>
    <w:rsid w:val="00C7031B"/>
    <w:rsid w:val="00C7045D"/>
    <w:rsid w:val="00C705A0"/>
    <w:rsid w:val="00C708CC"/>
    <w:rsid w:val="00C7091A"/>
    <w:rsid w:val="00C709FA"/>
    <w:rsid w:val="00C71177"/>
    <w:rsid w:val="00C713AC"/>
    <w:rsid w:val="00C71AC6"/>
    <w:rsid w:val="00C71D7F"/>
    <w:rsid w:val="00C72044"/>
    <w:rsid w:val="00C721BB"/>
    <w:rsid w:val="00C72332"/>
    <w:rsid w:val="00C7334D"/>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2FC3"/>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A11"/>
    <w:rsid w:val="00C92C6E"/>
    <w:rsid w:val="00C92D31"/>
    <w:rsid w:val="00C92F35"/>
    <w:rsid w:val="00C93007"/>
    <w:rsid w:val="00C93E04"/>
    <w:rsid w:val="00C9472F"/>
    <w:rsid w:val="00C95CA8"/>
    <w:rsid w:val="00C9604F"/>
    <w:rsid w:val="00C962B0"/>
    <w:rsid w:val="00C964F9"/>
    <w:rsid w:val="00C967B5"/>
    <w:rsid w:val="00C96B02"/>
    <w:rsid w:val="00CA0599"/>
    <w:rsid w:val="00CA0739"/>
    <w:rsid w:val="00CA0C83"/>
    <w:rsid w:val="00CA0DD8"/>
    <w:rsid w:val="00CA133D"/>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4C7"/>
    <w:rsid w:val="00CA6B7A"/>
    <w:rsid w:val="00CA6CFA"/>
    <w:rsid w:val="00CA71BB"/>
    <w:rsid w:val="00CA746B"/>
    <w:rsid w:val="00CA7893"/>
    <w:rsid w:val="00CA7E04"/>
    <w:rsid w:val="00CB0180"/>
    <w:rsid w:val="00CB098D"/>
    <w:rsid w:val="00CB131C"/>
    <w:rsid w:val="00CB1911"/>
    <w:rsid w:val="00CB20C9"/>
    <w:rsid w:val="00CB258D"/>
    <w:rsid w:val="00CB27B3"/>
    <w:rsid w:val="00CB27EB"/>
    <w:rsid w:val="00CB3A83"/>
    <w:rsid w:val="00CB4942"/>
    <w:rsid w:val="00CB5D7A"/>
    <w:rsid w:val="00CB5DD4"/>
    <w:rsid w:val="00CB64ED"/>
    <w:rsid w:val="00CB68E0"/>
    <w:rsid w:val="00CB6A0B"/>
    <w:rsid w:val="00CB6C45"/>
    <w:rsid w:val="00CB6CFE"/>
    <w:rsid w:val="00CB6E49"/>
    <w:rsid w:val="00CB79AB"/>
    <w:rsid w:val="00CB7DCC"/>
    <w:rsid w:val="00CC0035"/>
    <w:rsid w:val="00CC05D6"/>
    <w:rsid w:val="00CC0A06"/>
    <w:rsid w:val="00CC0DE2"/>
    <w:rsid w:val="00CC0FD7"/>
    <w:rsid w:val="00CC1182"/>
    <w:rsid w:val="00CC183E"/>
    <w:rsid w:val="00CC1CD1"/>
    <w:rsid w:val="00CC1DAA"/>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B6A"/>
    <w:rsid w:val="00CD4FE0"/>
    <w:rsid w:val="00CD529E"/>
    <w:rsid w:val="00CD54FE"/>
    <w:rsid w:val="00CD570C"/>
    <w:rsid w:val="00CD609F"/>
    <w:rsid w:val="00CD64C7"/>
    <w:rsid w:val="00CD679C"/>
    <w:rsid w:val="00CD6E11"/>
    <w:rsid w:val="00CD6E79"/>
    <w:rsid w:val="00CD71BE"/>
    <w:rsid w:val="00CD7272"/>
    <w:rsid w:val="00CD7A73"/>
    <w:rsid w:val="00CD7AAA"/>
    <w:rsid w:val="00CD7DBB"/>
    <w:rsid w:val="00CE00EE"/>
    <w:rsid w:val="00CE00F1"/>
    <w:rsid w:val="00CE094D"/>
    <w:rsid w:val="00CE0DDD"/>
    <w:rsid w:val="00CE0F4E"/>
    <w:rsid w:val="00CE1B44"/>
    <w:rsid w:val="00CE1B72"/>
    <w:rsid w:val="00CE2C85"/>
    <w:rsid w:val="00CE2CE6"/>
    <w:rsid w:val="00CE2E40"/>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1B3"/>
    <w:rsid w:val="00CF21DD"/>
    <w:rsid w:val="00CF291B"/>
    <w:rsid w:val="00CF2B00"/>
    <w:rsid w:val="00CF347F"/>
    <w:rsid w:val="00CF3BE6"/>
    <w:rsid w:val="00CF42F6"/>
    <w:rsid w:val="00CF4829"/>
    <w:rsid w:val="00CF4A33"/>
    <w:rsid w:val="00CF570F"/>
    <w:rsid w:val="00CF5C70"/>
    <w:rsid w:val="00CF6656"/>
    <w:rsid w:val="00CF692D"/>
    <w:rsid w:val="00CF6A0D"/>
    <w:rsid w:val="00CF6C79"/>
    <w:rsid w:val="00CF7A99"/>
    <w:rsid w:val="00CF7B5D"/>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D33"/>
    <w:rsid w:val="00D23EE1"/>
    <w:rsid w:val="00D24057"/>
    <w:rsid w:val="00D24436"/>
    <w:rsid w:val="00D245B0"/>
    <w:rsid w:val="00D25179"/>
    <w:rsid w:val="00D251DD"/>
    <w:rsid w:val="00D2546E"/>
    <w:rsid w:val="00D257CA"/>
    <w:rsid w:val="00D2595A"/>
    <w:rsid w:val="00D25F22"/>
    <w:rsid w:val="00D25F27"/>
    <w:rsid w:val="00D26850"/>
    <w:rsid w:val="00D26D8B"/>
    <w:rsid w:val="00D3070C"/>
    <w:rsid w:val="00D31011"/>
    <w:rsid w:val="00D31506"/>
    <w:rsid w:val="00D31A5B"/>
    <w:rsid w:val="00D32191"/>
    <w:rsid w:val="00D32AD8"/>
    <w:rsid w:val="00D332F4"/>
    <w:rsid w:val="00D333D4"/>
    <w:rsid w:val="00D3355D"/>
    <w:rsid w:val="00D33F45"/>
    <w:rsid w:val="00D34220"/>
    <w:rsid w:val="00D34457"/>
    <w:rsid w:val="00D35A7A"/>
    <w:rsid w:val="00D35C0B"/>
    <w:rsid w:val="00D36738"/>
    <w:rsid w:val="00D36D43"/>
    <w:rsid w:val="00D3743B"/>
    <w:rsid w:val="00D378F4"/>
    <w:rsid w:val="00D40552"/>
    <w:rsid w:val="00D40A69"/>
    <w:rsid w:val="00D40BB3"/>
    <w:rsid w:val="00D40FD5"/>
    <w:rsid w:val="00D413B2"/>
    <w:rsid w:val="00D415B0"/>
    <w:rsid w:val="00D41CE0"/>
    <w:rsid w:val="00D42947"/>
    <w:rsid w:val="00D42D78"/>
    <w:rsid w:val="00D4309C"/>
    <w:rsid w:val="00D4344C"/>
    <w:rsid w:val="00D43F22"/>
    <w:rsid w:val="00D45009"/>
    <w:rsid w:val="00D45847"/>
    <w:rsid w:val="00D45D92"/>
    <w:rsid w:val="00D4682D"/>
    <w:rsid w:val="00D4706A"/>
    <w:rsid w:val="00D47403"/>
    <w:rsid w:val="00D47608"/>
    <w:rsid w:val="00D47D58"/>
    <w:rsid w:val="00D50912"/>
    <w:rsid w:val="00D50C07"/>
    <w:rsid w:val="00D514D4"/>
    <w:rsid w:val="00D517F6"/>
    <w:rsid w:val="00D5260F"/>
    <w:rsid w:val="00D529B5"/>
    <w:rsid w:val="00D5551A"/>
    <w:rsid w:val="00D5587E"/>
    <w:rsid w:val="00D56C6B"/>
    <w:rsid w:val="00D57066"/>
    <w:rsid w:val="00D57210"/>
    <w:rsid w:val="00D6006F"/>
    <w:rsid w:val="00D60509"/>
    <w:rsid w:val="00D60CB4"/>
    <w:rsid w:val="00D61738"/>
    <w:rsid w:val="00D619D2"/>
    <w:rsid w:val="00D61A2C"/>
    <w:rsid w:val="00D62BE9"/>
    <w:rsid w:val="00D62DD1"/>
    <w:rsid w:val="00D62F68"/>
    <w:rsid w:val="00D6363B"/>
    <w:rsid w:val="00D636C1"/>
    <w:rsid w:val="00D63D06"/>
    <w:rsid w:val="00D64083"/>
    <w:rsid w:val="00D647DE"/>
    <w:rsid w:val="00D649DE"/>
    <w:rsid w:val="00D64B1E"/>
    <w:rsid w:val="00D65297"/>
    <w:rsid w:val="00D65F72"/>
    <w:rsid w:val="00D66375"/>
    <w:rsid w:val="00D663E7"/>
    <w:rsid w:val="00D6659D"/>
    <w:rsid w:val="00D67294"/>
    <w:rsid w:val="00D71101"/>
    <w:rsid w:val="00D71CE8"/>
    <w:rsid w:val="00D71FE5"/>
    <w:rsid w:val="00D722DB"/>
    <w:rsid w:val="00D7278F"/>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6B88"/>
    <w:rsid w:val="00D773E2"/>
    <w:rsid w:val="00D77406"/>
    <w:rsid w:val="00D80094"/>
    <w:rsid w:val="00D80223"/>
    <w:rsid w:val="00D80374"/>
    <w:rsid w:val="00D80950"/>
    <w:rsid w:val="00D80C48"/>
    <w:rsid w:val="00D80D6B"/>
    <w:rsid w:val="00D810DA"/>
    <w:rsid w:val="00D811BA"/>
    <w:rsid w:val="00D81D30"/>
    <w:rsid w:val="00D82B01"/>
    <w:rsid w:val="00D83E6F"/>
    <w:rsid w:val="00D84990"/>
    <w:rsid w:val="00D854D6"/>
    <w:rsid w:val="00D8572B"/>
    <w:rsid w:val="00D858D5"/>
    <w:rsid w:val="00D8633E"/>
    <w:rsid w:val="00D864C2"/>
    <w:rsid w:val="00D866CE"/>
    <w:rsid w:val="00D86A57"/>
    <w:rsid w:val="00D86B97"/>
    <w:rsid w:val="00D86BCF"/>
    <w:rsid w:val="00D87487"/>
    <w:rsid w:val="00D876A8"/>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0E18"/>
    <w:rsid w:val="00DA1650"/>
    <w:rsid w:val="00DA1C78"/>
    <w:rsid w:val="00DA1D84"/>
    <w:rsid w:val="00DA1F27"/>
    <w:rsid w:val="00DA2147"/>
    <w:rsid w:val="00DA2892"/>
    <w:rsid w:val="00DA2A1B"/>
    <w:rsid w:val="00DA2B9A"/>
    <w:rsid w:val="00DA328D"/>
    <w:rsid w:val="00DA32A6"/>
    <w:rsid w:val="00DA3606"/>
    <w:rsid w:val="00DA399E"/>
    <w:rsid w:val="00DA3D64"/>
    <w:rsid w:val="00DA4211"/>
    <w:rsid w:val="00DA481A"/>
    <w:rsid w:val="00DA4CDC"/>
    <w:rsid w:val="00DA5174"/>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0CC"/>
    <w:rsid w:val="00DB27E5"/>
    <w:rsid w:val="00DB2FED"/>
    <w:rsid w:val="00DB3A43"/>
    <w:rsid w:val="00DB4747"/>
    <w:rsid w:val="00DB48A8"/>
    <w:rsid w:val="00DB48BB"/>
    <w:rsid w:val="00DB4A70"/>
    <w:rsid w:val="00DB4EDB"/>
    <w:rsid w:val="00DB4F5E"/>
    <w:rsid w:val="00DB5055"/>
    <w:rsid w:val="00DB5280"/>
    <w:rsid w:val="00DB6129"/>
    <w:rsid w:val="00DB6614"/>
    <w:rsid w:val="00DB6C6D"/>
    <w:rsid w:val="00DB735E"/>
    <w:rsid w:val="00DC1147"/>
    <w:rsid w:val="00DC142E"/>
    <w:rsid w:val="00DC1CE8"/>
    <w:rsid w:val="00DC1E28"/>
    <w:rsid w:val="00DC2FE1"/>
    <w:rsid w:val="00DC3FD6"/>
    <w:rsid w:val="00DC4536"/>
    <w:rsid w:val="00DC47DC"/>
    <w:rsid w:val="00DC4834"/>
    <w:rsid w:val="00DC5A83"/>
    <w:rsid w:val="00DC5D97"/>
    <w:rsid w:val="00DC657E"/>
    <w:rsid w:val="00DC73FC"/>
    <w:rsid w:val="00DC7E05"/>
    <w:rsid w:val="00DC7F79"/>
    <w:rsid w:val="00DD00BE"/>
    <w:rsid w:val="00DD1176"/>
    <w:rsid w:val="00DD15CB"/>
    <w:rsid w:val="00DD1AF7"/>
    <w:rsid w:val="00DD32B2"/>
    <w:rsid w:val="00DD4376"/>
    <w:rsid w:val="00DD4561"/>
    <w:rsid w:val="00DD48A3"/>
    <w:rsid w:val="00DD4AE0"/>
    <w:rsid w:val="00DD4F80"/>
    <w:rsid w:val="00DD4FD9"/>
    <w:rsid w:val="00DD6EC6"/>
    <w:rsid w:val="00DE0522"/>
    <w:rsid w:val="00DE08CB"/>
    <w:rsid w:val="00DE16A9"/>
    <w:rsid w:val="00DE17B6"/>
    <w:rsid w:val="00DE17FB"/>
    <w:rsid w:val="00DE183E"/>
    <w:rsid w:val="00DE188E"/>
    <w:rsid w:val="00DE19D8"/>
    <w:rsid w:val="00DE25AC"/>
    <w:rsid w:val="00DE28B3"/>
    <w:rsid w:val="00DE2CF0"/>
    <w:rsid w:val="00DE4C16"/>
    <w:rsid w:val="00DE555A"/>
    <w:rsid w:val="00DE67D8"/>
    <w:rsid w:val="00DE68FB"/>
    <w:rsid w:val="00DE6A8B"/>
    <w:rsid w:val="00DE6C61"/>
    <w:rsid w:val="00DE6CDA"/>
    <w:rsid w:val="00DE6F71"/>
    <w:rsid w:val="00DE7392"/>
    <w:rsid w:val="00DE77D3"/>
    <w:rsid w:val="00DE7B0C"/>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479"/>
    <w:rsid w:val="00DF55DF"/>
    <w:rsid w:val="00DF59BE"/>
    <w:rsid w:val="00DF5CF5"/>
    <w:rsid w:val="00DF5EDB"/>
    <w:rsid w:val="00DF674E"/>
    <w:rsid w:val="00DF6AB2"/>
    <w:rsid w:val="00DF726B"/>
    <w:rsid w:val="00E006E6"/>
    <w:rsid w:val="00E01174"/>
    <w:rsid w:val="00E0186E"/>
    <w:rsid w:val="00E0197B"/>
    <w:rsid w:val="00E01A72"/>
    <w:rsid w:val="00E01E00"/>
    <w:rsid w:val="00E036F9"/>
    <w:rsid w:val="00E03834"/>
    <w:rsid w:val="00E03C1A"/>
    <w:rsid w:val="00E03E07"/>
    <w:rsid w:val="00E03E60"/>
    <w:rsid w:val="00E03E61"/>
    <w:rsid w:val="00E03F62"/>
    <w:rsid w:val="00E0457E"/>
    <w:rsid w:val="00E047DF"/>
    <w:rsid w:val="00E04EC3"/>
    <w:rsid w:val="00E04F36"/>
    <w:rsid w:val="00E05657"/>
    <w:rsid w:val="00E057EE"/>
    <w:rsid w:val="00E06026"/>
    <w:rsid w:val="00E06322"/>
    <w:rsid w:val="00E06654"/>
    <w:rsid w:val="00E0677B"/>
    <w:rsid w:val="00E067DC"/>
    <w:rsid w:val="00E06949"/>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159A4"/>
    <w:rsid w:val="00E15DE8"/>
    <w:rsid w:val="00E206BE"/>
    <w:rsid w:val="00E216F1"/>
    <w:rsid w:val="00E2172E"/>
    <w:rsid w:val="00E21898"/>
    <w:rsid w:val="00E21F22"/>
    <w:rsid w:val="00E21F3B"/>
    <w:rsid w:val="00E21F43"/>
    <w:rsid w:val="00E22017"/>
    <w:rsid w:val="00E23113"/>
    <w:rsid w:val="00E233FE"/>
    <w:rsid w:val="00E23642"/>
    <w:rsid w:val="00E23A8F"/>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47B47"/>
    <w:rsid w:val="00E50734"/>
    <w:rsid w:val="00E515A7"/>
    <w:rsid w:val="00E5186E"/>
    <w:rsid w:val="00E519F8"/>
    <w:rsid w:val="00E51B0B"/>
    <w:rsid w:val="00E5223F"/>
    <w:rsid w:val="00E52257"/>
    <w:rsid w:val="00E5238E"/>
    <w:rsid w:val="00E52649"/>
    <w:rsid w:val="00E5311E"/>
    <w:rsid w:val="00E531FD"/>
    <w:rsid w:val="00E53406"/>
    <w:rsid w:val="00E535F2"/>
    <w:rsid w:val="00E53854"/>
    <w:rsid w:val="00E54AC8"/>
    <w:rsid w:val="00E54CA4"/>
    <w:rsid w:val="00E54D02"/>
    <w:rsid w:val="00E54D14"/>
    <w:rsid w:val="00E54F84"/>
    <w:rsid w:val="00E5568C"/>
    <w:rsid w:val="00E557E2"/>
    <w:rsid w:val="00E55849"/>
    <w:rsid w:val="00E55EFE"/>
    <w:rsid w:val="00E56029"/>
    <w:rsid w:val="00E560F7"/>
    <w:rsid w:val="00E5678C"/>
    <w:rsid w:val="00E568E4"/>
    <w:rsid w:val="00E56BC3"/>
    <w:rsid w:val="00E576F1"/>
    <w:rsid w:val="00E5786D"/>
    <w:rsid w:val="00E579CC"/>
    <w:rsid w:val="00E6130F"/>
    <w:rsid w:val="00E61810"/>
    <w:rsid w:val="00E62644"/>
    <w:rsid w:val="00E6331B"/>
    <w:rsid w:val="00E63C5F"/>
    <w:rsid w:val="00E64073"/>
    <w:rsid w:val="00E6463F"/>
    <w:rsid w:val="00E64D54"/>
    <w:rsid w:val="00E6594E"/>
    <w:rsid w:val="00E65FBE"/>
    <w:rsid w:val="00E67BC6"/>
    <w:rsid w:val="00E7155F"/>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1EB"/>
    <w:rsid w:val="00E81522"/>
    <w:rsid w:val="00E816B7"/>
    <w:rsid w:val="00E81CC7"/>
    <w:rsid w:val="00E81DAF"/>
    <w:rsid w:val="00E820CE"/>
    <w:rsid w:val="00E8258A"/>
    <w:rsid w:val="00E82FC6"/>
    <w:rsid w:val="00E83359"/>
    <w:rsid w:val="00E83B80"/>
    <w:rsid w:val="00E84D16"/>
    <w:rsid w:val="00E85C37"/>
    <w:rsid w:val="00E85CCA"/>
    <w:rsid w:val="00E85EF2"/>
    <w:rsid w:val="00E8699C"/>
    <w:rsid w:val="00E87C79"/>
    <w:rsid w:val="00E87F0C"/>
    <w:rsid w:val="00E90055"/>
    <w:rsid w:val="00E90303"/>
    <w:rsid w:val="00E90533"/>
    <w:rsid w:val="00E906C0"/>
    <w:rsid w:val="00E90A5B"/>
    <w:rsid w:val="00E90BC5"/>
    <w:rsid w:val="00E9150C"/>
    <w:rsid w:val="00E91800"/>
    <w:rsid w:val="00E9220B"/>
    <w:rsid w:val="00E9254B"/>
    <w:rsid w:val="00E92EA5"/>
    <w:rsid w:val="00E93B3C"/>
    <w:rsid w:val="00E93D07"/>
    <w:rsid w:val="00E94A73"/>
    <w:rsid w:val="00E95681"/>
    <w:rsid w:val="00E95965"/>
    <w:rsid w:val="00E95A48"/>
    <w:rsid w:val="00E95B2C"/>
    <w:rsid w:val="00E95C07"/>
    <w:rsid w:val="00E95C52"/>
    <w:rsid w:val="00E95D8F"/>
    <w:rsid w:val="00E95DEF"/>
    <w:rsid w:val="00E9606A"/>
    <w:rsid w:val="00E96FA7"/>
    <w:rsid w:val="00E97265"/>
    <w:rsid w:val="00E974A1"/>
    <w:rsid w:val="00E974D5"/>
    <w:rsid w:val="00E9773E"/>
    <w:rsid w:val="00E97E1D"/>
    <w:rsid w:val="00E97E7A"/>
    <w:rsid w:val="00EA04D5"/>
    <w:rsid w:val="00EA0617"/>
    <w:rsid w:val="00EA0A52"/>
    <w:rsid w:val="00EA0DA8"/>
    <w:rsid w:val="00EA0F2F"/>
    <w:rsid w:val="00EA1741"/>
    <w:rsid w:val="00EA1C0B"/>
    <w:rsid w:val="00EA1C20"/>
    <w:rsid w:val="00EA1FCE"/>
    <w:rsid w:val="00EA20FE"/>
    <w:rsid w:val="00EA2B3A"/>
    <w:rsid w:val="00EA2C7D"/>
    <w:rsid w:val="00EA34FA"/>
    <w:rsid w:val="00EA49CE"/>
    <w:rsid w:val="00EA5039"/>
    <w:rsid w:val="00EA587A"/>
    <w:rsid w:val="00EA635C"/>
    <w:rsid w:val="00EA6ACD"/>
    <w:rsid w:val="00EA6CF4"/>
    <w:rsid w:val="00EA7276"/>
    <w:rsid w:val="00EA7572"/>
    <w:rsid w:val="00EA7FE6"/>
    <w:rsid w:val="00EB0013"/>
    <w:rsid w:val="00EB01E5"/>
    <w:rsid w:val="00EB0450"/>
    <w:rsid w:val="00EB04E7"/>
    <w:rsid w:val="00EB0C6F"/>
    <w:rsid w:val="00EB1BCA"/>
    <w:rsid w:val="00EB1EB9"/>
    <w:rsid w:val="00EB21E6"/>
    <w:rsid w:val="00EB2808"/>
    <w:rsid w:val="00EB2A90"/>
    <w:rsid w:val="00EB2F97"/>
    <w:rsid w:val="00EB3B1A"/>
    <w:rsid w:val="00EB3F83"/>
    <w:rsid w:val="00EB42AD"/>
    <w:rsid w:val="00EB45DA"/>
    <w:rsid w:val="00EB4987"/>
    <w:rsid w:val="00EB4A57"/>
    <w:rsid w:val="00EB4BA0"/>
    <w:rsid w:val="00EB508B"/>
    <w:rsid w:val="00EB5A70"/>
    <w:rsid w:val="00EB5F20"/>
    <w:rsid w:val="00EB62B0"/>
    <w:rsid w:val="00EB63C2"/>
    <w:rsid w:val="00EB65D5"/>
    <w:rsid w:val="00EC0CF0"/>
    <w:rsid w:val="00EC11AC"/>
    <w:rsid w:val="00EC1A7C"/>
    <w:rsid w:val="00EC1B85"/>
    <w:rsid w:val="00EC2961"/>
    <w:rsid w:val="00EC2998"/>
    <w:rsid w:val="00EC3E1C"/>
    <w:rsid w:val="00EC3F75"/>
    <w:rsid w:val="00EC57D9"/>
    <w:rsid w:val="00EC5C37"/>
    <w:rsid w:val="00EC5DE6"/>
    <w:rsid w:val="00EC631E"/>
    <w:rsid w:val="00EC6A0D"/>
    <w:rsid w:val="00EC7660"/>
    <w:rsid w:val="00EC77FF"/>
    <w:rsid w:val="00EC7958"/>
    <w:rsid w:val="00EC7A11"/>
    <w:rsid w:val="00ED00DC"/>
    <w:rsid w:val="00ED0236"/>
    <w:rsid w:val="00ED07BB"/>
    <w:rsid w:val="00ED09AD"/>
    <w:rsid w:val="00ED1841"/>
    <w:rsid w:val="00ED1AB2"/>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8B5"/>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3B6"/>
    <w:rsid w:val="00EE74FB"/>
    <w:rsid w:val="00EF078F"/>
    <w:rsid w:val="00EF1901"/>
    <w:rsid w:val="00EF1A1A"/>
    <w:rsid w:val="00EF1B27"/>
    <w:rsid w:val="00EF1E5E"/>
    <w:rsid w:val="00EF269C"/>
    <w:rsid w:val="00EF2B1D"/>
    <w:rsid w:val="00EF375E"/>
    <w:rsid w:val="00EF3947"/>
    <w:rsid w:val="00EF4041"/>
    <w:rsid w:val="00EF41E0"/>
    <w:rsid w:val="00EF471C"/>
    <w:rsid w:val="00EF487B"/>
    <w:rsid w:val="00EF4A04"/>
    <w:rsid w:val="00EF546C"/>
    <w:rsid w:val="00EF5BDA"/>
    <w:rsid w:val="00EF5C8E"/>
    <w:rsid w:val="00EF60C7"/>
    <w:rsid w:val="00EF6883"/>
    <w:rsid w:val="00EF6DD2"/>
    <w:rsid w:val="00EF6EEB"/>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68E9"/>
    <w:rsid w:val="00F079F2"/>
    <w:rsid w:val="00F07D1B"/>
    <w:rsid w:val="00F10577"/>
    <w:rsid w:val="00F1076A"/>
    <w:rsid w:val="00F10964"/>
    <w:rsid w:val="00F10E65"/>
    <w:rsid w:val="00F1286C"/>
    <w:rsid w:val="00F12891"/>
    <w:rsid w:val="00F13871"/>
    <w:rsid w:val="00F14230"/>
    <w:rsid w:val="00F14446"/>
    <w:rsid w:val="00F1474A"/>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4BF7"/>
    <w:rsid w:val="00F261F2"/>
    <w:rsid w:val="00F2753C"/>
    <w:rsid w:val="00F27557"/>
    <w:rsid w:val="00F30212"/>
    <w:rsid w:val="00F30CFB"/>
    <w:rsid w:val="00F31117"/>
    <w:rsid w:val="00F317AF"/>
    <w:rsid w:val="00F32216"/>
    <w:rsid w:val="00F3245B"/>
    <w:rsid w:val="00F3259D"/>
    <w:rsid w:val="00F33165"/>
    <w:rsid w:val="00F333AB"/>
    <w:rsid w:val="00F3342A"/>
    <w:rsid w:val="00F33625"/>
    <w:rsid w:val="00F3465C"/>
    <w:rsid w:val="00F3480C"/>
    <w:rsid w:val="00F34A11"/>
    <w:rsid w:val="00F34EBB"/>
    <w:rsid w:val="00F356D9"/>
    <w:rsid w:val="00F35B18"/>
    <w:rsid w:val="00F35DD8"/>
    <w:rsid w:val="00F35FD1"/>
    <w:rsid w:val="00F36692"/>
    <w:rsid w:val="00F36D31"/>
    <w:rsid w:val="00F36F88"/>
    <w:rsid w:val="00F371D7"/>
    <w:rsid w:val="00F378EC"/>
    <w:rsid w:val="00F379BA"/>
    <w:rsid w:val="00F37E4B"/>
    <w:rsid w:val="00F4011E"/>
    <w:rsid w:val="00F40CA4"/>
    <w:rsid w:val="00F41196"/>
    <w:rsid w:val="00F446E3"/>
    <w:rsid w:val="00F4476B"/>
    <w:rsid w:val="00F44864"/>
    <w:rsid w:val="00F44A6B"/>
    <w:rsid w:val="00F45C2D"/>
    <w:rsid w:val="00F45D87"/>
    <w:rsid w:val="00F45E0A"/>
    <w:rsid w:val="00F45F33"/>
    <w:rsid w:val="00F46158"/>
    <w:rsid w:val="00F46496"/>
    <w:rsid w:val="00F472E1"/>
    <w:rsid w:val="00F5063F"/>
    <w:rsid w:val="00F509CE"/>
    <w:rsid w:val="00F51C0F"/>
    <w:rsid w:val="00F51CFA"/>
    <w:rsid w:val="00F524B4"/>
    <w:rsid w:val="00F52985"/>
    <w:rsid w:val="00F52F13"/>
    <w:rsid w:val="00F53026"/>
    <w:rsid w:val="00F53323"/>
    <w:rsid w:val="00F53428"/>
    <w:rsid w:val="00F5354E"/>
    <w:rsid w:val="00F53656"/>
    <w:rsid w:val="00F54290"/>
    <w:rsid w:val="00F545C8"/>
    <w:rsid w:val="00F54777"/>
    <w:rsid w:val="00F5511C"/>
    <w:rsid w:val="00F552F9"/>
    <w:rsid w:val="00F55B15"/>
    <w:rsid w:val="00F565C8"/>
    <w:rsid w:val="00F56683"/>
    <w:rsid w:val="00F56B72"/>
    <w:rsid w:val="00F56FBE"/>
    <w:rsid w:val="00F57794"/>
    <w:rsid w:val="00F60236"/>
    <w:rsid w:val="00F61331"/>
    <w:rsid w:val="00F6189D"/>
    <w:rsid w:val="00F6207C"/>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505"/>
    <w:rsid w:val="00F776B0"/>
    <w:rsid w:val="00F77EF4"/>
    <w:rsid w:val="00F808F9"/>
    <w:rsid w:val="00F81026"/>
    <w:rsid w:val="00F81242"/>
    <w:rsid w:val="00F814FA"/>
    <w:rsid w:val="00F81516"/>
    <w:rsid w:val="00F81A2E"/>
    <w:rsid w:val="00F81D9A"/>
    <w:rsid w:val="00F82306"/>
    <w:rsid w:val="00F8424F"/>
    <w:rsid w:val="00F845CC"/>
    <w:rsid w:val="00F84765"/>
    <w:rsid w:val="00F8482A"/>
    <w:rsid w:val="00F85325"/>
    <w:rsid w:val="00F8579D"/>
    <w:rsid w:val="00F865A4"/>
    <w:rsid w:val="00F873C0"/>
    <w:rsid w:val="00F9067C"/>
    <w:rsid w:val="00F9075C"/>
    <w:rsid w:val="00F90B54"/>
    <w:rsid w:val="00F912D9"/>
    <w:rsid w:val="00F91739"/>
    <w:rsid w:val="00F91A19"/>
    <w:rsid w:val="00F924FB"/>
    <w:rsid w:val="00F93089"/>
    <w:rsid w:val="00F930F5"/>
    <w:rsid w:val="00F936FA"/>
    <w:rsid w:val="00F93DF6"/>
    <w:rsid w:val="00F946F8"/>
    <w:rsid w:val="00F95423"/>
    <w:rsid w:val="00F9638C"/>
    <w:rsid w:val="00F96407"/>
    <w:rsid w:val="00F96547"/>
    <w:rsid w:val="00F9660A"/>
    <w:rsid w:val="00F96CAE"/>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6947"/>
    <w:rsid w:val="00FB7E26"/>
    <w:rsid w:val="00FC003D"/>
    <w:rsid w:val="00FC0108"/>
    <w:rsid w:val="00FC0113"/>
    <w:rsid w:val="00FC0AA5"/>
    <w:rsid w:val="00FC11F8"/>
    <w:rsid w:val="00FC230F"/>
    <w:rsid w:val="00FC295D"/>
    <w:rsid w:val="00FC2A05"/>
    <w:rsid w:val="00FC30E3"/>
    <w:rsid w:val="00FC397B"/>
    <w:rsid w:val="00FC39AE"/>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4A19"/>
    <w:rsid w:val="00FD54D5"/>
    <w:rsid w:val="00FD5DB8"/>
    <w:rsid w:val="00FD604B"/>
    <w:rsid w:val="00FD60FE"/>
    <w:rsid w:val="00FD661A"/>
    <w:rsid w:val="00FD6BAF"/>
    <w:rsid w:val="00FD7447"/>
    <w:rsid w:val="00FD7AC1"/>
    <w:rsid w:val="00FD7E79"/>
    <w:rsid w:val="00FE021E"/>
    <w:rsid w:val="00FE0226"/>
    <w:rsid w:val="00FE041B"/>
    <w:rsid w:val="00FE1106"/>
    <w:rsid w:val="00FE1D2F"/>
    <w:rsid w:val="00FE21BC"/>
    <w:rsid w:val="00FE22DE"/>
    <w:rsid w:val="00FE299C"/>
    <w:rsid w:val="00FE2EBF"/>
    <w:rsid w:val="00FE522A"/>
    <w:rsid w:val="00FE599C"/>
    <w:rsid w:val="00FE5A4B"/>
    <w:rsid w:val="00FE5A65"/>
    <w:rsid w:val="00FE5CE5"/>
    <w:rsid w:val="00FE6669"/>
    <w:rsid w:val="00FE67D7"/>
    <w:rsid w:val="00FE67E0"/>
    <w:rsid w:val="00FE688E"/>
    <w:rsid w:val="00FE6CA9"/>
    <w:rsid w:val="00FE6CC9"/>
    <w:rsid w:val="00FF0323"/>
    <w:rsid w:val="00FF0929"/>
    <w:rsid w:val="00FF13DE"/>
    <w:rsid w:val="00FF1422"/>
    <w:rsid w:val="00FF14C0"/>
    <w:rsid w:val="00FF14CE"/>
    <w:rsid w:val="00FF183B"/>
    <w:rsid w:val="00FF1E51"/>
    <w:rsid w:val="00FF2AA5"/>
    <w:rsid w:val="00FF344A"/>
    <w:rsid w:val="00FF3633"/>
    <w:rsid w:val="00FF48AC"/>
    <w:rsid w:val="00FF4BB2"/>
    <w:rsid w:val="00FF4FC8"/>
    <w:rsid w:val="00FF55CB"/>
    <w:rsid w:val="00FF5825"/>
    <w:rsid w:val="00FF5A04"/>
    <w:rsid w:val="00FF5D75"/>
    <w:rsid w:val="00FF6AE9"/>
    <w:rsid w:val="00FF6BD9"/>
    <w:rsid w:val="00FF778F"/>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FE1"/>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6638117">
      <w:bodyDiv w:val="1"/>
      <w:marLeft w:val="0"/>
      <w:marRight w:val="0"/>
      <w:marTop w:val="0"/>
      <w:marBottom w:val="0"/>
      <w:divBdr>
        <w:top w:val="none" w:sz="0" w:space="0" w:color="auto"/>
        <w:left w:val="none" w:sz="0" w:space="0" w:color="auto"/>
        <w:bottom w:val="none" w:sz="0" w:space="0" w:color="auto"/>
        <w:right w:val="none" w:sz="0" w:space="0" w:color="auto"/>
      </w:divBdr>
    </w:div>
    <w:div w:id="7756204">
      <w:bodyDiv w:val="1"/>
      <w:marLeft w:val="0"/>
      <w:marRight w:val="0"/>
      <w:marTop w:val="0"/>
      <w:marBottom w:val="0"/>
      <w:divBdr>
        <w:top w:val="none" w:sz="0" w:space="0" w:color="auto"/>
        <w:left w:val="none" w:sz="0" w:space="0" w:color="auto"/>
        <w:bottom w:val="none" w:sz="0" w:space="0" w:color="auto"/>
        <w:right w:val="none" w:sz="0" w:space="0" w:color="auto"/>
      </w:divBdr>
    </w:div>
    <w:div w:id="13582601">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1102982">
      <w:bodyDiv w:val="1"/>
      <w:marLeft w:val="0"/>
      <w:marRight w:val="0"/>
      <w:marTop w:val="0"/>
      <w:marBottom w:val="0"/>
      <w:divBdr>
        <w:top w:val="none" w:sz="0" w:space="0" w:color="auto"/>
        <w:left w:val="none" w:sz="0" w:space="0" w:color="auto"/>
        <w:bottom w:val="none" w:sz="0" w:space="0" w:color="auto"/>
        <w:right w:val="none" w:sz="0" w:space="0" w:color="auto"/>
      </w:divBdr>
    </w:div>
    <w:div w:id="21633334">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3790711">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6956755">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8653805">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5625">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37780524">
      <w:bodyDiv w:val="1"/>
      <w:marLeft w:val="0"/>
      <w:marRight w:val="0"/>
      <w:marTop w:val="0"/>
      <w:marBottom w:val="0"/>
      <w:divBdr>
        <w:top w:val="none" w:sz="0" w:space="0" w:color="auto"/>
        <w:left w:val="none" w:sz="0" w:space="0" w:color="auto"/>
        <w:bottom w:val="none" w:sz="0" w:space="0" w:color="auto"/>
        <w:right w:val="none" w:sz="0" w:space="0" w:color="auto"/>
      </w:divBdr>
    </w:div>
    <w:div w:id="39866930">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1638067">
      <w:bodyDiv w:val="1"/>
      <w:marLeft w:val="0"/>
      <w:marRight w:val="0"/>
      <w:marTop w:val="0"/>
      <w:marBottom w:val="0"/>
      <w:divBdr>
        <w:top w:val="none" w:sz="0" w:space="0" w:color="auto"/>
        <w:left w:val="none" w:sz="0" w:space="0" w:color="auto"/>
        <w:bottom w:val="none" w:sz="0" w:space="0" w:color="auto"/>
        <w:right w:val="none" w:sz="0" w:space="0" w:color="auto"/>
      </w:divBdr>
    </w:div>
    <w:div w:id="42754710">
      <w:bodyDiv w:val="1"/>
      <w:marLeft w:val="0"/>
      <w:marRight w:val="0"/>
      <w:marTop w:val="0"/>
      <w:marBottom w:val="0"/>
      <w:divBdr>
        <w:top w:val="none" w:sz="0" w:space="0" w:color="auto"/>
        <w:left w:val="none" w:sz="0" w:space="0" w:color="auto"/>
        <w:bottom w:val="none" w:sz="0" w:space="0" w:color="auto"/>
        <w:right w:val="none" w:sz="0" w:space="0" w:color="auto"/>
      </w:divBdr>
    </w:div>
    <w:div w:id="43648916">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48457348">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0126674">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0225944">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2475582">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8305326">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99034231">
      <w:bodyDiv w:val="1"/>
      <w:marLeft w:val="0"/>
      <w:marRight w:val="0"/>
      <w:marTop w:val="0"/>
      <w:marBottom w:val="0"/>
      <w:divBdr>
        <w:top w:val="none" w:sz="0" w:space="0" w:color="auto"/>
        <w:left w:val="none" w:sz="0" w:space="0" w:color="auto"/>
        <w:bottom w:val="none" w:sz="0" w:space="0" w:color="auto"/>
        <w:right w:val="none" w:sz="0" w:space="0" w:color="auto"/>
      </w:divBdr>
    </w:div>
    <w:div w:id="104036415">
      <w:bodyDiv w:val="1"/>
      <w:marLeft w:val="0"/>
      <w:marRight w:val="0"/>
      <w:marTop w:val="0"/>
      <w:marBottom w:val="0"/>
      <w:divBdr>
        <w:top w:val="none" w:sz="0" w:space="0" w:color="auto"/>
        <w:left w:val="none" w:sz="0" w:space="0" w:color="auto"/>
        <w:bottom w:val="none" w:sz="0" w:space="0" w:color="auto"/>
        <w:right w:val="none" w:sz="0" w:space="0" w:color="auto"/>
      </w:divBdr>
    </w:div>
    <w:div w:id="104542318">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3988548">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19688229">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000181">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8520711">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49911885">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257473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5848908">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1243901">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8181833">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1800158">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4149172">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6846622">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0897677">
      <w:bodyDiv w:val="1"/>
      <w:marLeft w:val="0"/>
      <w:marRight w:val="0"/>
      <w:marTop w:val="0"/>
      <w:marBottom w:val="0"/>
      <w:divBdr>
        <w:top w:val="none" w:sz="0" w:space="0" w:color="auto"/>
        <w:left w:val="none" w:sz="0" w:space="0" w:color="auto"/>
        <w:bottom w:val="none" w:sz="0" w:space="0" w:color="auto"/>
        <w:right w:val="none" w:sz="0" w:space="0" w:color="auto"/>
      </w:divBdr>
    </w:div>
    <w:div w:id="181944100">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463476">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5002111">
      <w:bodyDiv w:val="1"/>
      <w:marLeft w:val="0"/>
      <w:marRight w:val="0"/>
      <w:marTop w:val="0"/>
      <w:marBottom w:val="0"/>
      <w:divBdr>
        <w:top w:val="none" w:sz="0" w:space="0" w:color="auto"/>
        <w:left w:val="none" w:sz="0" w:space="0" w:color="auto"/>
        <w:bottom w:val="none" w:sz="0" w:space="0" w:color="auto"/>
        <w:right w:val="none" w:sz="0" w:space="0" w:color="auto"/>
      </w:divBdr>
    </w:div>
    <w:div w:id="196238509">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793333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08230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7788243">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0409869">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5268233">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3856584">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2960370">
      <w:bodyDiv w:val="1"/>
      <w:marLeft w:val="0"/>
      <w:marRight w:val="0"/>
      <w:marTop w:val="0"/>
      <w:marBottom w:val="0"/>
      <w:divBdr>
        <w:top w:val="none" w:sz="0" w:space="0" w:color="auto"/>
        <w:left w:val="none" w:sz="0" w:space="0" w:color="auto"/>
        <w:bottom w:val="none" w:sz="0" w:space="0" w:color="auto"/>
        <w:right w:val="none" w:sz="0" w:space="0" w:color="auto"/>
      </w:divBdr>
    </w:div>
    <w:div w:id="243146421">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58879209">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3462274">
      <w:bodyDiv w:val="1"/>
      <w:marLeft w:val="0"/>
      <w:marRight w:val="0"/>
      <w:marTop w:val="0"/>
      <w:marBottom w:val="0"/>
      <w:divBdr>
        <w:top w:val="none" w:sz="0" w:space="0" w:color="auto"/>
        <w:left w:val="none" w:sz="0" w:space="0" w:color="auto"/>
        <w:bottom w:val="none" w:sz="0" w:space="0" w:color="auto"/>
        <w:right w:val="none" w:sz="0" w:space="0" w:color="auto"/>
      </w:divBdr>
    </w:div>
    <w:div w:id="264273208">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118187">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6010246">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88823093">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0616193">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3699164">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052998">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09599087">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83674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6735095">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7974332">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081776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6030562">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9140534">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118710">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7630544">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544127">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048288">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4525585">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7143372">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4553037">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2532860">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237239">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201043">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5636815">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137871">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373359">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540806">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5515584">
      <w:bodyDiv w:val="1"/>
      <w:marLeft w:val="0"/>
      <w:marRight w:val="0"/>
      <w:marTop w:val="0"/>
      <w:marBottom w:val="0"/>
      <w:divBdr>
        <w:top w:val="none" w:sz="0" w:space="0" w:color="auto"/>
        <w:left w:val="none" w:sz="0" w:space="0" w:color="auto"/>
        <w:bottom w:val="none" w:sz="0" w:space="0" w:color="auto"/>
        <w:right w:val="none" w:sz="0" w:space="0" w:color="auto"/>
      </w:divBdr>
    </w:div>
    <w:div w:id="438183474">
      <w:bodyDiv w:val="1"/>
      <w:marLeft w:val="0"/>
      <w:marRight w:val="0"/>
      <w:marTop w:val="0"/>
      <w:marBottom w:val="0"/>
      <w:divBdr>
        <w:top w:val="none" w:sz="0" w:space="0" w:color="auto"/>
        <w:left w:val="none" w:sz="0" w:space="0" w:color="auto"/>
        <w:bottom w:val="none" w:sz="0" w:space="0" w:color="auto"/>
        <w:right w:val="none" w:sz="0" w:space="0" w:color="auto"/>
      </w:divBdr>
    </w:div>
    <w:div w:id="438722624">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49014892">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6340151">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230426">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1266656">
      <w:bodyDiv w:val="1"/>
      <w:marLeft w:val="0"/>
      <w:marRight w:val="0"/>
      <w:marTop w:val="0"/>
      <w:marBottom w:val="0"/>
      <w:divBdr>
        <w:top w:val="none" w:sz="0" w:space="0" w:color="auto"/>
        <w:left w:val="none" w:sz="0" w:space="0" w:color="auto"/>
        <w:bottom w:val="none" w:sz="0" w:space="0" w:color="auto"/>
        <w:right w:val="none" w:sz="0" w:space="0" w:color="auto"/>
      </w:divBdr>
    </w:div>
    <w:div w:id="461774222">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8088392">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117334">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8253095">
      <w:bodyDiv w:val="1"/>
      <w:marLeft w:val="0"/>
      <w:marRight w:val="0"/>
      <w:marTop w:val="0"/>
      <w:marBottom w:val="0"/>
      <w:divBdr>
        <w:top w:val="none" w:sz="0" w:space="0" w:color="auto"/>
        <w:left w:val="none" w:sz="0" w:space="0" w:color="auto"/>
        <w:bottom w:val="none" w:sz="0" w:space="0" w:color="auto"/>
        <w:right w:val="none" w:sz="0" w:space="0" w:color="auto"/>
      </w:divBdr>
    </w:div>
    <w:div w:id="488402782">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0947864">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321784">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3475507">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5242609">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6754018">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639811">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571185">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19778069">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2668824">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0846757">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778198">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0633412">
      <w:bodyDiv w:val="1"/>
      <w:marLeft w:val="0"/>
      <w:marRight w:val="0"/>
      <w:marTop w:val="0"/>
      <w:marBottom w:val="0"/>
      <w:divBdr>
        <w:top w:val="none" w:sz="0" w:space="0" w:color="auto"/>
        <w:left w:val="none" w:sz="0" w:space="0" w:color="auto"/>
        <w:bottom w:val="none" w:sz="0" w:space="0" w:color="auto"/>
        <w:right w:val="none" w:sz="0" w:space="0" w:color="auto"/>
      </w:divBdr>
    </w:div>
    <w:div w:id="5414015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256466">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470431">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3928972">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6480885">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2646421">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7882271">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69584514">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78291605">
      <w:bodyDiv w:val="1"/>
      <w:marLeft w:val="0"/>
      <w:marRight w:val="0"/>
      <w:marTop w:val="0"/>
      <w:marBottom w:val="0"/>
      <w:divBdr>
        <w:top w:val="none" w:sz="0" w:space="0" w:color="auto"/>
        <w:left w:val="none" w:sz="0" w:space="0" w:color="auto"/>
        <w:bottom w:val="none" w:sz="0" w:space="0" w:color="auto"/>
        <w:right w:val="none" w:sz="0" w:space="0" w:color="auto"/>
      </w:divBdr>
    </w:div>
    <w:div w:id="579098041">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85579288">
      <w:bodyDiv w:val="1"/>
      <w:marLeft w:val="0"/>
      <w:marRight w:val="0"/>
      <w:marTop w:val="0"/>
      <w:marBottom w:val="0"/>
      <w:divBdr>
        <w:top w:val="none" w:sz="0" w:space="0" w:color="auto"/>
        <w:left w:val="none" w:sz="0" w:space="0" w:color="auto"/>
        <w:bottom w:val="none" w:sz="0" w:space="0" w:color="auto"/>
        <w:right w:val="none" w:sz="0" w:space="0" w:color="auto"/>
      </w:divBdr>
    </w:div>
    <w:div w:id="589124183">
      <w:bodyDiv w:val="1"/>
      <w:marLeft w:val="0"/>
      <w:marRight w:val="0"/>
      <w:marTop w:val="0"/>
      <w:marBottom w:val="0"/>
      <w:divBdr>
        <w:top w:val="none" w:sz="0" w:space="0" w:color="auto"/>
        <w:left w:val="none" w:sz="0" w:space="0" w:color="auto"/>
        <w:bottom w:val="none" w:sz="0" w:space="0" w:color="auto"/>
        <w:right w:val="none" w:sz="0" w:space="0" w:color="auto"/>
      </w:divBdr>
    </w:div>
    <w:div w:id="589310780">
      <w:bodyDiv w:val="1"/>
      <w:marLeft w:val="0"/>
      <w:marRight w:val="0"/>
      <w:marTop w:val="0"/>
      <w:marBottom w:val="0"/>
      <w:divBdr>
        <w:top w:val="none" w:sz="0" w:space="0" w:color="auto"/>
        <w:left w:val="none" w:sz="0" w:space="0" w:color="auto"/>
        <w:bottom w:val="none" w:sz="0" w:space="0" w:color="auto"/>
        <w:right w:val="none" w:sz="0" w:space="0" w:color="auto"/>
      </w:divBdr>
    </w:div>
    <w:div w:id="589435263">
      <w:bodyDiv w:val="1"/>
      <w:marLeft w:val="0"/>
      <w:marRight w:val="0"/>
      <w:marTop w:val="0"/>
      <w:marBottom w:val="0"/>
      <w:divBdr>
        <w:top w:val="none" w:sz="0" w:space="0" w:color="auto"/>
        <w:left w:val="none" w:sz="0" w:space="0" w:color="auto"/>
        <w:bottom w:val="none" w:sz="0" w:space="0" w:color="auto"/>
        <w:right w:val="none" w:sz="0" w:space="0" w:color="auto"/>
      </w:divBdr>
    </w:div>
    <w:div w:id="590159449">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2782493">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0187092">
      <w:bodyDiv w:val="1"/>
      <w:marLeft w:val="0"/>
      <w:marRight w:val="0"/>
      <w:marTop w:val="0"/>
      <w:marBottom w:val="0"/>
      <w:divBdr>
        <w:top w:val="none" w:sz="0" w:space="0" w:color="auto"/>
        <w:left w:val="none" w:sz="0" w:space="0" w:color="auto"/>
        <w:bottom w:val="none" w:sz="0" w:space="0" w:color="auto"/>
        <w:right w:val="none" w:sz="0" w:space="0" w:color="auto"/>
      </w:divBdr>
    </w:div>
    <w:div w:id="601454226">
      <w:bodyDiv w:val="1"/>
      <w:marLeft w:val="0"/>
      <w:marRight w:val="0"/>
      <w:marTop w:val="0"/>
      <w:marBottom w:val="0"/>
      <w:divBdr>
        <w:top w:val="none" w:sz="0" w:space="0" w:color="auto"/>
        <w:left w:val="none" w:sz="0" w:space="0" w:color="auto"/>
        <w:bottom w:val="none" w:sz="0" w:space="0" w:color="auto"/>
        <w:right w:val="none" w:sz="0" w:space="0" w:color="auto"/>
      </w:divBdr>
    </w:div>
    <w:div w:id="601568912">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111947">
      <w:bodyDiv w:val="1"/>
      <w:marLeft w:val="0"/>
      <w:marRight w:val="0"/>
      <w:marTop w:val="0"/>
      <w:marBottom w:val="0"/>
      <w:divBdr>
        <w:top w:val="none" w:sz="0" w:space="0" w:color="auto"/>
        <w:left w:val="none" w:sz="0" w:space="0" w:color="auto"/>
        <w:bottom w:val="none" w:sz="0" w:space="0" w:color="auto"/>
        <w:right w:val="none" w:sz="0" w:space="0" w:color="auto"/>
      </w:divBdr>
    </w:div>
    <w:div w:id="605817464">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2153411">
      <w:bodyDiv w:val="1"/>
      <w:marLeft w:val="0"/>
      <w:marRight w:val="0"/>
      <w:marTop w:val="0"/>
      <w:marBottom w:val="0"/>
      <w:divBdr>
        <w:top w:val="none" w:sz="0" w:space="0" w:color="auto"/>
        <w:left w:val="none" w:sz="0" w:space="0" w:color="auto"/>
        <w:bottom w:val="none" w:sz="0" w:space="0" w:color="auto"/>
        <w:right w:val="none" w:sz="0" w:space="0" w:color="auto"/>
      </w:divBdr>
    </w:div>
    <w:div w:id="624655087">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206591">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4263541">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5278920">
      <w:bodyDiv w:val="1"/>
      <w:marLeft w:val="0"/>
      <w:marRight w:val="0"/>
      <w:marTop w:val="0"/>
      <w:marBottom w:val="0"/>
      <w:divBdr>
        <w:top w:val="none" w:sz="0" w:space="0" w:color="auto"/>
        <w:left w:val="none" w:sz="0" w:space="0" w:color="auto"/>
        <w:bottom w:val="none" w:sz="0" w:space="0" w:color="auto"/>
        <w:right w:val="none" w:sz="0" w:space="0" w:color="auto"/>
      </w:divBdr>
    </w:div>
    <w:div w:id="667945613">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033926">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8428902">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2393190">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685662">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694229742">
      <w:bodyDiv w:val="1"/>
      <w:marLeft w:val="0"/>
      <w:marRight w:val="0"/>
      <w:marTop w:val="0"/>
      <w:marBottom w:val="0"/>
      <w:divBdr>
        <w:top w:val="none" w:sz="0" w:space="0" w:color="auto"/>
        <w:left w:val="none" w:sz="0" w:space="0" w:color="auto"/>
        <w:bottom w:val="none" w:sz="0" w:space="0" w:color="auto"/>
        <w:right w:val="none" w:sz="0" w:space="0" w:color="auto"/>
      </w:divBdr>
    </w:div>
    <w:div w:id="698623480">
      <w:bodyDiv w:val="1"/>
      <w:marLeft w:val="0"/>
      <w:marRight w:val="0"/>
      <w:marTop w:val="0"/>
      <w:marBottom w:val="0"/>
      <w:divBdr>
        <w:top w:val="none" w:sz="0" w:space="0" w:color="auto"/>
        <w:left w:val="none" w:sz="0" w:space="0" w:color="auto"/>
        <w:bottom w:val="none" w:sz="0" w:space="0" w:color="auto"/>
        <w:right w:val="none" w:sz="0" w:space="0" w:color="auto"/>
      </w:divBdr>
    </w:div>
    <w:div w:id="699353763">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2636813">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4184836">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58689">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260395">
      <w:bodyDiv w:val="1"/>
      <w:marLeft w:val="0"/>
      <w:marRight w:val="0"/>
      <w:marTop w:val="0"/>
      <w:marBottom w:val="0"/>
      <w:divBdr>
        <w:top w:val="none" w:sz="0" w:space="0" w:color="auto"/>
        <w:left w:val="none" w:sz="0" w:space="0" w:color="auto"/>
        <w:bottom w:val="none" w:sz="0" w:space="0" w:color="auto"/>
        <w:right w:val="none" w:sz="0" w:space="0" w:color="auto"/>
      </w:divBdr>
    </w:div>
    <w:div w:id="724451109">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5180107">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770883">
      <w:bodyDiv w:val="1"/>
      <w:marLeft w:val="0"/>
      <w:marRight w:val="0"/>
      <w:marTop w:val="0"/>
      <w:marBottom w:val="0"/>
      <w:divBdr>
        <w:top w:val="none" w:sz="0" w:space="0" w:color="auto"/>
        <w:left w:val="none" w:sz="0" w:space="0" w:color="auto"/>
        <w:bottom w:val="none" w:sz="0" w:space="0" w:color="auto"/>
        <w:right w:val="none" w:sz="0" w:space="0" w:color="auto"/>
      </w:divBdr>
    </w:div>
    <w:div w:id="728771070">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59104104">
      <w:bodyDiv w:val="1"/>
      <w:marLeft w:val="0"/>
      <w:marRight w:val="0"/>
      <w:marTop w:val="0"/>
      <w:marBottom w:val="0"/>
      <w:divBdr>
        <w:top w:val="none" w:sz="0" w:space="0" w:color="auto"/>
        <w:left w:val="none" w:sz="0" w:space="0" w:color="auto"/>
        <w:bottom w:val="none" w:sz="0" w:space="0" w:color="auto"/>
        <w:right w:val="none" w:sz="0" w:space="0" w:color="auto"/>
      </w:divBdr>
    </w:div>
    <w:div w:id="759176744">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5952547">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7678050">
      <w:bodyDiv w:val="1"/>
      <w:marLeft w:val="0"/>
      <w:marRight w:val="0"/>
      <w:marTop w:val="0"/>
      <w:marBottom w:val="0"/>
      <w:divBdr>
        <w:top w:val="none" w:sz="0" w:space="0" w:color="auto"/>
        <w:left w:val="none" w:sz="0" w:space="0" w:color="auto"/>
        <w:bottom w:val="none" w:sz="0" w:space="0" w:color="auto"/>
        <w:right w:val="none" w:sz="0" w:space="0" w:color="auto"/>
      </w:divBdr>
    </w:div>
    <w:div w:id="779103629">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1925032">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5082217">
      <w:bodyDiv w:val="1"/>
      <w:marLeft w:val="0"/>
      <w:marRight w:val="0"/>
      <w:marTop w:val="0"/>
      <w:marBottom w:val="0"/>
      <w:divBdr>
        <w:top w:val="none" w:sz="0" w:space="0" w:color="auto"/>
        <w:left w:val="none" w:sz="0" w:space="0" w:color="auto"/>
        <w:bottom w:val="none" w:sz="0" w:space="0" w:color="auto"/>
        <w:right w:val="none" w:sz="0" w:space="0" w:color="auto"/>
      </w:divBdr>
    </w:div>
    <w:div w:id="787966143">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2753932">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1313530">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2336223">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6898567">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829571">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29908683">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5610761">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5437441">
      <w:bodyDiv w:val="1"/>
      <w:marLeft w:val="0"/>
      <w:marRight w:val="0"/>
      <w:marTop w:val="0"/>
      <w:marBottom w:val="0"/>
      <w:divBdr>
        <w:top w:val="none" w:sz="0" w:space="0" w:color="auto"/>
        <w:left w:val="none" w:sz="0" w:space="0" w:color="auto"/>
        <w:bottom w:val="none" w:sz="0" w:space="0" w:color="auto"/>
        <w:right w:val="none" w:sz="0" w:space="0" w:color="auto"/>
      </w:divBdr>
    </w:div>
    <w:div w:id="848830117">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49222888">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415802">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471746">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59978056">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220888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5874853">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77860304">
      <w:bodyDiv w:val="1"/>
      <w:marLeft w:val="0"/>
      <w:marRight w:val="0"/>
      <w:marTop w:val="0"/>
      <w:marBottom w:val="0"/>
      <w:divBdr>
        <w:top w:val="none" w:sz="0" w:space="0" w:color="auto"/>
        <w:left w:val="none" w:sz="0" w:space="0" w:color="auto"/>
        <w:bottom w:val="none" w:sz="0" w:space="0" w:color="auto"/>
        <w:right w:val="none" w:sz="0" w:space="0" w:color="auto"/>
      </w:divBdr>
    </w:div>
    <w:div w:id="87932263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89652833">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5628424">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7982412">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6841736">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2511770">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38412228">
      <w:bodyDiv w:val="1"/>
      <w:marLeft w:val="0"/>
      <w:marRight w:val="0"/>
      <w:marTop w:val="0"/>
      <w:marBottom w:val="0"/>
      <w:divBdr>
        <w:top w:val="none" w:sz="0" w:space="0" w:color="auto"/>
        <w:left w:val="none" w:sz="0" w:space="0" w:color="auto"/>
        <w:bottom w:val="none" w:sz="0" w:space="0" w:color="auto"/>
        <w:right w:val="none" w:sz="0" w:space="0" w:color="auto"/>
      </w:divBdr>
    </w:div>
    <w:div w:id="938681614">
      <w:bodyDiv w:val="1"/>
      <w:marLeft w:val="0"/>
      <w:marRight w:val="0"/>
      <w:marTop w:val="0"/>
      <w:marBottom w:val="0"/>
      <w:divBdr>
        <w:top w:val="none" w:sz="0" w:space="0" w:color="auto"/>
        <w:left w:val="none" w:sz="0" w:space="0" w:color="auto"/>
        <w:bottom w:val="none" w:sz="0" w:space="0" w:color="auto"/>
        <w:right w:val="none" w:sz="0" w:space="0" w:color="auto"/>
      </w:divBdr>
    </w:div>
    <w:div w:id="939339372">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5311353">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169099">
      <w:bodyDiv w:val="1"/>
      <w:marLeft w:val="0"/>
      <w:marRight w:val="0"/>
      <w:marTop w:val="0"/>
      <w:marBottom w:val="0"/>
      <w:divBdr>
        <w:top w:val="none" w:sz="0" w:space="0" w:color="auto"/>
        <w:left w:val="none" w:sz="0" w:space="0" w:color="auto"/>
        <w:bottom w:val="none" w:sz="0" w:space="0" w:color="auto"/>
        <w:right w:val="none" w:sz="0" w:space="0" w:color="auto"/>
      </w:divBdr>
    </w:div>
    <w:div w:id="953292658">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4167261">
      <w:bodyDiv w:val="1"/>
      <w:marLeft w:val="0"/>
      <w:marRight w:val="0"/>
      <w:marTop w:val="0"/>
      <w:marBottom w:val="0"/>
      <w:divBdr>
        <w:top w:val="none" w:sz="0" w:space="0" w:color="auto"/>
        <w:left w:val="none" w:sz="0" w:space="0" w:color="auto"/>
        <w:bottom w:val="none" w:sz="0" w:space="0" w:color="auto"/>
        <w:right w:val="none" w:sz="0" w:space="0" w:color="auto"/>
      </w:divBdr>
    </w:div>
    <w:div w:id="955063438">
      <w:bodyDiv w:val="1"/>
      <w:marLeft w:val="0"/>
      <w:marRight w:val="0"/>
      <w:marTop w:val="0"/>
      <w:marBottom w:val="0"/>
      <w:divBdr>
        <w:top w:val="none" w:sz="0" w:space="0" w:color="auto"/>
        <w:left w:val="none" w:sz="0" w:space="0" w:color="auto"/>
        <w:bottom w:val="none" w:sz="0" w:space="0" w:color="auto"/>
        <w:right w:val="none" w:sz="0" w:space="0" w:color="auto"/>
      </w:divBdr>
    </w:div>
    <w:div w:id="956646466">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17644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4986777">
      <w:bodyDiv w:val="1"/>
      <w:marLeft w:val="0"/>
      <w:marRight w:val="0"/>
      <w:marTop w:val="0"/>
      <w:marBottom w:val="0"/>
      <w:divBdr>
        <w:top w:val="none" w:sz="0" w:space="0" w:color="auto"/>
        <w:left w:val="none" w:sz="0" w:space="0" w:color="auto"/>
        <w:bottom w:val="none" w:sz="0" w:space="0" w:color="auto"/>
        <w:right w:val="none" w:sz="0" w:space="0" w:color="auto"/>
      </w:divBdr>
    </w:div>
    <w:div w:id="977803282">
      <w:bodyDiv w:val="1"/>
      <w:marLeft w:val="0"/>
      <w:marRight w:val="0"/>
      <w:marTop w:val="0"/>
      <w:marBottom w:val="0"/>
      <w:divBdr>
        <w:top w:val="none" w:sz="0" w:space="0" w:color="auto"/>
        <w:left w:val="none" w:sz="0" w:space="0" w:color="auto"/>
        <w:bottom w:val="none" w:sz="0" w:space="0" w:color="auto"/>
        <w:right w:val="none" w:sz="0" w:space="0" w:color="auto"/>
      </w:divBdr>
    </w:div>
    <w:div w:id="980882797">
      <w:bodyDiv w:val="1"/>
      <w:marLeft w:val="0"/>
      <w:marRight w:val="0"/>
      <w:marTop w:val="0"/>
      <w:marBottom w:val="0"/>
      <w:divBdr>
        <w:top w:val="none" w:sz="0" w:space="0" w:color="auto"/>
        <w:left w:val="none" w:sz="0" w:space="0" w:color="auto"/>
        <w:bottom w:val="none" w:sz="0" w:space="0" w:color="auto"/>
        <w:right w:val="none" w:sz="0" w:space="0" w:color="auto"/>
      </w:divBdr>
    </w:div>
    <w:div w:id="980960429">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6229441">
      <w:bodyDiv w:val="1"/>
      <w:marLeft w:val="0"/>
      <w:marRight w:val="0"/>
      <w:marTop w:val="0"/>
      <w:marBottom w:val="0"/>
      <w:divBdr>
        <w:top w:val="none" w:sz="0" w:space="0" w:color="auto"/>
        <w:left w:val="none" w:sz="0" w:space="0" w:color="auto"/>
        <w:bottom w:val="none" w:sz="0" w:space="0" w:color="auto"/>
        <w:right w:val="none" w:sz="0" w:space="0" w:color="auto"/>
      </w:divBdr>
    </w:div>
    <w:div w:id="99707983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998341073">
      <w:bodyDiv w:val="1"/>
      <w:marLeft w:val="0"/>
      <w:marRight w:val="0"/>
      <w:marTop w:val="0"/>
      <w:marBottom w:val="0"/>
      <w:divBdr>
        <w:top w:val="none" w:sz="0" w:space="0" w:color="auto"/>
        <w:left w:val="none" w:sz="0" w:space="0" w:color="auto"/>
        <w:bottom w:val="none" w:sz="0" w:space="0" w:color="auto"/>
        <w:right w:val="none" w:sz="0" w:space="0" w:color="auto"/>
      </w:divBdr>
    </w:div>
    <w:div w:id="1000548621">
      <w:bodyDiv w:val="1"/>
      <w:marLeft w:val="0"/>
      <w:marRight w:val="0"/>
      <w:marTop w:val="0"/>
      <w:marBottom w:val="0"/>
      <w:divBdr>
        <w:top w:val="none" w:sz="0" w:space="0" w:color="auto"/>
        <w:left w:val="none" w:sz="0" w:space="0" w:color="auto"/>
        <w:bottom w:val="none" w:sz="0" w:space="0" w:color="auto"/>
        <w:right w:val="none" w:sz="0" w:space="0" w:color="auto"/>
      </w:divBdr>
    </w:div>
    <w:div w:id="1003969302">
      <w:bodyDiv w:val="1"/>
      <w:marLeft w:val="0"/>
      <w:marRight w:val="0"/>
      <w:marTop w:val="0"/>
      <w:marBottom w:val="0"/>
      <w:divBdr>
        <w:top w:val="none" w:sz="0" w:space="0" w:color="auto"/>
        <w:left w:val="none" w:sz="0" w:space="0" w:color="auto"/>
        <w:bottom w:val="none" w:sz="0" w:space="0" w:color="auto"/>
        <w:right w:val="none" w:sz="0" w:space="0" w:color="auto"/>
      </w:divBdr>
    </w:div>
    <w:div w:id="1004088780">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7295959">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2538163">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2267309">
      <w:bodyDiv w:val="1"/>
      <w:marLeft w:val="0"/>
      <w:marRight w:val="0"/>
      <w:marTop w:val="0"/>
      <w:marBottom w:val="0"/>
      <w:divBdr>
        <w:top w:val="none" w:sz="0" w:space="0" w:color="auto"/>
        <w:left w:val="none" w:sz="0" w:space="0" w:color="auto"/>
        <w:bottom w:val="none" w:sz="0" w:space="0" w:color="auto"/>
        <w:right w:val="none" w:sz="0" w:space="0" w:color="auto"/>
      </w:divBdr>
    </w:div>
    <w:div w:id="1034233217">
      <w:bodyDiv w:val="1"/>
      <w:marLeft w:val="0"/>
      <w:marRight w:val="0"/>
      <w:marTop w:val="0"/>
      <w:marBottom w:val="0"/>
      <w:divBdr>
        <w:top w:val="none" w:sz="0" w:space="0" w:color="auto"/>
        <w:left w:val="none" w:sz="0" w:space="0" w:color="auto"/>
        <w:bottom w:val="none" w:sz="0" w:space="0" w:color="auto"/>
        <w:right w:val="none" w:sz="0" w:space="0" w:color="auto"/>
      </w:divBdr>
    </w:div>
    <w:div w:id="1034382117">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465453">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2489342">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3872855">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1197223">
      <w:bodyDiv w:val="1"/>
      <w:marLeft w:val="0"/>
      <w:marRight w:val="0"/>
      <w:marTop w:val="0"/>
      <w:marBottom w:val="0"/>
      <w:divBdr>
        <w:top w:val="none" w:sz="0" w:space="0" w:color="auto"/>
        <w:left w:val="none" w:sz="0" w:space="0" w:color="auto"/>
        <w:bottom w:val="none" w:sz="0" w:space="0" w:color="auto"/>
        <w:right w:val="none" w:sz="0" w:space="0" w:color="auto"/>
      </w:divBdr>
    </w:div>
    <w:div w:id="1072242063">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2387564">
      <w:bodyDiv w:val="1"/>
      <w:marLeft w:val="0"/>
      <w:marRight w:val="0"/>
      <w:marTop w:val="0"/>
      <w:marBottom w:val="0"/>
      <w:divBdr>
        <w:top w:val="none" w:sz="0" w:space="0" w:color="auto"/>
        <w:left w:val="none" w:sz="0" w:space="0" w:color="auto"/>
        <w:bottom w:val="none" w:sz="0" w:space="0" w:color="auto"/>
        <w:right w:val="none" w:sz="0" w:space="0" w:color="auto"/>
      </w:divBdr>
    </w:div>
    <w:div w:id="1073433496">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515715">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78135138">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5298051">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6852092">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429018">
      <w:bodyDiv w:val="1"/>
      <w:marLeft w:val="0"/>
      <w:marRight w:val="0"/>
      <w:marTop w:val="0"/>
      <w:marBottom w:val="0"/>
      <w:divBdr>
        <w:top w:val="none" w:sz="0" w:space="0" w:color="auto"/>
        <w:left w:val="none" w:sz="0" w:space="0" w:color="auto"/>
        <w:bottom w:val="none" w:sz="0" w:space="0" w:color="auto"/>
        <w:right w:val="none" w:sz="0" w:space="0" w:color="auto"/>
      </w:divBdr>
    </w:div>
    <w:div w:id="1092630065">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4475418">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5952891">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7794524">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1341778">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2973932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471650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8326076">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439760">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7115454">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117156">
      <w:bodyDiv w:val="1"/>
      <w:marLeft w:val="0"/>
      <w:marRight w:val="0"/>
      <w:marTop w:val="0"/>
      <w:marBottom w:val="0"/>
      <w:divBdr>
        <w:top w:val="none" w:sz="0" w:space="0" w:color="auto"/>
        <w:left w:val="none" w:sz="0" w:space="0" w:color="auto"/>
        <w:bottom w:val="none" w:sz="0" w:space="0" w:color="auto"/>
        <w:right w:val="none" w:sz="0" w:space="0" w:color="auto"/>
      </w:divBdr>
    </w:div>
    <w:div w:id="1161241165">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2432776">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4248838">
      <w:bodyDiv w:val="1"/>
      <w:marLeft w:val="0"/>
      <w:marRight w:val="0"/>
      <w:marTop w:val="0"/>
      <w:marBottom w:val="0"/>
      <w:divBdr>
        <w:top w:val="none" w:sz="0" w:space="0" w:color="auto"/>
        <w:left w:val="none" w:sz="0" w:space="0" w:color="auto"/>
        <w:bottom w:val="none" w:sz="0" w:space="0" w:color="auto"/>
        <w:right w:val="none" w:sz="0" w:space="0" w:color="auto"/>
      </w:divBdr>
    </w:div>
    <w:div w:id="1164513301">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0564505">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1677295">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4540477">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3207505">
      <w:bodyDiv w:val="1"/>
      <w:marLeft w:val="0"/>
      <w:marRight w:val="0"/>
      <w:marTop w:val="0"/>
      <w:marBottom w:val="0"/>
      <w:divBdr>
        <w:top w:val="none" w:sz="0" w:space="0" w:color="auto"/>
        <w:left w:val="none" w:sz="0" w:space="0" w:color="auto"/>
        <w:bottom w:val="none" w:sz="0" w:space="0" w:color="auto"/>
        <w:right w:val="none" w:sz="0" w:space="0" w:color="auto"/>
      </w:divBdr>
    </w:div>
    <w:div w:id="1184788297">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603469">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3500002">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6574028">
      <w:bodyDiv w:val="1"/>
      <w:marLeft w:val="0"/>
      <w:marRight w:val="0"/>
      <w:marTop w:val="0"/>
      <w:marBottom w:val="0"/>
      <w:divBdr>
        <w:top w:val="none" w:sz="0" w:space="0" w:color="auto"/>
        <w:left w:val="none" w:sz="0" w:space="0" w:color="auto"/>
        <w:bottom w:val="none" w:sz="0" w:space="0" w:color="auto"/>
        <w:right w:val="none" w:sz="0" w:space="0" w:color="auto"/>
      </w:divBdr>
    </w:div>
    <w:div w:id="1197427380">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0142259">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5119540">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6821426">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28761199">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3270455">
      <w:bodyDiv w:val="1"/>
      <w:marLeft w:val="0"/>
      <w:marRight w:val="0"/>
      <w:marTop w:val="0"/>
      <w:marBottom w:val="0"/>
      <w:divBdr>
        <w:top w:val="none" w:sz="0" w:space="0" w:color="auto"/>
        <w:left w:val="none" w:sz="0" w:space="0" w:color="auto"/>
        <w:bottom w:val="none" w:sz="0" w:space="0" w:color="auto"/>
        <w:right w:val="none" w:sz="0" w:space="0" w:color="auto"/>
      </w:divBdr>
    </w:div>
    <w:div w:id="1235050541">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4438910">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249547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7734744">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70046705">
      <w:bodyDiv w:val="1"/>
      <w:marLeft w:val="0"/>
      <w:marRight w:val="0"/>
      <w:marTop w:val="0"/>
      <w:marBottom w:val="0"/>
      <w:divBdr>
        <w:top w:val="none" w:sz="0" w:space="0" w:color="auto"/>
        <w:left w:val="none" w:sz="0" w:space="0" w:color="auto"/>
        <w:bottom w:val="none" w:sz="0" w:space="0" w:color="auto"/>
        <w:right w:val="none" w:sz="0" w:space="0" w:color="auto"/>
      </w:divBdr>
    </w:div>
    <w:div w:id="1270893308">
      <w:bodyDiv w:val="1"/>
      <w:marLeft w:val="0"/>
      <w:marRight w:val="0"/>
      <w:marTop w:val="0"/>
      <w:marBottom w:val="0"/>
      <w:divBdr>
        <w:top w:val="none" w:sz="0" w:space="0" w:color="auto"/>
        <w:left w:val="none" w:sz="0" w:space="0" w:color="auto"/>
        <w:bottom w:val="none" w:sz="0" w:space="0" w:color="auto"/>
        <w:right w:val="none" w:sz="0" w:space="0" w:color="auto"/>
      </w:divBdr>
    </w:div>
    <w:div w:id="1278173537">
      <w:bodyDiv w:val="1"/>
      <w:marLeft w:val="0"/>
      <w:marRight w:val="0"/>
      <w:marTop w:val="0"/>
      <w:marBottom w:val="0"/>
      <w:divBdr>
        <w:top w:val="none" w:sz="0" w:space="0" w:color="auto"/>
        <w:left w:val="none" w:sz="0" w:space="0" w:color="auto"/>
        <w:bottom w:val="none" w:sz="0" w:space="0" w:color="auto"/>
        <w:right w:val="none" w:sz="0" w:space="0" w:color="auto"/>
      </w:divBdr>
    </w:div>
    <w:div w:id="1280339372">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4115327">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01837195">
      <w:bodyDiv w:val="1"/>
      <w:marLeft w:val="0"/>
      <w:marRight w:val="0"/>
      <w:marTop w:val="0"/>
      <w:marBottom w:val="0"/>
      <w:divBdr>
        <w:top w:val="none" w:sz="0" w:space="0" w:color="auto"/>
        <w:left w:val="none" w:sz="0" w:space="0" w:color="auto"/>
        <w:bottom w:val="none" w:sz="0" w:space="0" w:color="auto"/>
        <w:right w:val="none" w:sz="0" w:space="0" w:color="auto"/>
      </w:divBdr>
    </w:div>
    <w:div w:id="1309166927">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126967">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128799">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28437453">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39889267">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45670111">
      <w:bodyDiv w:val="1"/>
      <w:marLeft w:val="0"/>
      <w:marRight w:val="0"/>
      <w:marTop w:val="0"/>
      <w:marBottom w:val="0"/>
      <w:divBdr>
        <w:top w:val="none" w:sz="0" w:space="0" w:color="auto"/>
        <w:left w:val="none" w:sz="0" w:space="0" w:color="auto"/>
        <w:bottom w:val="none" w:sz="0" w:space="0" w:color="auto"/>
        <w:right w:val="none" w:sz="0" w:space="0" w:color="auto"/>
      </w:divBdr>
    </w:div>
    <w:div w:id="134967347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07777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59626037">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067633">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075650">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8818727">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677979">
      <w:bodyDiv w:val="1"/>
      <w:marLeft w:val="0"/>
      <w:marRight w:val="0"/>
      <w:marTop w:val="0"/>
      <w:marBottom w:val="0"/>
      <w:divBdr>
        <w:top w:val="none" w:sz="0" w:space="0" w:color="auto"/>
        <w:left w:val="none" w:sz="0" w:space="0" w:color="auto"/>
        <w:bottom w:val="none" w:sz="0" w:space="0" w:color="auto"/>
        <w:right w:val="none" w:sz="0" w:space="0" w:color="auto"/>
      </w:divBdr>
    </w:div>
    <w:div w:id="1386831109">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232324">
      <w:bodyDiv w:val="1"/>
      <w:marLeft w:val="0"/>
      <w:marRight w:val="0"/>
      <w:marTop w:val="0"/>
      <w:marBottom w:val="0"/>
      <w:divBdr>
        <w:top w:val="none" w:sz="0" w:space="0" w:color="auto"/>
        <w:left w:val="none" w:sz="0" w:space="0" w:color="auto"/>
        <w:bottom w:val="none" w:sz="0" w:space="0" w:color="auto"/>
        <w:right w:val="none" w:sz="0" w:space="0" w:color="auto"/>
      </w:divBdr>
    </w:div>
    <w:div w:id="139430533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37235">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008931">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005789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25809443">
      <w:bodyDiv w:val="1"/>
      <w:marLeft w:val="0"/>
      <w:marRight w:val="0"/>
      <w:marTop w:val="0"/>
      <w:marBottom w:val="0"/>
      <w:divBdr>
        <w:top w:val="none" w:sz="0" w:space="0" w:color="auto"/>
        <w:left w:val="none" w:sz="0" w:space="0" w:color="auto"/>
        <w:bottom w:val="none" w:sz="0" w:space="0" w:color="auto"/>
        <w:right w:val="none" w:sz="0" w:space="0" w:color="auto"/>
      </w:divBdr>
    </w:div>
    <w:div w:id="1428692351">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4981855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56870534">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4983496">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178762">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273255">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623691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8765509">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6432861">
      <w:bodyDiv w:val="1"/>
      <w:marLeft w:val="0"/>
      <w:marRight w:val="0"/>
      <w:marTop w:val="0"/>
      <w:marBottom w:val="0"/>
      <w:divBdr>
        <w:top w:val="none" w:sz="0" w:space="0" w:color="auto"/>
        <w:left w:val="none" w:sz="0" w:space="0" w:color="auto"/>
        <w:bottom w:val="none" w:sz="0" w:space="0" w:color="auto"/>
        <w:right w:val="none" w:sz="0" w:space="0" w:color="auto"/>
      </w:divBdr>
    </w:div>
    <w:div w:id="1507549460">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1330619">
      <w:bodyDiv w:val="1"/>
      <w:marLeft w:val="0"/>
      <w:marRight w:val="0"/>
      <w:marTop w:val="0"/>
      <w:marBottom w:val="0"/>
      <w:divBdr>
        <w:top w:val="none" w:sz="0" w:space="0" w:color="auto"/>
        <w:left w:val="none" w:sz="0" w:space="0" w:color="auto"/>
        <w:bottom w:val="none" w:sz="0" w:space="0" w:color="auto"/>
        <w:right w:val="none" w:sz="0" w:space="0" w:color="auto"/>
      </w:divBdr>
    </w:div>
    <w:div w:id="1515848571">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18931771">
      <w:bodyDiv w:val="1"/>
      <w:marLeft w:val="0"/>
      <w:marRight w:val="0"/>
      <w:marTop w:val="0"/>
      <w:marBottom w:val="0"/>
      <w:divBdr>
        <w:top w:val="none" w:sz="0" w:space="0" w:color="auto"/>
        <w:left w:val="none" w:sz="0" w:space="0" w:color="auto"/>
        <w:bottom w:val="none" w:sz="0" w:space="0" w:color="auto"/>
        <w:right w:val="none" w:sz="0" w:space="0" w:color="auto"/>
      </w:divBdr>
    </w:div>
    <w:div w:id="1520394836">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195911">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3441658">
      <w:bodyDiv w:val="1"/>
      <w:marLeft w:val="0"/>
      <w:marRight w:val="0"/>
      <w:marTop w:val="0"/>
      <w:marBottom w:val="0"/>
      <w:divBdr>
        <w:top w:val="none" w:sz="0" w:space="0" w:color="auto"/>
        <w:left w:val="none" w:sz="0" w:space="0" w:color="auto"/>
        <w:bottom w:val="none" w:sz="0" w:space="0" w:color="auto"/>
        <w:right w:val="none" w:sz="0" w:space="0" w:color="auto"/>
      </w:divBdr>
    </w:div>
    <w:div w:id="1544562947">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156544">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59055071">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2516595">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68374273">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205130">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7857126">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3106414">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2197471">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3906161">
      <w:bodyDiv w:val="1"/>
      <w:marLeft w:val="0"/>
      <w:marRight w:val="0"/>
      <w:marTop w:val="0"/>
      <w:marBottom w:val="0"/>
      <w:divBdr>
        <w:top w:val="none" w:sz="0" w:space="0" w:color="auto"/>
        <w:left w:val="none" w:sz="0" w:space="0" w:color="auto"/>
        <w:bottom w:val="none" w:sz="0" w:space="0" w:color="auto"/>
        <w:right w:val="none" w:sz="0" w:space="0" w:color="auto"/>
      </w:divBdr>
    </w:div>
    <w:div w:id="1634752413">
      <w:bodyDiv w:val="1"/>
      <w:marLeft w:val="0"/>
      <w:marRight w:val="0"/>
      <w:marTop w:val="0"/>
      <w:marBottom w:val="0"/>
      <w:divBdr>
        <w:top w:val="none" w:sz="0" w:space="0" w:color="auto"/>
        <w:left w:val="none" w:sz="0" w:space="0" w:color="auto"/>
        <w:bottom w:val="none" w:sz="0" w:space="0" w:color="auto"/>
        <w:right w:val="none" w:sz="0" w:space="0" w:color="auto"/>
      </w:divBdr>
    </w:div>
    <w:div w:id="163533289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6982693">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2036794">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375336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1082140">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0132268">
      <w:bodyDiv w:val="1"/>
      <w:marLeft w:val="0"/>
      <w:marRight w:val="0"/>
      <w:marTop w:val="0"/>
      <w:marBottom w:val="0"/>
      <w:divBdr>
        <w:top w:val="none" w:sz="0" w:space="0" w:color="auto"/>
        <w:left w:val="none" w:sz="0" w:space="0" w:color="auto"/>
        <w:bottom w:val="none" w:sz="0" w:space="0" w:color="auto"/>
        <w:right w:val="none" w:sz="0" w:space="0" w:color="auto"/>
      </w:divBdr>
    </w:div>
    <w:div w:id="1671331066">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79506436">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89717299">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640215">
      <w:bodyDiv w:val="1"/>
      <w:marLeft w:val="0"/>
      <w:marRight w:val="0"/>
      <w:marTop w:val="0"/>
      <w:marBottom w:val="0"/>
      <w:divBdr>
        <w:top w:val="none" w:sz="0" w:space="0" w:color="auto"/>
        <w:left w:val="none" w:sz="0" w:space="0" w:color="auto"/>
        <w:bottom w:val="none" w:sz="0" w:space="0" w:color="auto"/>
        <w:right w:val="none" w:sz="0" w:space="0" w:color="auto"/>
      </w:divBdr>
    </w:div>
    <w:div w:id="1691830564">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694258763">
      <w:bodyDiv w:val="1"/>
      <w:marLeft w:val="0"/>
      <w:marRight w:val="0"/>
      <w:marTop w:val="0"/>
      <w:marBottom w:val="0"/>
      <w:divBdr>
        <w:top w:val="none" w:sz="0" w:space="0" w:color="auto"/>
        <w:left w:val="none" w:sz="0" w:space="0" w:color="auto"/>
        <w:bottom w:val="none" w:sz="0" w:space="0" w:color="auto"/>
        <w:right w:val="none" w:sz="0" w:space="0" w:color="auto"/>
      </w:divBdr>
    </w:div>
    <w:div w:id="1695114252">
      <w:bodyDiv w:val="1"/>
      <w:marLeft w:val="0"/>
      <w:marRight w:val="0"/>
      <w:marTop w:val="0"/>
      <w:marBottom w:val="0"/>
      <w:divBdr>
        <w:top w:val="none" w:sz="0" w:space="0" w:color="auto"/>
        <w:left w:val="none" w:sz="0" w:space="0" w:color="auto"/>
        <w:bottom w:val="none" w:sz="0" w:space="0" w:color="auto"/>
        <w:right w:val="none" w:sz="0" w:space="0" w:color="auto"/>
      </w:divBdr>
    </w:div>
    <w:div w:id="1699502857">
      <w:bodyDiv w:val="1"/>
      <w:marLeft w:val="0"/>
      <w:marRight w:val="0"/>
      <w:marTop w:val="0"/>
      <w:marBottom w:val="0"/>
      <w:divBdr>
        <w:top w:val="none" w:sz="0" w:space="0" w:color="auto"/>
        <w:left w:val="none" w:sz="0" w:space="0" w:color="auto"/>
        <w:bottom w:val="none" w:sz="0" w:space="0" w:color="auto"/>
        <w:right w:val="none" w:sz="0" w:space="0" w:color="auto"/>
      </w:divBdr>
    </w:div>
    <w:div w:id="1701007387">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09526993">
      <w:bodyDiv w:val="1"/>
      <w:marLeft w:val="0"/>
      <w:marRight w:val="0"/>
      <w:marTop w:val="0"/>
      <w:marBottom w:val="0"/>
      <w:divBdr>
        <w:top w:val="none" w:sz="0" w:space="0" w:color="auto"/>
        <w:left w:val="none" w:sz="0" w:space="0" w:color="auto"/>
        <w:bottom w:val="none" w:sz="0" w:space="0" w:color="auto"/>
        <w:right w:val="none" w:sz="0" w:space="0" w:color="auto"/>
      </w:divBdr>
    </w:div>
    <w:div w:id="1712921121">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29189106">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37707387">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2486753">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5857311">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134246">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0981528">
      <w:bodyDiv w:val="1"/>
      <w:marLeft w:val="0"/>
      <w:marRight w:val="0"/>
      <w:marTop w:val="0"/>
      <w:marBottom w:val="0"/>
      <w:divBdr>
        <w:top w:val="none" w:sz="0" w:space="0" w:color="auto"/>
        <w:left w:val="none" w:sz="0" w:space="0" w:color="auto"/>
        <w:bottom w:val="none" w:sz="0" w:space="0" w:color="auto"/>
        <w:right w:val="none" w:sz="0" w:space="0" w:color="auto"/>
      </w:divBdr>
    </w:div>
    <w:div w:id="1763991307">
      <w:bodyDiv w:val="1"/>
      <w:marLeft w:val="0"/>
      <w:marRight w:val="0"/>
      <w:marTop w:val="0"/>
      <w:marBottom w:val="0"/>
      <w:divBdr>
        <w:top w:val="none" w:sz="0" w:space="0" w:color="auto"/>
        <w:left w:val="none" w:sz="0" w:space="0" w:color="auto"/>
        <w:bottom w:val="none" w:sz="0" w:space="0" w:color="auto"/>
        <w:right w:val="none" w:sz="0" w:space="0" w:color="auto"/>
      </w:divBdr>
    </w:div>
    <w:div w:id="1764261478">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7995963">
      <w:bodyDiv w:val="1"/>
      <w:marLeft w:val="0"/>
      <w:marRight w:val="0"/>
      <w:marTop w:val="0"/>
      <w:marBottom w:val="0"/>
      <w:divBdr>
        <w:top w:val="none" w:sz="0" w:space="0" w:color="auto"/>
        <w:left w:val="none" w:sz="0" w:space="0" w:color="auto"/>
        <w:bottom w:val="none" w:sz="0" w:space="0" w:color="auto"/>
        <w:right w:val="none" w:sz="0" w:space="0" w:color="auto"/>
      </w:divBdr>
    </w:div>
    <w:div w:id="1768119214">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4809094">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801260568">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8086357">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8693822">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253188">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24199521">
      <w:bodyDiv w:val="1"/>
      <w:marLeft w:val="0"/>
      <w:marRight w:val="0"/>
      <w:marTop w:val="0"/>
      <w:marBottom w:val="0"/>
      <w:divBdr>
        <w:top w:val="none" w:sz="0" w:space="0" w:color="auto"/>
        <w:left w:val="none" w:sz="0" w:space="0" w:color="auto"/>
        <w:bottom w:val="none" w:sz="0" w:space="0" w:color="auto"/>
        <w:right w:val="none" w:sz="0" w:space="0" w:color="auto"/>
      </w:divBdr>
    </w:div>
    <w:div w:id="1830097987">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6412515">
      <w:bodyDiv w:val="1"/>
      <w:marLeft w:val="0"/>
      <w:marRight w:val="0"/>
      <w:marTop w:val="0"/>
      <w:marBottom w:val="0"/>
      <w:divBdr>
        <w:top w:val="none" w:sz="0" w:space="0" w:color="auto"/>
        <w:left w:val="none" w:sz="0" w:space="0" w:color="auto"/>
        <w:bottom w:val="none" w:sz="0" w:space="0" w:color="auto"/>
        <w:right w:val="none" w:sz="0" w:space="0" w:color="auto"/>
      </w:divBdr>
    </w:div>
    <w:div w:id="1838420525">
      <w:bodyDiv w:val="1"/>
      <w:marLeft w:val="0"/>
      <w:marRight w:val="0"/>
      <w:marTop w:val="0"/>
      <w:marBottom w:val="0"/>
      <w:divBdr>
        <w:top w:val="none" w:sz="0" w:space="0" w:color="auto"/>
        <w:left w:val="none" w:sz="0" w:space="0" w:color="auto"/>
        <w:bottom w:val="none" w:sz="0" w:space="0" w:color="auto"/>
        <w:right w:val="none" w:sz="0" w:space="0" w:color="auto"/>
      </w:divBdr>
    </w:div>
    <w:div w:id="1838884960">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083815">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845059">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230819">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011984">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4005214">
      <w:bodyDiv w:val="1"/>
      <w:marLeft w:val="0"/>
      <w:marRight w:val="0"/>
      <w:marTop w:val="0"/>
      <w:marBottom w:val="0"/>
      <w:divBdr>
        <w:top w:val="none" w:sz="0" w:space="0" w:color="auto"/>
        <w:left w:val="none" w:sz="0" w:space="0" w:color="auto"/>
        <w:bottom w:val="none" w:sz="0" w:space="0" w:color="auto"/>
        <w:right w:val="none" w:sz="0" w:space="0" w:color="auto"/>
      </w:divBdr>
    </w:div>
    <w:div w:id="1866164656">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3960020">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1239629">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5936">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895854148">
      <w:bodyDiv w:val="1"/>
      <w:marLeft w:val="0"/>
      <w:marRight w:val="0"/>
      <w:marTop w:val="0"/>
      <w:marBottom w:val="0"/>
      <w:divBdr>
        <w:top w:val="none" w:sz="0" w:space="0" w:color="auto"/>
        <w:left w:val="none" w:sz="0" w:space="0" w:color="auto"/>
        <w:bottom w:val="none" w:sz="0" w:space="0" w:color="auto"/>
        <w:right w:val="none" w:sz="0" w:space="0" w:color="auto"/>
      </w:divBdr>
    </w:div>
    <w:div w:id="1896811025">
      <w:bodyDiv w:val="1"/>
      <w:marLeft w:val="0"/>
      <w:marRight w:val="0"/>
      <w:marTop w:val="0"/>
      <w:marBottom w:val="0"/>
      <w:divBdr>
        <w:top w:val="none" w:sz="0" w:space="0" w:color="auto"/>
        <w:left w:val="none" w:sz="0" w:space="0" w:color="auto"/>
        <w:bottom w:val="none" w:sz="0" w:space="0" w:color="auto"/>
        <w:right w:val="none" w:sz="0" w:space="0" w:color="auto"/>
      </w:divBdr>
    </w:div>
    <w:div w:id="1898974483">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09420191">
      <w:bodyDiv w:val="1"/>
      <w:marLeft w:val="0"/>
      <w:marRight w:val="0"/>
      <w:marTop w:val="0"/>
      <w:marBottom w:val="0"/>
      <w:divBdr>
        <w:top w:val="none" w:sz="0" w:space="0" w:color="auto"/>
        <w:left w:val="none" w:sz="0" w:space="0" w:color="auto"/>
        <w:bottom w:val="none" w:sz="0" w:space="0" w:color="auto"/>
        <w:right w:val="none" w:sz="0" w:space="0" w:color="auto"/>
      </w:divBdr>
    </w:div>
    <w:div w:id="1917939169">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256726">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2077883">
      <w:bodyDiv w:val="1"/>
      <w:marLeft w:val="0"/>
      <w:marRight w:val="0"/>
      <w:marTop w:val="0"/>
      <w:marBottom w:val="0"/>
      <w:divBdr>
        <w:top w:val="none" w:sz="0" w:space="0" w:color="auto"/>
        <w:left w:val="none" w:sz="0" w:space="0" w:color="auto"/>
        <w:bottom w:val="none" w:sz="0" w:space="0" w:color="auto"/>
        <w:right w:val="none" w:sz="0" w:space="0" w:color="auto"/>
      </w:divBdr>
    </w:div>
    <w:div w:id="1932859855">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6234384">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0794203">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201729">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0262196">
      <w:bodyDiv w:val="1"/>
      <w:marLeft w:val="0"/>
      <w:marRight w:val="0"/>
      <w:marTop w:val="0"/>
      <w:marBottom w:val="0"/>
      <w:divBdr>
        <w:top w:val="none" w:sz="0" w:space="0" w:color="auto"/>
        <w:left w:val="none" w:sz="0" w:space="0" w:color="auto"/>
        <w:bottom w:val="none" w:sz="0" w:space="0" w:color="auto"/>
        <w:right w:val="none" w:sz="0" w:space="0" w:color="auto"/>
      </w:divBdr>
    </w:div>
    <w:div w:id="1981374837">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5041741">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1253415">
      <w:bodyDiv w:val="1"/>
      <w:marLeft w:val="0"/>
      <w:marRight w:val="0"/>
      <w:marTop w:val="0"/>
      <w:marBottom w:val="0"/>
      <w:divBdr>
        <w:top w:val="none" w:sz="0" w:space="0" w:color="auto"/>
        <w:left w:val="none" w:sz="0" w:space="0" w:color="auto"/>
        <w:bottom w:val="none" w:sz="0" w:space="0" w:color="auto"/>
        <w:right w:val="none" w:sz="0" w:space="0" w:color="auto"/>
      </w:divBdr>
    </w:div>
    <w:div w:id="1995865153">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006731">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1246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89463">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6758587">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3123728">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44283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28948763">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1374815">
      <w:bodyDiv w:val="1"/>
      <w:marLeft w:val="0"/>
      <w:marRight w:val="0"/>
      <w:marTop w:val="0"/>
      <w:marBottom w:val="0"/>
      <w:divBdr>
        <w:top w:val="none" w:sz="0" w:space="0" w:color="auto"/>
        <w:left w:val="none" w:sz="0" w:space="0" w:color="auto"/>
        <w:bottom w:val="none" w:sz="0" w:space="0" w:color="auto"/>
        <w:right w:val="none" w:sz="0" w:space="0" w:color="auto"/>
      </w:divBdr>
    </w:div>
    <w:div w:id="2031909567">
      <w:bodyDiv w:val="1"/>
      <w:marLeft w:val="0"/>
      <w:marRight w:val="0"/>
      <w:marTop w:val="0"/>
      <w:marBottom w:val="0"/>
      <w:divBdr>
        <w:top w:val="none" w:sz="0" w:space="0" w:color="auto"/>
        <w:left w:val="none" w:sz="0" w:space="0" w:color="auto"/>
        <w:bottom w:val="none" w:sz="0" w:space="0" w:color="auto"/>
        <w:right w:val="none" w:sz="0" w:space="0" w:color="auto"/>
      </w:divBdr>
    </w:div>
    <w:div w:id="2034646819">
      <w:bodyDiv w:val="1"/>
      <w:marLeft w:val="0"/>
      <w:marRight w:val="0"/>
      <w:marTop w:val="0"/>
      <w:marBottom w:val="0"/>
      <w:divBdr>
        <w:top w:val="none" w:sz="0" w:space="0" w:color="auto"/>
        <w:left w:val="none" w:sz="0" w:space="0" w:color="auto"/>
        <w:bottom w:val="none" w:sz="0" w:space="0" w:color="auto"/>
        <w:right w:val="none" w:sz="0" w:space="0" w:color="auto"/>
      </w:divBdr>
    </w:div>
    <w:div w:id="203477050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164828">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4746427">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339188">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56806758">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67947916">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112713">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085872">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6932063">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1612478">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07723816">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3158160">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19788214">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0196632">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39102861">
      <w:bodyDiv w:val="1"/>
      <w:marLeft w:val="0"/>
      <w:marRight w:val="0"/>
      <w:marTop w:val="0"/>
      <w:marBottom w:val="0"/>
      <w:divBdr>
        <w:top w:val="none" w:sz="0" w:space="0" w:color="auto"/>
        <w:left w:val="none" w:sz="0" w:space="0" w:color="auto"/>
        <w:bottom w:val="none" w:sz="0" w:space="0" w:color="auto"/>
        <w:right w:val="none" w:sz="0" w:space="0" w:color="auto"/>
      </w:divBdr>
    </w:div>
    <w:div w:id="2139295644">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 w:id="2146042471">
      <w:bodyDiv w:val="1"/>
      <w:marLeft w:val="0"/>
      <w:marRight w:val="0"/>
      <w:marTop w:val="0"/>
      <w:marBottom w:val="0"/>
      <w:divBdr>
        <w:top w:val="none" w:sz="0" w:space="0" w:color="auto"/>
        <w:left w:val="none" w:sz="0" w:space="0" w:color="auto"/>
        <w:bottom w:val="none" w:sz="0" w:space="0" w:color="auto"/>
        <w:right w:val="none" w:sz="0" w:space="0" w:color="auto"/>
      </w:divBdr>
    </w:div>
    <w:div w:id="214685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Absorbanc</a:t>
            </a:r>
            <a:r>
              <a:rPr lang="en-US" baseline="0"/>
              <a:t>e vs. wavelength curve for CuSO</a:t>
            </a:r>
            <a:r>
              <a:rPr lang="en-US" baseline="-25000"/>
              <a:t>4(aq)</a:t>
            </a:r>
          </a:p>
        </c:rich>
      </c:tx>
      <c:layout>
        <c:manualLayout>
          <c:xMode val="edge"/>
          <c:yMode val="edge"/>
          <c:x val="0.11025678040244968"/>
          <c:y val="0"/>
        </c:manualLayout>
      </c:layout>
      <c:overlay val="0"/>
    </c:title>
    <c:autoTitleDeleted val="0"/>
    <c:plotArea>
      <c:layout>
        <c:manualLayout>
          <c:layoutTarget val="inner"/>
          <c:xMode val="edge"/>
          <c:yMode val="edge"/>
          <c:x val="0.10033355205599301"/>
          <c:y val="0.19974263633712452"/>
          <c:w val="0.86399978127734034"/>
          <c:h val="0.58488626421697287"/>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c:v>
                </c:pt>
                <c:pt idx="1">
                  <c:v>0.21099999999999999</c:v>
                </c:pt>
                <c:pt idx="2" formatCode="0.000">
                  <c:v>0.25</c:v>
                </c:pt>
                <c:pt idx="3">
                  <c:v>0.27700000000000002</c:v>
                </c:pt>
                <c:pt idx="4">
                  <c:v>0.20699999999999999</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layout>
            <c:manualLayout>
              <c:xMode val="edge"/>
              <c:yMode val="edge"/>
              <c:x val="0.43376399825021872"/>
              <c:y val="0.836472732575094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Standard</a:t>
            </a:r>
            <a:r>
              <a:rPr lang="en-US" baseline="0"/>
              <a:t> Curve for CuSO</a:t>
            </a:r>
            <a:r>
              <a:rPr lang="en-US" baseline="-25000"/>
              <a:t>4(aq)</a:t>
            </a:r>
            <a:r>
              <a:rPr lang="en-US" baseline="0"/>
              <a:t> at </a:t>
            </a:r>
            <a:r>
              <a:rPr lang="en-US" sz="1800" b="1" i="1" u="none" strike="noStrike" baseline="0">
                <a:effectLst/>
              </a:rPr>
              <a:t>λ</a:t>
            </a:r>
            <a:r>
              <a:rPr lang="en-US" baseline="-25000"/>
              <a:t>max</a:t>
            </a:r>
          </a:p>
        </c:rich>
      </c:tx>
      <c:layout>
        <c:manualLayout>
          <c:xMode val="edge"/>
          <c:yMode val="edge"/>
          <c:x val="0.12623600174978131"/>
          <c:y val="0"/>
        </c:manualLayout>
      </c:layout>
      <c:overlay val="1"/>
    </c:title>
    <c:autoTitleDeleted val="0"/>
    <c:plotArea>
      <c:layout>
        <c:manualLayout>
          <c:layoutTarget val="inner"/>
          <c:xMode val="edge"/>
          <c:yMode val="edge"/>
          <c:x val="9.7891513560804916E-2"/>
          <c:y val="9.3067220764071146E-2"/>
          <c:w val="0.86328915135608053"/>
          <c:h val="0.68153506853309997"/>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5.0000000000000001E-3</c:v>
                </c:pt>
                <c:pt idx="1">
                  <c:v>0.01</c:v>
                </c:pt>
                <c:pt idx="2">
                  <c:v>2.5000000000000001E-2</c:v>
                </c:pt>
                <c:pt idx="3">
                  <c:v>0.05</c:v>
                </c:pt>
                <c:pt idx="4">
                  <c:v>7.4999999999999997E-2</c:v>
                </c:pt>
              </c:numCache>
            </c:numRef>
          </c:xVal>
          <c:yVal>
            <c:numRef>
              <c:f>'Calibration Graph | CuSO4'!$B$2:$B$6</c:f>
              <c:numCache>
                <c:formatCode>General</c:formatCode>
                <c:ptCount val="5"/>
                <c:pt idx="0">
                  <c:v>1.4999999999999999E-2</c:v>
                </c:pt>
                <c:pt idx="1">
                  <c:v>6.2E-2</c:v>
                </c:pt>
                <c:pt idx="2" formatCode="0.000">
                  <c:v>0.152</c:v>
                </c:pt>
                <c:pt idx="3">
                  <c:v>0.28599999999999998</c:v>
                </c:pt>
                <c:pt idx="4">
                  <c:v>0.379</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layout>
            <c:manualLayout>
              <c:xMode val="edge"/>
              <c:yMode val="edge"/>
              <c:x val="0.38952909011373577"/>
              <c:y val="0.83107575094779818"/>
            </c:manualLayout>
          </c:layout>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layout>
        <c:manualLayout>
          <c:xMode val="edge"/>
          <c:yMode val="edge"/>
          <c:x val="0.26143099847989942"/>
          <c:y val="0"/>
        </c:manualLayout>
      </c:layout>
      <c:overlay val="0"/>
    </c:title>
    <c:autoTitleDeleted val="0"/>
    <c:plotArea>
      <c:layout>
        <c:manualLayout>
          <c:layoutTarget val="inner"/>
          <c:xMode val="edge"/>
          <c:yMode val="edge"/>
          <c:x val="0.11134789263566501"/>
          <c:y val="8.5966107762750266E-2"/>
          <c:w val="0.85043525370951878"/>
          <c:h val="0.58366858753867334"/>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layout>
            <c:manualLayout>
              <c:xMode val="edge"/>
              <c:yMode val="edge"/>
              <c:x val="0.44082390502790358"/>
              <c:y val="0.76727940652987991"/>
            </c:manualLayout>
          </c:layout>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layout>
        <c:manualLayout>
          <c:xMode val="edge"/>
          <c:yMode val="edge"/>
          <c:x val="0.33768774729536105"/>
          <c:y val="0"/>
        </c:manualLayout>
      </c:layout>
      <c:overlay val="0"/>
    </c:title>
    <c:autoTitleDeleted val="0"/>
    <c:plotArea>
      <c:layout>
        <c:manualLayout>
          <c:layoutTarget val="inner"/>
          <c:xMode val="edge"/>
          <c:yMode val="edge"/>
          <c:x val="0.10595878451948455"/>
          <c:y val="0.10731625550531569"/>
          <c:w val="0.86868718204882145"/>
          <c:h val="0.60996132135957715"/>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layout>
            <c:manualLayout>
              <c:xMode val="edge"/>
              <c:yMode val="edge"/>
              <c:x val="0.4423472191184783"/>
              <c:y val="0.7973821726249094"/>
            </c:manualLayout>
          </c:layout>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210994702456851"/>
          <c:y val="3.123904717455711E-3"/>
          <c:w val="0.27890052975431495"/>
          <c:h val="0.2187249877426843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14832200649376254"/>
          <c:y val="0"/>
        </c:manualLayout>
      </c:layout>
      <c:overlay val="0"/>
    </c:title>
    <c:autoTitleDeleted val="0"/>
    <c:plotArea>
      <c:layout>
        <c:manualLayout>
          <c:layoutTarget val="inner"/>
          <c:xMode val="edge"/>
          <c:yMode val="edge"/>
          <c:x val="0.10693220218001809"/>
          <c:y val="0.11263823528179254"/>
          <c:w val="0.87327672104426013"/>
          <c:h val="0.62704613360264505"/>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layout>
            <c:manualLayout>
              <c:xMode val="edge"/>
              <c:yMode val="edge"/>
              <c:x val="0.38387943159859611"/>
              <c:y val="0.83043292419740777"/>
            </c:manualLayout>
          </c:layout>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7282557543412245"/>
          <c:y val="3.3756197142024649E-4"/>
          <c:w val="0.22717442456587755"/>
          <c:h val="0.2862521109821357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Cu</a:t>
            </a:r>
            <a:r>
              <a:rPr lang="en-US" sz="1800" b="1" i="0" u="none" strike="noStrike" baseline="30000"/>
              <a:t>2+</a:t>
            </a:r>
            <a:r>
              <a:rPr lang="en-US" sz="1800" b="1" i="0" u="none" strike="noStrike" baseline="0"/>
              <a:t>:Solution Ratios</a:t>
            </a:r>
            <a:endParaRPr lang="en-US"/>
          </a:p>
        </c:rich>
      </c:tx>
      <c:layout>
        <c:manualLayout>
          <c:xMode val="edge"/>
          <c:yMode val="edge"/>
          <c:x val="0.23465776293823037"/>
          <c:y val="0"/>
        </c:manualLayout>
      </c:layout>
      <c:overlay val="0"/>
    </c:title>
    <c:autoTitleDeleted val="0"/>
    <c:plotArea>
      <c:layout>
        <c:manualLayout>
          <c:layoutTarget val="inner"/>
          <c:xMode val="edge"/>
          <c:yMode val="edge"/>
          <c:x val="0.10409527690507801"/>
          <c:y val="0.10865010287764057"/>
          <c:w val="0.88664913964218584"/>
          <c:h val="0.6397970942828527"/>
        </c:manualLayout>
      </c:layout>
      <c:barChart>
        <c:barDir val="col"/>
        <c:grouping val="clustered"/>
        <c:varyColors val="0"/>
        <c:ser>
          <c:idx val="0"/>
          <c:order val="0"/>
          <c:tx>
            <c:strRef>
              <c:f>Graphs!$B$31</c:f>
              <c:strCache>
                <c:ptCount val="1"/>
                <c:pt idx="0">
                  <c:v>Water</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Graphs!$B$32:$B$38</c:f>
              <c:numCache>
                <c:formatCode>General</c:formatCode>
                <c:ptCount val="7"/>
                <c:pt idx="0">
                  <c:v>56</c:v>
                </c:pt>
                <c:pt idx="1">
                  <c:v>23</c:v>
                </c:pt>
                <c:pt idx="2">
                  <c:v>32</c:v>
                </c:pt>
                <c:pt idx="3">
                  <c:v>25</c:v>
                </c:pt>
                <c:pt idx="4">
                  <c:v>25</c:v>
                </c:pt>
                <c:pt idx="5">
                  <c:v>27</c:v>
                </c:pt>
                <c:pt idx="6">
                  <c:v>24</c:v>
                </c:pt>
              </c:numCache>
            </c:numRef>
          </c:val>
          <c:extLst>
            <c:ext xmlns:c16="http://schemas.microsoft.com/office/drawing/2014/chart" uri="{C3380CC4-5D6E-409C-BE32-E72D297353CC}">
              <c16:uniqueId val="{00000000-B918-47B6-92B5-1927D3662C1F}"/>
            </c:ext>
          </c:extLst>
        </c:ser>
        <c:ser>
          <c:idx val="1"/>
          <c:order val="1"/>
          <c:tx>
            <c:strRef>
              <c:f>Graphs!$C$31</c:f>
              <c:strCache>
                <c:ptCount val="1"/>
                <c:pt idx="0">
                  <c:v>Methanol</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Graphs!$A$32:$A$38</c:f>
              <c:strCache>
                <c:ptCount val="7"/>
                <c:pt idx="0">
                  <c:v>.10:20</c:v>
                </c:pt>
                <c:pt idx="1">
                  <c:v>.10:30</c:v>
                </c:pt>
                <c:pt idx="2">
                  <c:v>.20:30</c:v>
                </c:pt>
                <c:pt idx="3">
                  <c:v>.10:10</c:v>
                </c:pt>
                <c:pt idx="4">
                  <c:v>.30:20</c:v>
                </c:pt>
                <c:pt idx="5">
                  <c:v>.20:10</c:v>
                </c:pt>
                <c:pt idx="6">
                  <c:v>.30:10</c:v>
                </c:pt>
              </c:strCache>
            </c:strRef>
          </c:cat>
          <c:val>
            <c:numRef>
              <c:f>Graphs!$C$32:$C$38</c:f>
              <c:numCache>
                <c:formatCode>General</c:formatCode>
                <c:ptCount val="7"/>
                <c:pt idx="0">
                  <c:v>78</c:v>
                </c:pt>
                <c:pt idx="1">
                  <c:v>35</c:v>
                </c:pt>
                <c:pt idx="2">
                  <c:v>43</c:v>
                </c:pt>
                <c:pt idx="3">
                  <c:v>36</c:v>
                </c:pt>
                <c:pt idx="4">
                  <c:v>34</c:v>
                </c:pt>
                <c:pt idx="5">
                  <c:v>32</c:v>
                </c:pt>
                <c:pt idx="6">
                  <c:v>34</c:v>
                </c:pt>
              </c:numCache>
            </c:numRef>
          </c:val>
          <c:extLst>
            <c:ext xmlns:c16="http://schemas.microsoft.com/office/drawing/2014/chart" uri="{C3380CC4-5D6E-409C-BE32-E72D297353CC}">
              <c16:uniqueId val="{00000001-B918-47B6-92B5-1927D3662C1F}"/>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0"/>
        <c:axPos val="b"/>
        <c:title>
          <c:tx>
            <c:rich>
              <a:bodyPr/>
              <a:lstStyle/>
              <a:p>
                <a:pPr>
                  <a:defRPr/>
                </a:pPr>
                <a:r>
                  <a:rPr lang="en-US"/>
                  <a:t>Ratio</a:t>
                </a:r>
                <a:r>
                  <a:rPr lang="en-US" baseline="0"/>
                  <a:t> (cm</a:t>
                </a:r>
                <a:r>
                  <a:rPr lang="en-US" baseline="30000"/>
                  <a:t>3</a:t>
                </a:r>
                <a:r>
                  <a:rPr lang="en-US" baseline="0"/>
                  <a:t>)</a:t>
                </a:r>
                <a:endParaRPr lang="en-US"/>
              </a:p>
            </c:rich>
          </c:tx>
          <c:layout>
            <c:manualLayout>
              <c:xMode val="edge"/>
              <c:yMode val="edge"/>
              <c:x val="0.45105911427181777"/>
              <c:y val="0.81258585359107915"/>
            </c:manualLayout>
          </c:layout>
          <c:overlay val="0"/>
        </c:title>
        <c:numFmt formatCode="General" sourceLinked="0"/>
        <c:majorTickMark val="out"/>
        <c:minorTickMark val="none"/>
        <c:tickLblPos val="nextTo"/>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33760"/>
        <c:crosses val="autoZero"/>
        <c:crossBetween val="between"/>
        <c:majorUnit val="10"/>
        <c:minorUnit val="1"/>
      </c:valAx>
    </c:plotArea>
    <c:legend>
      <c:legendPos val="r"/>
      <c:layout>
        <c:manualLayout>
          <c:xMode val="edge"/>
          <c:yMode val="edge"/>
          <c:x val="0.80516977114087784"/>
          <c:y val="0"/>
          <c:w val="0.19122947694977194"/>
          <c:h val="0.20598911298940215"/>
        </c:manualLayout>
      </c:layout>
      <c:overlay val="0"/>
      <c:spPr>
        <a:solidFill>
          <a:schemeClr val="bg1">
            <a:lumMod val="85000"/>
          </a:schemeClr>
        </a:solidFill>
      </c:sp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19520930508409531"/>
          <c:y val="0"/>
        </c:manualLayout>
      </c:layout>
      <c:overlay val="0"/>
    </c:title>
    <c:autoTitleDeleted val="0"/>
    <c:plotArea>
      <c:layout>
        <c:manualLayout>
          <c:layoutTarget val="inner"/>
          <c:xMode val="edge"/>
          <c:yMode val="edge"/>
          <c:x val="0.14614898879775606"/>
          <c:y val="0.115193061686579"/>
          <c:w val="0.85385101120224394"/>
          <c:h val="0.56482974535098007"/>
        </c:manualLayout>
      </c:layout>
      <c:barChart>
        <c:barDir val="col"/>
        <c:grouping val="clustered"/>
        <c:varyColors val="0"/>
        <c:ser>
          <c:idx val="0"/>
          <c:order val="0"/>
          <c:tx>
            <c:strRef>
              <c:f>Graphs!$A$108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Graphs!$B$108:$C$108</c:f>
              <c:numCache>
                <c:formatCode>General</c:formatCode>
                <c:ptCount val="2"/>
                <c:pt idx="0">
                  <c:v>27</c:v>
                </c:pt>
                <c:pt idx="1">
                  <c:v>3</c:v>
                </c:pt>
              </c:numCache>
            </c:numRef>
          </c:val>
          <c:extLst>
            <c:ext xmlns:c16="http://schemas.microsoft.com/office/drawing/2014/chart" uri="{C3380CC4-5D6E-409C-BE32-E72D297353CC}">
              <c16:uniqueId val="{00000000-2A8D-4502-B6FE-5D226FC916D6}"/>
            </c:ext>
          </c:extLst>
        </c:ser>
        <c:ser>
          <c:idx val="1"/>
          <c:order val="1"/>
          <c:tx>
            <c:strRef>
              <c:f>Graphs!$A$109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Graphs!$B$109:$C$109</c:f>
              <c:numCache>
                <c:formatCode>General</c:formatCode>
                <c:ptCount val="2"/>
                <c:pt idx="0">
                  <c:v>36</c:v>
                </c:pt>
                <c:pt idx="1">
                  <c:v>5</c:v>
                </c:pt>
              </c:numCache>
            </c:numRef>
          </c:val>
          <c:extLst>
            <c:ext xmlns:c16="http://schemas.microsoft.com/office/drawing/2014/chart" uri="{C3380CC4-5D6E-409C-BE32-E72D297353CC}">
              <c16:uniqueId val="{00000001-2A8D-4502-B6FE-5D226FC916D6}"/>
            </c:ext>
          </c:extLst>
        </c:ser>
        <c:ser>
          <c:idx val="2"/>
          <c:order val="2"/>
          <c:tx>
            <c:strRef>
              <c:f>Graphs!$A$110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Graphs!$B$110:$C$110</c:f>
              <c:numCache>
                <c:formatCode>General</c:formatCode>
                <c:ptCount val="2"/>
                <c:pt idx="0">
                  <c:v>44</c:v>
                </c:pt>
                <c:pt idx="1">
                  <c:v>8</c:v>
                </c:pt>
              </c:numCache>
            </c:numRef>
          </c:val>
          <c:extLst>
            <c:ext xmlns:c16="http://schemas.microsoft.com/office/drawing/2014/chart" uri="{C3380CC4-5D6E-409C-BE32-E72D297353CC}">
              <c16:uniqueId val="{00000002-2A8D-4502-B6FE-5D226FC916D6}"/>
            </c:ext>
          </c:extLst>
        </c:ser>
        <c:ser>
          <c:idx val="3"/>
          <c:order val="3"/>
          <c:tx>
            <c:strRef>
              <c:f>Graphs!$A$111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Graphs!$B$111:$C$111</c:f>
              <c:numCache>
                <c:formatCode>General</c:formatCode>
                <c:ptCount val="2"/>
                <c:pt idx="0">
                  <c:v>48</c:v>
                </c:pt>
                <c:pt idx="1">
                  <c:v>10</c:v>
                </c:pt>
              </c:numCache>
            </c:numRef>
          </c:val>
          <c:extLst>
            <c:ext xmlns:c16="http://schemas.microsoft.com/office/drawing/2014/chart" uri="{C3380CC4-5D6E-409C-BE32-E72D297353CC}">
              <c16:uniqueId val="{00000003-2A8D-4502-B6FE-5D226FC916D6}"/>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3934659972997393"/>
              <c:y val="0.73713875858602762"/>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2966787383753238"/>
          <c:y val="2.0702808085855699E-3"/>
          <c:w val="0.17033212616246751"/>
          <c:h val="0.27096501537768647"/>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21003563398944597"/>
          <c:y val="0"/>
        </c:manualLayout>
      </c:layout>
      <c:overlay val="0"/>
    </c:title>
    <c:autoTitleDeleted val="0"/>
    <c:plotArea>
      <c:layout>
        <c:manualLayout>
          <c:layoutTarget val="inner"/>
          <c:xMode val="edge"/>
          <c:yMode val="edge"/>
          <c:x val="0.14299458350076549"/>
          <c:y val="9.3905285522119755E-2"/>
          <c:w val="0.85300165716316245"/>
          <c:h val="0.58908771709387386"/>
        </c:manualLayout>
      </c:layout>
      <c:barChart>
        <c:barDir val="col"/>
        <c:grouping val="clustered"/>
        <c:varyColors val="0"/>
        <c:ser>
          <c:idx val="0"/>
          <c:order val="0"/>
          <c:tx>
            <c:strRef>
              <c:f>Graphs!$A$98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Graphs!$B$98:$C$98</c:f>
              <c:numCache>
                <c:formatCode>General</c:formatCode>
                <c:ptCount val="2"/>
                <c:pt idx="0">
                  <c:v>40</c:v>
                </c:pt>
                <c:pt idx="1">
                  <c:v>0</c:v>
                </c:pt>
              </c:numCache>
            </c:numRef>
          </c:val>
          <c:extLst>
            <c:ext xmlns:c16="http://schemas.microsoft.com/office/drawing/2014/chart" uri="{C3380CC4-5D6E-409C-BE32-E72D297353CC}">
              <c16:uniqueId val="{00000000-F19A-4A81-A64F-7B66CEAF0D93}"/>
            </c:ext>
          </c:extLst>
        </c:ser>
        <c:ser>
          <c:idx val="1"/>
          <c:order val="1"/>
          <c:tx>
            <c:strRef>
              <c:f>Graphs!$A$99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Graphs!$B$99:$C$99</c:f>
              <c:numCache>
                <c:formatCode>General</c:formatCode>
                <c:ptCount val="2"/>
                <c:pt idx="0">
                  <c:v>50</c:v>
                </c:pt>
                <c:pt idx="1">
                  <c:v>7</c:v>
                </c:pt>
              </c:numCache>
            </c:numRef>
          </c:val>
          <c:extLst>
            <c:ext xmlns:c16="http://schemas.microsoft.com/office/drawing/2014/chart" uri="{C3380CC4-5D6E-409C-BE32-E72D297353CC}">
              <c16:uniqueId val="{00000001-F19A-4A81-A64F-7B66CEAF0D93}"/>
            </c:ext>
          </c:extLst>
        </c:ser>
        <c:ser>
          <c:idx val="2"/>
          <c:order val="2"/>
          <c:tx>
            <c:strRef>
              <c:f>Graphs!$A$100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Graphs!$B$100:$C$100</c:f>
              <c:numCache>
                <c:formatCode>General</c:formatCode>
                <c:ptCount val="2"/>
                <c:pt idx="0">
                  <c:v>55</c:v>
                </c:pt>
                <c:pt idx="1">
                  <c:v>15</c:v>
                </c:pt>
              </c:numCache>
            </c:numRef>
          </c:val>
          <c:extLst>
            <c:ext xmlns:c16="http://schemas.microsoft.com/office/drawing/2014/chart" uri="{C3380CC4-5D6E-409C-BE32-E72D297353CC}">
              <c16:uniqueId val="{00000002-F19A-4A81-A64F-7B66CEAF0D93}"/>
            </c:ext>
          </c:extLst>
        </c:ser>
        <c:ser>
          <c:idx val="3"/>
          <c:order val="3"/>
          <c:tx>
            <c:strRef>
              <c:f>Graphs!$A$101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Graphs!$B$101:$C$101</c:f>
              <c:numCache>
                <c:formatCode>General</c:formatCode>
                <c:ptCount val="2"/>
                <c:pt idx="0">
                  <c:v>58</c:v>
                </c:pt>
                <c:pt idx="1">
                  <c:v>18</c:v>
                </c:pt>
              </c:numCache>
            </c:numRef>
          </c:val>
          <c:extLst>
            <c:ext xmlns:c16="http://schemas.microsoft.com/office/drawing/2014/chart" uri="{C3380CC4-5D6E-409C-BE32-E72D297353CC}">
              <c16:uniqueId val="{00000003-F19A-4A81-A64F-7B66CEAF0D93}"/>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42078760083289884"/>
              <c:y val="0.73351726978276666"/>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3300671723213227"/>
          <c:y val="2.0702808085855699E-3"/>
          <c:w val="0.16699328276786771"/>
          <c:h val="0.2603210788113966"/>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37</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38</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36</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35</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33</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34</b:RefOrder>
  </b:Source>
  <b:Source>
    <b:Tag>GApka</b:Tag>
    <b:SourceType>JournalArticle</b:SourceType>
    <b:Guid>{B3186C59-E242-47AC-B88D-1A4F953BEF6E}</b:Guid>
    <b:Title>Monitoring deprotonation of gallic acid by Raman spectroscopy</b:Title>
    <b:Year>2015</b:Year>
    <b:Month>July</b:Month>
    <b:Day>1</b:Day>
    <b:YearAccessed>2024</b:YearAccessed>
    <b:URL>https://analyticalsciencejournals.onlinelibrary.wiley.com/doi/10.1002/jrs.4752</b:URL>
    <b:DOI>10.1002/jrs.4752</b:DOI>
    <b:JournalName>Journal of Raman Spectroscopy</b:JournalName>
    <b:City>Metz</b:City>
    <b:Pages>1063-1065</b:Pages>
    <b:Volume>46</b:Volume>
    <b:Issue>11</b:Issue>
    <b:Author>
      <b:Author>
        <b:NameList>
          <b:Person>
            <b:Last>Huguenin</b:Last>
            <b:First>Joris</b:First>
          </b:Person>
          <b:Person>
            <b:Last>Hamady</b:Last>
            <b:Middle>Ould Saad</b:Middle>
            <b:First>Sidi</b:First>
          </b:Person>
          <b:Person>
            <b:Last>Bourson</b:Last>
            <b:First>Patrice</b:First>
          </b:Person>
        </b:NameList>
      </b:Author>
      <b:Editor>
        <b:NameList>
          <b:Person>
            <b:Last>Ltd</b:Last>
            <b:First>John</b:First>
            <b:Middle>Wiley &amp; Sons</b:Middle>
          </b:Person>
        </b:NameList>
      </b:Editor>
    </b:Author>
    <b:RefOrder>29</b:RefOrder>
  </b:Source>
  <b:Source>
    <b:Tag>EApKaGOOd</b:Tag>
    <b:SourceType>JournalArticle</b:SourceType>
    <b:Guid>{E6F43DB3-B5CE-4CFC-B610-C0C364065E20}</b:Guid>
    <b:Title>Ellagic acid: Characterization as substrate of polyphenol oxidase</b:Title>
    <b:JournalName>IUBMB Life</b:JournalName>
    <b:Year>2008</b:Year>
    <b:Pages>173-174</b:Pages>
    <b:City>Murcia</b:City>
    <b:Month>October</b:Month>
    <b:Day>16</b:Day>
    <b:Publisher>International Union of Biochemistry and Molecular Biology</b:Publisher>
    <b:Volume>61</b:Volume>
    <b:Issue>2</b:Issue>
    <b:YearAccessed>2024</b:YearAccessed>
    <b:URL>https://iubmb.onlinelibrary.wiley.com/doi/full/10.1002/iub.143</b:URL>
    <b:DOI>https://doi.org/10.1002/iub.143</b:DOI>
    <b:Author>
      <b:Author>
        <b:NameList>
          <b:Person>
            <b:Last>Muñoz-Muñoz</b:Last>
            <b:Middle>Luis</b:Middle>
            <b:First>Jose</b:First>
          </b:Person>
          <b:Person>
            <b:Last>Gracia-Molina</b:Last>
            <b:First>Francisco</b:First>
          </b:Person>
          <b:Person>
            <b:Last>Garcia-Molina</b:Last>
            <b:First>Maria</b:First>
          </b:Person>
          <b:Person>
            <b:Last>Tudela</b:Last>
            <b:First>Jose</b:First>
          </b:Person>
          <b:Person>
            <b:Last>García-Cánovas</b:Last>
            <b:First>Francisco</b:First>
          </b:Person>
          <b:Person>
            <b:Last>Rodriguez-Lopez</b:Last>
            <b:Middle>Neptuno</b:Middle>
            <b:First>Jose</b:First>
          </b:Person>
        </b:NameList>
      </b:Author>
      <b:Editor>
        <b:NameList>
          <b:Person>
            <b:Last>Gonos</b:Last>
            <b:Middle>S.</b:Middle>
            <b:First>Efstathios</b:First>
          </b:Person>
        </b:NameList>
      </b:Editor>
    </b:Author>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6AAA9-04A3-4922-921F-870C63280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4495</TotalTime>
  <Pages>56</Pages>
  <Words>10275</Words>
  <Characters>56824</Characters>
  <Application>Microsoft Office Word</Application>
  <DocSecurity>0</DocSecurity>
  <Lines>1671</Lines>
  <Paragraphs>1065</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66034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1048</cp:revision>
  <dcterms:created xsi:type="dcterms:W3CDTF">2024-05-08T17:17:00Z</dcterms:created>
  <dcterms:modified xsi:type="dcterms:W3CDTF">2024-06-14T17:17:00Z</dcterms:modified>
</cp:coreProperties>
</file>