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5F9" w:rsidRDefault="00F41EF0" w:rsidP="00DE25F9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Lab Report for 14</w:t>
      </w:r>
      <w:r w:rsidR="00751019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/03</w:t>
      </w:r>
      <w:r w:rsidR="00DE25F9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/24</w:t>
      </w:r>
      <w:r w:rsidR="00DE25F9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</w:p>
    <w:p w:rsidR="00D113C2" w:rsidRDefault="00DC5116" w:rsidP="006F6FDA">
      <w:pPr>
        <w:pStyle w:val="normal0"/>
        <w:numPr>
          <w:ilvl w:val="0"/>
          <w:numId w:val="1"/>
        </w:numPr>
        <w:spacing w:after="0"/>
      </w:pPr>
      <w:r>
        <w:t xml:space="preserve">All pH </w:t>
      </w:r>
      <w:r w:rsidR="007032F3">
        <w:t>5 varying mass experiments completed</w:t>
      </w:r>
      <w:r w:rsidR="002A2254">
        <w:t xml:space="preserve"> for water and 50% ethanol</w:t>
      </w:r>
      <w:r w:rsidR="007032F3">
        <w:t>.</w:t>
      </w:r>
    </w:p>
    <w:p w:rsidR="004E6572" w:rsidRDefault="00984197" w:rsidP="00595D7E">
      <w:pPr>
        <w:pStyle w:val="normal0"/>
        <w:numPr>
          <w:ilvl w:val="0"/>
          <w:numId w:val="1"/>
        </w:numPr>
        <w:spacing w:after="0"/>
      </w:pPr>
      <w:r>
        <w:t xml:space="preserve">pH 7 </w:t>
      </w:r>
      <w:r w:rsidR="00595D7E">
        <w:t>for 50% ethanol 0.05g of PPP prepared.</w:t>
      </w:r>
    </w:p>
    <w:p w:rsidR="00595D7E" w:rsidRDefault="00595D7E" w:rsidP="00595D7E">
      <w:pPr>
        <w:pStyle w:val="normal0"/>
        <w:numPr>
          <w:ilvl w:val="0"/>
          <w:numId w:val="1"/>
        </w:numPr>
        <w:spacing w:after="0"/>
      </w:pPr>
      <w:r>
        <w:t>Absorbance data for pH 7 water 0.05g PPP measured: 0.171</w:t>
      </w:r>
      <w:r w:rsidR="001C0AF8">
        <w:t xml:space="preserve"> (</w:t>
      </w:r>
      <w:r w:rsidR="00827AEB">
        <w:t>38%</w:t>
      </w:r>
      <w:r w:rsidR="001C0AF8">
        <w:t>)</w:t>
      </w:r>
    </w:p>
    <w:p w:rsidR="001C0AF8" w:rsidRPr="00DE25F9" w:rsidRDefault="001C0AF8" w:rsidP="001C0AF8">
      <w:pPr>
        <w:pStyle w:val="normal0"/>
        <w:numPr>
          <w:ilvl w:val="1"/>
          <w:numId w:val="1"/>
        </w:numPr>
        <w:spacing w:after="0"/>
      </w:pPr>
      <w:r>
        <w:t>Pale olive green solution with high turbidity</w:t>
      </w:r>
    </w:p>
    <w:sectPr w:rsidR="001C0AF8" w:rsidRPr="00DE25F9" w:rsidSect="00D5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41A" w:rsidRPr="005A6D15" w:rsidRDefault="0087141A" w:rsidP="005A6D15">
      <w:pPr>
        <w:pStyle w:val="normal0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separator/>
      </w:r>
    </w:p>
  </w:endnote>
  <w:endnote w:type="continuationSeparator" w:id="1">
    <w:p w:rsidR="0087141A" w:rsidRPr="005A6D15" w:rsidRDefault="0087141A" w:rsidP="005A6D15">
      <w:pPr>
        <w:pStyle w:val="normal0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41A" w:rsidRPr="005A6D15" w:rsidRDefault="0087141A" w:rsidP="005A6D15">
      <w:pPr>
        <w:pStyle w:val="normal0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separator/>
      </w:r>
    </w:p>
  </w:footnote>
  <w:footnote w:type="continuationSeparator" w:id="1">
    <w:p w:rsidR="0087141A" w:rsidRPr="005A6D15" w:rsidRDefault="0087141A" w:rsidP="005A6D15">
      <w:pPr>
        <w:pStyle w:val="normal0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86C56"/>
    <w:multiLevelType w:val="multilevel"/>
    <w:tmpl w:val="6616B56E"/>
    <w:lvl w:ilvl="0">
      <w:start w:val="1"/>
      <w:numFmt w:val="bullet"/>
      <w:lvlText w:val="●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1">
    <w:nsid w:val="582C585B"/>
    <w:multiLevelType w:val="hybridMultilevel"/>
    <w:tmpl w:val="B1128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15FC"/>
    <w:rsid w:val="00063A72"/>
    <w:rsid w:val="00091177"/>
    <w:rsid w:val="000A22AC"/>
    <w:rsid w:val="0010733A"/>
    <w:rsid w:val="001276F4"/>
    <w:rsid w:val="001C0AF8"/>
    <w:rsid w:val="001E0C82"/>
    <w:rsid w:val="00200A11"/>
    <w:rsid w:val="00223546"/>
    <w:rsid w:val="0024162D"/>
    <w:rsid w:val="002420B8"/>
    <w:rsid w:val="00274899"/>
    <w:rsid w:val="00277627"/>
    <w:rsid w:val="002A2254"/>
    <w:rsid w:val="002F47EF"/>
    <w:rsid w:val="00313800"/>
    <w:rsid w:val="00361FA1"/>
    <w:rsid w:val="00385A3E"/>
    <w:rsid w:val="00422AEE"/>
    <w:rsid w:val="00445BC7"/>
    <w:rsid w:val="00487435"/>
    <w:rsid w:val="004A3EE5"/>
    <w:rsid w:val="004B3018"/>
    <w:rsid w:val="004E6572"/>
    <w:rsid w:val="005749E1"/>
    <w:rsid w:val="00595D7E"/>
    <w:rsid w:val="005A6D15"/>
    <w:rsid w:val="005C2AA7"/>
    <w:rsid w:val="005C4023"/>
    <w:rsid w:val="005C7719"/>
    <w:rsid w:val="005E2A5C"/>
    <w:rsid w:val="005F2B2D"/>
    <w:rsid w:val="005F77EB"/>
    <w:rsid w:val="00607179"/>
    <w:rsid w:val="006719AA"/>
    <w:rsid w:val="00672E74"/>
    <w:rsid w:val="006A39E9"/>
    <w:rsid w:val="006A7794"/>
    <w:rsid w:val="006E7B3A"/>
    <w:rsid w:val="006F6FDA"/>
    <w:rsid w:val="007007B0"/>
    <w:rsid w:val="007032F3"/>
    <w:rsid w:val="00751019"/>
    <w:rsid w:val="00757C21"/>
    <w:rsid w:val="00761CE0"/>
    <w:rsid w:val="00764E59"/>
    <w:rsid w:val="00777D4F"/>
    <w:rsid w:val="0079434E"/>
    <w:rsid w:val="007B50FD"/>
    <w:rsid w:val="00817DA5"/>
    <w:rsid w:val="00827AEB"/>
    <w:rsid w:val="0083691A"/>
    <w:rsid w:val="0085379E"/>
    <w:rsid w:val="0087141A"/>
    <w:rsid w:val="008A5889"/>
    <w:rsid w:val="008D79EB"/>
    <w:rsid w:val="00904531"/>
    <w:rsid w:val="009701B5"/>
    <w:rsid w:val="00984197"/>
    <w:rsid w:val="009A3CFB"/>
    <w:rsid w:val="009B6ECB"/>
    <w:rsid w:val="00A815BE"/>
    <w:rsid w:val="00AA4D52"/>
    <w:rsid w:val="00B164CD"/>
    <w:rsid w:val="00B6365B"/>
    <w:rsid w:val="00B73B9A"/>
    <w:rsid w:val="00BD2DDA"/>
    <w:rsid w:val="00BE4B50"/>
    <w:rsid w:val="00C06607"/>
    <w:rsid w:val="00C07B5F"/>
    <w:rsid w:val="00C365BC"/>
    <w:rsid w:val="00C843B6"/>
    <w:rsid w:val="00CB108B"/>
    <w:rsid w:val="00CE15FC"/>
    <w:rsid w:val="00D113C2"/>
    <w:rsid w:val="00D74C72"/>
    <w:rsid w:val="00DC5116"/>
    <w:rsid w:val="00DC5658"/>
    <w:rsid w:val="00DE25F9"/>
    <w:rsid w:val="00DF6C6B"/>
    <w:rsid w:val="00E15DFE"/>
    <w:rsid w:val="00E677E1"/>
    <w:rsid w:val="00E958FF"/>
    <w:rsid w:val="00F02E97"/>
    <w:rsid w:val="00F272E7"/>
    <w:rsid w:val="00F41EF0"/>
    <w:rsid w:val="00F66207"/>
    <w:rsid w:val="00FD3F73"/>
    <w:rsid w:val="00FF1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4C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E15FC"/>
    <w:pPr>
      <w:ind w:left="1440" w:hanging="360"/>
    </w:pPr>
    <w:rPr>
      <w:rFonts w:ascii="Calibri" w:eastAsia="Calibri" w:hAnsi="Calibri" w:cs="Calibri"/>
      <w:szCs w:val="22"/>
    </w:rPr>
  </w:style>
  <w:style w:type="table" w:styleId="TableGrid">
    <w:name w:val="Table Grid"/>
    <w:basedOn w:val="TableNormal"/>
    <w:uiPriority w:val="59"/>
    <w:rsid w:val="00CE1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74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A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6D15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5A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6D15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43</Words>
  <Characters>206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TIPS</dc:creator>
  <cp:lastModifiedBy>TIPS</cp:lastModifiedBy>
  <cp:revision>17</cp:revision>
  <dcterms:created xsi:type="dcterms:W3CDTF">2023-12-26T12:10:00Z</dcterms:created>
  <dcterms:modified xsi:type="dcterms:W3CDTF">2024-03-14T15:43:00Z</dcterms:modified>
</cp:coreProperties>
</file>