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E3" w:rsidRDefault="00AF5DE3" w:rsidP="00AF5DE3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17</w:t>
      </w: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/10/23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AF5DE3" w:rsidRDefault="000256F7" w:rsidP="000256F7">
      <w:pPr>
        <w:pStyle w:val="normal0"/>
        <w:numPr>
          <w:ilvl w:val="0"/>
          <w:numId w:val="1"/>
        </w:numPr>
        <w:spacing w:after="0"/>
      </w:pPr>
      <w:r>
        <w:t>The heated magnetic stirrer extraction was done for the water solvent.</w:t>
      </w:r>
    </w:p>
    <w:p w:rsidR="00AF5DE3" w:rsidRDefault="00AF5DE3" w:rsidP="00AF5DE3">
      <w:pPr>
        <w:pStyle w:val="normal0"/>
        <w:spacing w:after="0"/>
        <w:ind w:left="0" w:firstLine="0"/>
      </w:pPr>
    </w:p>
    <w:p w:rsidR="000862AC" w:rsidRPr="000862AC" w:rsidRDefault="00A90425" w:rsidP="00AF5DE3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Lab Work: (12:10-12:4</w:t>
      </w:r>
      <w:r w:rsidR="000862AC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0)</w:t>
      </w:r>
    </w:p>
    <w:p w:rsidR="00AF5DE3" w:rsidRDefault="00CD78FA" w:rsidP="00CD78FA">
      <w:pPr>
        <w:pStyle w:val="normal0"/>
        <w:numPr>
          <w:ilvl w:val="0"/>
          <w:numId w:val="1"/>
        </w:numPr>
        <w:spacing w:after="0"/>
      </w:pPr>
      <w:r>
        <w:t xml:space="preserve">The </w:t>
      </w:r>
      <w:r w:rsidR="00A90425">
        <w:t>same procedure as outlined in the planning document was followed for the water solvent</w:t>
      </w:r>
      <w:r w:rsidR="0055136E">
        <w:t xml:space="preserve"> at 60</w:t>
      </w:r>
      <w:r w:rsidR="0055136E" w:rsidRPr="0055136E">
        <w:rPr>
          <w:vertAlign w:val="superscript"/>
        </w:rPr>
        <w:t>o</w:t>
      </w:r>
      <w:r w:rsidR="0055136E">
        <w:t>C</w:t>
      </w:r>
      <w:r w:rsidR="00A90425">
        <w:t>.</w:t>
      </w:r>
    </w:p>
    <w:p w:rsidR="006555BB" w:rsidRDefault="00A90425" w:rsidP="00DA3C15">
      <w:pPr>
        <w:pStyle w:val="normal0"/>
        <w:numPr>
          <w:ilvl w:val="0"/>
          <w:numId w:val="1"/>
        </w:numPr>
        <w:spacing w:after="0"/>
      </w:pPr>
      <w:r>
        <w:t xml:space="preserve">The ethanol and methanol </w:t>
      </w:r>
      <w:r w:rsidR="0055136E">
        <w:t>solvents were also prepared but due to time constraints they were not yet placed on the magnetic stirrer with heating.</w:t>
      </w:r>
    </w:p>
    <w:p w:rsidR="00DA3C15" w:rsidRDefault="00DA3C15" w:rsidP="00DA3C15">
      <w:pPr>
        <w:pStyle w:val="normal0"/>
        <w:numPr>
          <w:ilvl w:val="0"/>
          <w:numId w:val="1"/>
        </w:numPr>
        <w:spacing w:after="0"/>
      </w:pPr>
      <w:r>
        <w:t xml:space="preserve">The </w:t>
      </w:r>
      <w:r w:rsidR="006C4A25">
        <w:t xml:space="preserve">boiling point extraction solution of </w:t>
      </w:r>
      <w:r>
        <w:t>methanol + ethanol (25mL:25mL) with 0.05g of PP</w:t>
      </w:r>
      <w:r w:rsidR="002716A8">
        <w:t xml:space="preserve">E was removed from the shaker, its color </w:t>
      </w:r>
      <w:r w:rsidR="006C4A25">
        <w:t xml:space="preserve">and precipitation </w:t>
      </w:r>
      <w:r w:rsidR="002716A8">
        <w:t>noted,</w:t>
      </w:r>
      <w:r w:rsidR="006C4A25">
        <w:t xml:space="preserve"> and placed in the cupboard.</w:t>
      </w:r>
    </w:p>
    <w:sectPr w:rsidR="00DA3C15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5DE3"/>
    <w:rsid w:val="000256F7"/>
    <w:rsid w:val="000862AC"/>
    <w:rsid w:val="002716A8"/>
    <w:rsid w:val="0055136E"/>
    <w:rsid w:val="006555BB"/>
    <w:rsid w:val="006C4A25"/>
    <w:rsid w:val="00A90425"/>
    <w:rsid w:val="00AF5DE3"/>
    <w:rsid w:val="00CD78FA"/>
    <w:rsid w:val="00DA3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5DE3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AF5D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2</cp:revision>
  <dcterms:created xsi:type="dcterms:W3CDTF">2023-10-17T13:15:00Z</dcterms:created>
  <dcterms:modified xsi:type="dcterms:W3CDTF">2023-10-17T13:27:00Z</dcterms:modified>
</cp:coreProperties>
</file>