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 xml:space="preserve">Event Handling Java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In AWT components, we came to know every component (except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en-IN"/>
        </w:rPr>
        <w:t>Panel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en-IN"/>
        </w:rPr>
        <w:t>Label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) generates events when interacted by the user like clicking over a button or pressing enter key in a text field etc. Listeners handle the events. Let us know the style (or design pattern) Java follows to handle the events.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event handling Java involves four types of classes.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1. Event Sources</w:t>
        <w:br/>
        <w:t>2. Event classes</w:t>
        <w:br/>
        <w:t>3. Event Listeners</w:t>
        <w:br/>
        <w:t>4. Event Adapters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1. Event Sources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Event sources are components, subclasses of </w:t>
      </w:r>
      <w:hyperlink r:id="rId2">
        <w:r>
          <w:rPr>
            <w:rFonts w:eastAsia="Times New Roman" w:cs="Times New Roman" w:ascii="Times New Roman" w:hAnsi="Times New Roman"/>
            <w:b/>
            <w:bCs/>
            <w:color w:val="0000FF"/>
            <w:sz w:val="24"/>
            <w:szCs w:val="24"/>
            <w:u w:val="single"/>
            <w:lang w:eastAsia="en-IN"/>
          </w:rPr>
          <w:t>java.awt.Component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, capable to generate events. The event source can be a </w:t>
      </w:r>
      <w:hyperlink r:id="rId3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button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, </w:t>
      </w:r>
      <w:hyperlink r:id="rId4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TextField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or a Frame etc.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2. Event classes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Almost every event source generates an event and is named by some Java class. For example, the event generated by button is known as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ActionEvent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that of </w:t>
      </w:r>
      <w:hyperlink r:id="rId5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Checkbox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known as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ItemEvent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. All the events are listed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java.awt.event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package. Following list gives a few components and their corresponding listeners.</w:t>
      </w:r>
    </w:p>
    <w:tbl>
      <w:tblPr>
        <w:tblW w:w="487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955"/>
        <w:gridCol w:w="1914"/>
      </w:tblGrid>
      <w:tr>
        <w:trPr/>
        <w:tc>
          <w:tcPr>
            <w:tcW w:w="29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/>
              </w:rPr>
              <w:t>Event it generates</w:t>
            </w:r>
          </w:p>
        </w:tc>
      </w:tr>
      <w:tr>
        <w:trPr/>
        <w:tc>
          <w:tcPr>
            <w:tcW w:w="29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Button, TextField, List, Menu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ActionEvent</w:t>
            </w:r>
          </w:p>
        </w:tc>
      </w:tr>
      <w:tr>
        <w:trPr/>
        <w:tc>
          <w:tcPr>
            <w:tcW w:w="29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Frame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WindowEvent</w:t>
            </w:r>
          </w:p>
        </w:tc>
      </w:tr>
      <w:tr>
        <w:trPr/>
        <w:tc>
          <w:tcPr>
            <w:tcW w:w="29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Checkbox, Choice, List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ItemEvent</w:t>
            </w:r>
          </w:p>
        </w:tc>
      </w:tr>
      <w:tr>
        <w:trPr/>
        <w:tc>
          <w:tcPr>
            <w:tcW w:w="29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Scrollbar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AdjustmentEvent</w:t>
            </w:r>
          </w:p>
        </w:tc>
      </w:tr>
      <w:tr>
        <w:trPr/>
        <w:tc>
          <w:tcPr>
            <w:tcW w:w="29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Mouse (hardware)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MouseEvent</w:t>
            </w:r>
          </w:p>
        </w:tc>
      </w:tr>
      <w:tr>
        <w:trPr/>
        <w:tc>
          <w:tcPr>
            <w:tcW w:w="29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Keyboard (hardware)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KeyEvent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The events generated by hardware components (like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MouseEvent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KeyEvent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) are known as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low-level events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the events generated by software components (like Button, List) are known as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semantic events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3. Event Listeners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events generated by the GUI components are handled by a special group of interfaces known as "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listeners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". Note, Listener is an interface. Every component has its own listener, say, </w:t>
      </w:r>
      <w:hyperlink r:id="rId6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AdjustmentListener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handles the events of </w:t>
      </w:r>
      <w:hyperlink r:id="rId7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scrollbar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Some listeners handle the events of multiple components. For example, </w:t>
      </w:r>
      <w:hyperlink r:id="rId8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ActionListener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handles the events of </w:t>
      </w:r>
      <w:hyperlink r:id="rId9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Button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, </w:t>
      </w:r>
      <w:hyperlink r:id="rId10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TextField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, </w:t>
      </w:r>
      <w:hyperlink r:id="rId11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List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</w:t>
      </w:r>
      <w:hyperlink r:id="rId12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Menus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. Listeners are from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java.awt.event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More description on listeners and list of listeners is available at </w:t>
      </w:r>
      <w:hyperlink r:id="rId13">
        <w:r>
          <w:rPr>
            <w:rFonts w:eastAsia="Times New Roman" w:cs="Times New Roman" w:ascii="Times New Roman" w:hAnsi="Times New Roman"/>
            <w:b/>
            <w:bCs/>
            <w:color w:val="0000FF"/>
            <w:sz w:val="24"/>
            <w:szCs w:val="24"/>
            <w:u w:val="single"/>
            <w:lang w:eastAsia="en-IN"/>
          </w:rPr>
          <w:t>Java AWT Listeners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4. Event Adapters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When a listener includes many abstract methods to override, the coding becomes heavy to the programmer. For example, to close the frame, you override seven abstract methods of </w:t>
      </w:r>
      <w:hyperlink r:id="rId14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WindowListener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, in which, infact you are using only one method. To avoid this heavy coding, the designers come with another group of classes known as "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adapters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". Adapters are abstract classes defined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java.awt.event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package. Every listener that has more than one abstract method has got a corresponding adapter class.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More description on adapters and list of adapters is available at </w:t>
      </w:r>
      <w:hyperlink r:id="rId15">
        <w:r>
          <w:rPr>
            <w:rFonts w:eastAsia="Times New Roman" w:cs="Times New Roman" w:ascii="Times New Roman" w:hAnsi="Times New Roman"/>
            <w:b/>
            <w:bCs/>
            <w:color w:val="0000FF"/>
            <w:sz w:val="24"/>
            <w:szCs w:val="24"/>
            <w:u w:val="single"/>
            <w:lang w:eastAsia="en-IN"/>
          </w:rPr>
          <w:t>Java AWT Adapters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What happens internally at a button click?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We know the events are handled by listeners and </w:t>
      </w:r>
      <w:hyperlink r:id="rId16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ActionListener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handles the events of a button. Observe the following skeleton code.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Java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mc:AlternateContent>
          <mc:Choice Requires="wps">
            <w:drawing>
              <wp:inline distT="0" distB="0" distL="0" distR="0">
                <wp:extent cx="1734185" cy="77025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733400" cy="769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60.65pt;width:136.45pt;height:60.55pt;mso-wrap-style:none;v-text-anchor:middle;mso-position-vertical:top" type="shapetype_75">
                <v:imagedata r:id="rId18" o:detectmouseclick="t"/>
                <v:stroke color="#3465a4" joinstyle="round" endcap="flat"/>
                <w10:wrap type="none"/>
              </v:shape>
            </w:pict>
          </mc:Fallback>
        </mc:AlternateContent>
      </w:r>
    </w:p>
    <w:tbl>
      <w:tblPr>
        <w:tblW w:w="696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14"/>
        <w:gridCol w:w="6647"/>
      </w:tblGrid>
      <w:tr>
        <w:trPr/>
        <w:tc>
          <w:tcPr>
            <w:tcW w:w="3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7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8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12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664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class ButtonDemo extends Frame implements ActionListener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ButtonDemo()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Button btn = new Button("OK");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btn.addActionListener(this);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add(btn);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void actionPerformed(ActionEvent e)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String str = e.getActionCommand();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 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The above program contains a small part of event handling Java code of a </w:t>
      </w:r>
      <w:hyperlink r:id="rId19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n-IN"/>
          </w:rPr>
          <w:t>big program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, and is used here just for the explanation of internal event handling Java mechanism.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 button object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btn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created for which events are yet to be linked. For this, the first step is implementing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ActionListener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to the class ButtonDemo. In the second step, we link or register the button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btn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with the ActionListener. For this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addActionListener()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method of Button class is used. The parameter "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this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" refers the ActionListener.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btn.addActionListener(this);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With the above statement,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btn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linked with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ActionListener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1. When the button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btn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clicked, the button generates an event called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ActionEvent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 It is the nature of the button taken care by JVM.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2. This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ActionEvent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reaches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ActionListener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because we registered the button with ActionListener earlier.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3. Now, the question is, what ActionListener does with the ActionEvent object it received?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The ActionListener simply calls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actionPerformed()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method and passes the ActionEvent object to the parameter as follows.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void actionPerformed(ActionEvent e)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parameter for the above method comes from ActionListener.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4. Finally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ActionEvent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object generated by the button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btn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reaches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object of ActionEvent. All this is done by JVM implicitly. For this reason,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getActionCommand()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method of ActionEvent class knows the label of the button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btn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String str = e.getActionCommand();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e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represents an object of ActionEvent and the value for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coming from button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btn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str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is nothing but the label of the button OK.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1906" w:h="16838"/>
      <w:pgMar w:left="459" w:right="902" w:header="0" w:top="692" w:footer="0" w:bottom="108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a0c7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a0c7e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a0c7e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ea0c7e"/>
    <w:rPr>
      <w:color w:val="0000FF"/>
      <w:u w:val="single"/>
    </w:rPr>
  </w:style>
  <w:style w:type="character" w:styleId="Crayonlanguage" w:customStyle="1">
    <w:name w:val="crayon-language"/>
    <w:basedOn w:val="DefaultParagraphFont"/>
    <w:qFormat/>
    <w:rsid w:val="00ea0c7e"/>
    <w:rPr/>
  </w:style>
  <w:style w:type="character" w:styleId="Crayonm" w:customStyle="1">
    <w:name w:val="crayon-m"/>
    <w:basedOn w:val="DefaultParagraphFont"/>
    <w:qFormat/>
    <w:rsid w:val="00ea0c7e"/>
    <w:rPr/>
  </w:style>
  <w:style w:type="character" w:styleId="Crayonh" w:customStyle="1">
    <w:name w:val="crayon-h"/>
    <w:basedOn w:val="DefaultParagraphFont"/>
    <w:qFormat/>
    <w:rsid w:val="00ea0c7e"/>
    <w:rPr/>
  </w:style>
  <w:style w:type="character" w:styleId="Crayont" w:customStyle="1">
    <w:name w:val="crayon-t"/>
    <w:basedOn w:val="DefaultParagraphFont"/>
    <w:qFormat/>
    <w:rsid w:val="00ea0c7e"/>
    <w:rPr/>
  </w:style>
  <w:style w:type="character" w:styleId="Crayone" w:customStyle="1">
    <w:name w:val="crayon-e"/>
    <w:basedOn w:val="DefaultParagraphFont"/>
    <w:qFormat/>
    <w:rsid w:val="00ea0c7e"/>
    <w:rPr/>
  </w:style>
  <w:style w:type="character" w:styleId="Crayonr" w:customStyle="1">
    <w:name w:val="crayon-r"/>
    <w:basedOn w:val="DefaultParagraphFont"/>
    <w:qFormat/>
    <w:rsid w:val="00ea0c7e"/>
    <w:rPr/>
  </w:style>
  <w:style w:type="character" w:styleId="Crayonsy" w:customStyle="1">
    <w:name w:val="crayon-sy"/>
    <w:basedOn w:val="DefaultParagraphFont"/>
    <w:qFormat/>
    <w:rsid w:val="00ea0c7e"/>
    <w:rPr/>
  </w:style>
  <w:style w:type="character" w:styleId="Crayonv" w:customStyle="1">
    <w:name w:val="crayon-v"/>
    <w:basedOn w:val="DefaultParagraphFont"/>
    <w:qFormat/>
    <w:rsid w:val="00ea0c7e"/>
    <w:rPr/>
  </w:style>
  <w:style w:type="character" w:styleId="Crayono" w:customStyle="1">
    <w:name w:val="crayon-o"/>
    <w:basedOn w:val="DefaultParagraphFont"/>
    <w:qFormat/>
    <w:rsid w:val="00ea0c7e"/>
    <w:rPr/>
  </w:style>
  <w:style w:type="character" w:styleId="Crayons" w:customStyle="1">
    <w:name w:val="crayon-s"/>
    <w:basedOn w:val="DefaultParagraphFont"/>
    <w:qFormat/>
    <w:rsid w:val="00ea0c7e"/>
    <w:rPr/>
  </w:style>
  <w:style w:type="character" w:styleId="Crayoni" w:customStyle="1">
    <w:name w:val="crayon-i"/>
    <w:basedOn w:val="DefaultParagraphFont"/>
    <w:qFormat/>
    <w:rsid w:val="00ea0c7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0c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ay2java.com/awt-components/java-awt-components/" TargetMode="External"/><Relationship Id="rId3" Type="http://schemas.openxmlformats.org/officeDocument/2006/relationships/hyperlink" Target="http://way2java.com/awt-components/java-awt-button-&#8211;-learning-gui-&#8211;-8-steps/" TargetMode="External"/><Relationship Id="rId4" Type="http://schemas.openxmlformats.org/officeDocument/2006/relationships/hyperlink" Target="http://way2java.com/awt-components/java-textfield-user-name-password-validation/" TargetMode="External"/><Relationship Id="rId5" Type="http://schemas.openxmlformats.org/officeDocument/2006/relationships/hyperlink" Target="http://way2java.com/awt-components/java-awt-checkbox-toggle-button/" TargetMode="External"/><Relationship Id="rId6" Type="http://schemas.openxmlformats.org/officeDocument/2006/relationships/hyperlink" Target="http://way2java.com/awt-components/java-awt-scrollbar-with-insets/" TargetMode="External"/><Relationship Id="rId7" Type="http://schemas.openxmlformats.org/officeDocument/2006/relationships/hyperlink" Target="http://way2java.com/awt-components/java-awt-scrollbar-with-insets/" TargetMode="External"/><Relationship Id="rId8" Type="http://schemas.openxmlformats.org/officeDocument/2006/relationships/hyperlink" Target="http://way2java.com/awt-components/java-awt-button-&#8211;-learning-gui-&#8211;-8-steps/" TargetMode="External"/><Relationship Id="rId9" Type="http://schemas.openxmlformats.org/officeDocument/2006/relationships/hyperlink" Target="http://way2java.com/awt-components/java-awt-button-&#8211;-learning-gui-&#8211;-8-steps/" TargetMode="External"/><Relationship Id="rId10" Type="http://schemas.openxmlformats.org/officeDocument/2006/relationships/hyperlink" Target="http://way2java.com/awt-components/java-textfield-user-name-password-validation/" TargetMode="External"/><Relationship Id="rId11" Type="http://schemas.openxmlformats.org/officeDocument/2006/relationships/hyperlink" Target="http://way2java.com/awt-components/java-awt-list-&#8211;-multiple-single-selection/" TargetMode="External"/><Relationship Id="rId12" Type="http://schemas.openxmlformats.org/officeDocument/2006/relationships/hyperlink" Target="http://way2java.com/awt-components/java-awt-menu-&#8211;-multiple-pull-down-lists/" TargetMode="External"/><Relationship Id="rId13" Type="http://schemas.openxmlformats.org/officeDocument/2006/relationships/hyperlink" Target="http://way2java.com/awt-components/java-awt-listeners/" TargetMode="External"/><Relationship Id="rId14" Type="http://schemas.openxmlformats.org/officeDocument/2006/relationships/hyperlink" Target="http://way2java.com/awt-components/java-frame-closing-windowlistener/" TargetMode="External"/><Relationship Id="rId15" Type="http://schemas.openxmlformats.org/officeDocument/2006/relationships/hyperlink" Target="http://way2java.com/awt-components/java-awt-adapters/" TargetMode="External"/><Relationship Id="rId16" Type="http://schemas.openxmlformats.org/officeDocument/2006/relationships/hyperlink" Target="http://way2java.com/awt-components/java-awt-button-&#8211;-learning-gui-&#8211;-8-steps/" TargetMode="External"/><Relationship Id="rId17" Type="http://schemas.openxmlformats.org/officeDocument/2006/relationships/image" Target="media/image1.wmf"/><Relationship Id="rId18" Type="http://schemas.openxmlformats.org/officeDocument/2006/relationships/image" Target="media/image2.wmf"/><Relationship Id="rId19" Type="http://schemas.openxmlformats.org/officeDocument/2006/relationships/hyperlink" Target="http://way2java.com/awt-components/java-awt-button-&#8211;-learning-gui-&#8211;-8-steps/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LibreOffice/7.0.6.2$Linux_X86_64 LibreOffice_project/00$Build-2</Application>
  <AppVersion>15.0000</AppVersion>
  <Pages>3</Pages>
  <Words>702</Words>
  <Characters>3811</Characters>
  <CharactersWithSpaces>4473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2017-05-03T18:47:00Z</dcterms:created>
  <dc:creator>Lenovo</dc:creator>
  <dc:description/>
  <dc:language>en-US</dc:language>
  <cp:lastModifiedBy/>
  <dcterms:modified xsi:type="dcterms:W3CDTF">2025-01-15T11:27:44Z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