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jc w:val="center"/>
        <w:rPr>
          <w:rFonts w:ascii="Times New Roman" w:hAnsi="Times New Roman" w:cs="Times New Roman"/>
          <w:sz w:val="32"/>
          <w:szCs w:val="32"/>
        </w:rPr>
      </w:pPr>
      <w:r>
        <w:rPr>
          <w:rFonts w:cs="Times New Roman" w:ascii="Times New Roman" w:hAnsi="Times New Roman"/>
          <w:sz w:val="32"/>
          <w:szCs w:val="32"/>
        </w:rPr>
        <w:t>Interface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Interface looks like class but it is not a class. An interface can have methods and variables just like the class but the methods declared in interface are by default abstract (only method signature, no body). Also, the variables declared in an interface are public, static &amp; final by default.</w:t>
      </w:r>
    </w:p>
    <w:p>
      <w:pPr>
        <w:pStyle w:val="Normal"/>
        <w:rPr>
          <w:rFonts w:ascii="Times New Roman" w:hAnsi="Times New Roman" w:cs="Times New Roman"/>
        </w:rPr>
      </w:pPr>
      <w:r>
        <w:rPr>
          <w:rFonts w:cs="Times New Roman" w:ascii="Times New Roman" w:hAnsi="Times New Roman"/>
        </w:rPr>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Times New Roman" w:hAnsi="Times New Roman"/>
          <w:b/>
          <w:bCs/>
          <w:sz w:val="27"/>
          <w:szCs w:val="27"/>
          <w:lang w:eastAsia="en-IN"/>
        </w:rPr>
        <w:t>What is the use of interfaces?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As mentioned above they are used for abstraction. Since methods in interfaces do not have body, they have to be implemented by the class before you can access them. The class that implements interface must implement all the methods of that interface. Also, java programming language does not support multiple inheritance, using interfaces we can achieve this as a class can implement more than one interfaces, however it cannot extend more than one classes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Times New Roman" w:hAnsi="Times New Roman"/>
          <w:b/>
          <w:bCs/>
          <w:sz w:val="24"/>
          <w:szCs w:val="24"/>
          <w:lang w:eastAsia="en-IN"/>
        </w:rPr>
        <w:t>Declaration</w:t>
      </w:r>
      <w:r>
        <w:rPr>
          <w:rFonts w:eastAsia="Times New Roman" w:cs="Times New Roman" w:ascii="Times New Roman" w:hAnsi="Times New Roman"/>
          <w:sz w:val="24"/>
          <w:szCs w:val="24"/>
          <w:lang w:eastAsia="en-IN"/>
        </w:rPr>
        <w:br/>
        <w:t>Interfaces are declared by specifying a keyword “interface”. E.g.: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eastAsia="Times New Roman" w:cs="Times New Roman"/>
          <w:sz w:val="20"/>
          <w:szCs w:val="20"/>
          <w:lang w:eastAsia="en-IN"/>
        </w:rPr>
      </w:pPr>
      <w:r>
        <w:rPr>
          <w:rFonts w:eastAsia="Times New Roman" w:cs="Times New Roman" w:ascii="Times New Roman" w:hAnsi="Times New Roman"/>
          <w:sz w:val="20"/>
          <w:szCs w:val="20"/>
          <w:lang w:eastAsia="en-IN"/>
        </w:rPr>
        <w:t>interface MyInterface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eastAsia="Times New Roman" w:cs="Times New Roman"/>
          <w:sz w:val="20"/>
          <w:szCs w:val="20"/>
          <w:lang w:eastAsia="en-IN"/>
        </w:rPr>
      </w:pPr>
      <w:r>
        <w:rPr>
          <w:rFonts w:eastAsia="Times New Roman" w:cs="Times New Roman" w:ascii="Times New Roman" w:hAnsi="Times New Roman"/>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eastAsia="Times New Roman" w:cs="Times New Roman"/>
          <w:sz w:val="20"/>
          <w:szCs w:val="20"/>
          <w:lang w:eastAsia="en-IN"/>
        </w:rPr>
      </w:pPr>
      <w:r>
        <w:rPr>
          <w:rFonts w:eastAsia="Times New Roman" w:cs="Times New Roman" w:ascii="Times New Roman" w:hAnsi="Times New Roman"/>
          <w:sz w:val="20"/>
          <w:szCs w:val="20"/>
          <w:lang w:eastAsia="en-IN"/>
        </w:rPr>
        <w:t xml:space="preserve">   </w:t>
      </w:r>
      <w:r>
        <w:rPr>
          <w:rFonts w:eastAsia="Times New Roman" w:cs="Times New Roman" w:ascii="Times New Roman" w:hAnsi="Times New Roman"/>
          <w:sz w:val="20"/>
          <w:szCs w:val="20"/>
          <w:lang w:eastAsia="en-IN"/>
        </w:rPr>
        <w:t>/* All the methods are public abstract by default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eastAsia="Times New Roman" w:cs="Times New Roman"/>
          <w:sz w:val="20"/>
          <w:szCs w:val="20"/>
          <w:lang w:eastAsia="en-IN"/>
        </w:rPr>
      </w:pPr>
      <w:r>
        <w:rPr>
          <w:rFonts w:eastAsia="Times New Roman" w:cs="Times New Roman" w:ascii="Times New Roman" w:hAnsi="Times New Roman"/>
          <w:sz w:val="20"/>
          <w:szCs w:val="20"/>
          <w:lang w:eastAsia="en-IN"/>
        </w:rPr>
        <w:t xml:space="preserve">    </w:t>
      </w:r>
      <w:r>
        <w:rPr>
          <w:rFonts w:eastAsia="Times New Roman" w:cs="Times New Roman" w:ascii="Times New Roman" w:hAnsi="Times New Roman"/>
          <w:sz w:val="20"/>
          <w:szCs w:val="20"/>
          <w:lang w:eastAsia="en-IN"/>
        </w:rPr>
        <w:t>* Note down that these methods are not having body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eastAsia="Times New Roman" w:cs="Times New Roman"/>
          <w:sz w:val="20"/>
          <w:szCs w:val="20"/>
          <w:lang w:eastAsia="en-IN"/>
        </w:rPr>
      </w:pPr>
      <w:r>
        <w:rPr>
          <w:rFonts w:eastAsia="Times New Roman" w:cs="Times New Roman" w:ascii="Times New Roman" w:hAnsi="Times New Roman"/>
          <w:sz w:val="20"/>
          <w:szCs w:val="20"/>
          <w:lang w:eastAsia="en-IN"/>
        </w:rPr>
        <w:t xml:space="preserve">    </w:t>
      </w:r>
      <w:r>
        <w:rPr>
          <w:rFonts w:eastAsia="Times New Roman" w:cs="Times New Roman" w:ascii="Times New Roman" w:hAnsi="Times New Roman"/>
          <w:sz w:val="20"/>
          <w:szCs w:val="20"/>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eastAsia="Times New Roman" w:cs="Times New Roman"/>
          <w:sz w:val="20"/>
          <w:szCs w:val="20"/>
          <w:lang w:eastAsia="en-IN"/>
        </w:rPr>
      </w:pPr>
      <w:r>
        <w:rPr>
          <w:rFonts w:eastAsia="Times New Roman" w:cs="Times New Roman" w:ascii="Times New Roman" w:hAnsi="Times New Roman"/>
          <w:sz w:val="20"/>
          <w:szCs w:val="20"/>
          <w:lang w:eastAsia="en-IN"/>
        </w:rPr>
        <w:t xml:space="preserve">   </w:t>
      </w:r>
      <w:r>
        <w:rPr>
          <w:rFonts w:eastAsia="Times New Roman" w:cs="Times New Roman" w:ascii="Times New Roman" w:hAnsi="Times New Roman"/>
          <w:sz w:val="20"/>
          <w:szCs w:val="20"/>
          <w:lang w:eastAsia="en-IN"/>
        </w:rPr>
        <w:t>public void method1();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eastAsia="Times New Roman" w:cs="Times New Roman"/>
          <w:sz w:val="20"/>
          <w:szCs w:val="20"/>
          <w:lang w:eastAsia="en-IN"/>
        </w:rPr>
      </w:pPr>
      <w:r>
        <w:rPr>
          <w:rFonts w:eastAsia="Times New Roman" w:cs="Times New Roman" w:ascii="Times New Roman" w:hAnsi="Times New Roman"/>
          <w:sz w:val="20"/>
          <w:szCs w:val="20"/>
          <w:lang w:eastAsia="en-IN"/>
        </w:rPr>
        <w:t xml:space="preserve">   </w:t>
      </w:r>
      <w:r>
        <w:rPr>
          <w:rFonts w:eastAsia="Times New Roman" w:cs="Times New Roman" w:ascii="Times New Roman" w:hAnsi="Times New Roman"/>
          <w:sz w:val="20"/>
          <w:szCs w:val="20"/>
          <w:lang w:eastAsia="en-IN"/>
        </w:rPr>
        <w:t>public void method2();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Times New Roman" w:hAnsi="Times New Roman" w:eastAsia="Times New Roman" w:cs="Times New Roman"/>
          <w:sz w:val="20"/>
          <w:szCs w:val="20"/>
          <w:lang w:eastAsia="en-IN"/>
        </w:rPr>
      </w:pPr>
      <w:r>
        <w:rPr>
          <w:rFonts w:eastAsia="Times New Roman" w:cs="Times New Roman" w:ascii="Times New Roman" w:hAnsi="Times New Roman"/>
          <w:sz w:val="20"/>
          <w:szCs w:val="20"/>
          <w:lang w:eastAsia="en-IN"/>
        </w:rPr>
        <w:t>}</w:t>
      </w:r>
    </w:p>
    <w:p>
      <w:pPr>
        <w:pStyle w:val="Normal"/>
        <w:rPr>
          <w:rFonts w:ascii="Times New Roman" w:hAnsi="Times New Roman" w:cs="Times New Roman"/>
        </w:rPr>
      </w:pPr>
      <w:r>
        <w:rPr>
          <w:rFonts w:cs="Times New Roman" w:ascii="Times New Roman" w:hAnsi="Times New Roman"/>
        </w:rPr>
      </w:r>
    </w:p>
    <w:p>
      <w:pPr>
        <w:pStyle w:val="Heading4"/>
        <w:rPr>
          <w:rFonts w:ascii="Times New Roman" w:hAnsi="Times New Roman" w:cs="Times New Roman"/>
        </w:rPr>
      </w:pPr>
      <w:r>
        <w:rPr>
          <w:rFonts w:cs="Times New Roman" w:ascii="Times New Roman" w:hAnsi="Times New Roman"/>
        </w:rPr>
        <w:t>Benefits of having interfaces:</w:t>
      </w:r>
    </w:p>
    <w:p>
      <w:pPr>
        <w:pStyle w:val="NormalWeb"/>
        <w:spacing w:before="280" w:after="280"/>
        <w:rPr/>
      </w:pPr>
      <w:r>
        <w:rPr/>
        <w:t>Following are the advantages of using interfaces:</w:t>
      </w:r>
    </w:p>
    <w:p>
      <w:pPr>
        <w:pStyle w:val="Normal"/>
        <w:numPr>
          <w:ilvl w:val="0"/>
          <w:numId w:val="1"/>
        </w:numPr>
        <w:spacing w:lineRule="auto" w:line="240" w:beforeAutospacing="1" w:after="0"/>
        <w:rPr>
          <w:rFonts w:ascii="Times New Roman" w:hAnsi="Times New Roman" w:cs="Times New Roman"/>
        </w:rPr>
      </w:pPr>
      <w:r>
        <w:rPr>
          <w:rFonts w:cs="Times New Roman" w:ascii="Times New Roman" w:hAnsi="Times New Roman"/>
        </w:rPr>
        <w:t>Without bothering about the implementation part, we can achieve the security of implementation</w:t>
      </w:r>
    </w:p>
    <w:p>
      <w:pPr>
        <w:pStyle w:val="Normal"/>
        <w:numPr>
          <w:ilvl w:val="0"/>
          <w:numId w:val="1"/>
        </w:numPr>
        <w:spacing w:lineRule="auto" w:line="240" w:before="0" w:afterAutospacing="1"/>
        <w:rPr>
          <w:rFonts w:ascii="Times New Roman" w:hAnsi="Times New Roman" w:cs="Times New Roman"/>
        </w:rPr>
      </w:pPr>
      <w:r>
        <w:rPr>
          <w:rFonts w:cs="Times New Roman" w:ascii="Times New Roman" w:hAnsi="Times New Roman"/>
        </w:rPr>
        <w:t xml:space="preserve">In java, </w:t>
      </w:r>
      <w:hyperlink r:id="rId2" w:tgtFrame="_blank">
        <w:r>
          <w:rPr>
            <w:rStyle w:val="Strong"/>
            <w:rFonts w:cs="Times New Roman" w:ascii="Times New Roman" w:hAnsi="Times New Roman"/>
            <w:color w:val="0000FF"/>
            <w:u w:val="single"/>
          </w:rPr>
          <w:t>multiple inheritance</w:t>
        </w:r>
      </w:hyperlink>
      <w:r>
        <w:rPr>
          <w:rFonts w:cs="Times New Roman" w:ascii="Times New Roman" w:hAnsi="Times New Roman"/>
        </w:rPr>
        <w:t> is not allowed, However by using interfaces you can achieve the same . A class can extend only one class but can implement any number of interfaces. It saves you from Deadly Diamond of Death(DDD) problem.</w:t>
      </w:r>
    </w:p>
    <w:p>
      <w:pPr>
        <w:pStyle w:val="Normal"/>
        <w:rPr/>
      </w:pPr>
      <w:r>
        <w:rPr/>
        <w:t>Example program</w:t>
      </w:r>
    </w:p>
    <w:p>
      <w:pPr>
        <w:pStyle w:val="Normal"/>
        <w:rPr/>
      </w:pPr>
      <w:r>
        <w:rPr/>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package</w:t>
      </w:r>
      <w:r>
        <w:rPr>
          <w:rFonts w:cs="Arial Rounded MT Bold" w:ascii="Arial Rounded MT Bold" w:hAnsi="Arial Rounded MT Bold"/>
          <w:color w:val="000000"/>
          <w:sz w:val="28"/>
          <w:szCs w:val="28"/>
        </w:rPr>
        <w:t xml:space="preserve"> basics;</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sz w:val="28"/>
          <w:szCs w:val="28"/>
        </w:rPr>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3F7F5F"/>
          <w:sz w:val="28"/>
          <w:szCs w:val="28"/>
        </w:rPr>
        <w:t xml:space="preserve">//Area Of Rectangle and Triangle using Interface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sz w:val="28"/>
          <w:szCs w:val="28"/>
        </w:rPr>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interface</w:t>
      </w:r>
      <w:r>
        <w:rPr>
          <w:rFonts w:cs="Arial Rounded MT Bold" w:ascii="Arial Rounded MT Bold" w:hAnsi="Arial Rounded MT Bold"/>
          <w:color w:val="000000"/>
          <w:sz w:val="28"/>
          <w:szCs w:val="28"/>
        </w:rPr>
        <w:t xml:space="preserve"> Area</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compute(</w:t>
      </w: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x</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y</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sz w:val="28"/>
          <w:szCs w:val="28"/>
        </w:rPr>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class</w:t>
      </w:r>
      <w:r>
        <w:rPr>
          <w:rFonts w:cs="Arial Rounded MT Bold" w:ascii="Arial Rounded MT Bold" w:hAnsi="Arial Rounded MT Bold"/>
          <w:color w:val="000000"/>
          <w:sz w:val="28"/>
          <w:szCs w:val="28"/>
        </w:rPr>
        <w:t xml:space="preserve"> Rectang </w:t>
      </w:r>
      <w:r>
        <w:rPr>
          <w:rFonts w:cs="Arial Rounded MT Bold" w:ascii="Arial Rounded MT Bold" w:hAnsi="Arial Rounded MT Bold"/>
          <w:b/>
          <w:bCs/>
          <w:color w:val="7F0055"/>
          <w:sz w:val="28"/>
          <w:szCs w:val="28"/>
        </w:rPr>
        <w:t>implements</w:t>
      </w:r>
      <w:r>
        <w:rPr>
          <w:rFonts w:cs="Arial Rounded MT Bold" w:ascii="Arial Rounded MT Bold" w:hAnsi="Arial Rounded MT Bold"/>
          <w:color w:val="000000"/>
          <w:sz w:val="28"/>
          <w:szCs w:val="28"/>
        </w:rPr>
        <w:t xml:space="preserve"> Area</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public</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compute(</w:t>
      </w: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x</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y</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return</w:t>
      </w:r>
      <w:r>
        <w:rPr>
          <w:rFonts w:cs="Arial Rounded MT Bold" w:ascii="Arial Rounded MT Bold" w:hAnsi="Arial Rounded MT Bold"/>
          <w:color w:val="000000"/>
          <w:sz w:val="28"/>
          <w:szCs w:val="28"/>
        </w:rPr>
        <w:t>(</w:t>
      </w:r>
      <w:r>
        <w:rPr>
          <w:rFonts w:cs="Arial Rounded MT Bold" w:ascii="Arial Rounded MT Bold" w:hAnsi="Arial Rounded MT Bold"/>
          <w:color w:val="6A3E3E"/>
          <w:sz w:val="28"/>
          <w:szCs w:val="28"/>
        </w:rPr>
        <w:t>x</w:t>
      </w:r>
      <w:r>
        <w:rPr>
          <w:rFonts w:cs="Arial Rounded MT Bold" w:ascii="Arial Rounded MT Bold" w:hAnsi="Arial Rounded MT Bold"/>
          <w:color w:val="000000"/>
          <w:sz w:val="28"/>
          <w:szCs w:val="28"/>
        </w:rPr>
        <w:t xml:space="preserve"> * </w:t>
      </w:r>
      <w:r>
        <w:rPr>
          <w:rFonts w:cs="Arial Rounded MT Bold" w:ascii="Arial Rounded MT Bold" w:hAnsi="Arial Rounded MT Bold"/>
          <w:color w:val="6A3E3E"/>
          <w:sz w:val="28"/>
          <w:szCs w:val="28"/>
        </w:rPr>
        <w:t>y</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sz w:val="28"/>
          <w:szCs w:val="28"/>
        </w:rPr>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class</w:t>
      </w:r>
      <w:r>
        <w:rPr>
          <w:rFonts w:cs="Arial Rounded MT Bold" w:ascii="Arial Rounded MT Bold" w:hAnsi="Arial Rounded MT Bold"/>
          <w:color w:val="000000"/>
          <w:sz w:val="28"/>
          <w:szCs w:val="28"/>
        </w:rPr>
        <w:t xml:space="preserve"> Triang </w:t>
      </w:r>
      <w:r>
        <w:rPr>
          <w:rFonts w:cs="Arial Rounded MT Bold" w:ascii="Arial Rounded MT Bold" w:hAnsi="Arial Rounded MT Bold"/>
          <w:b/>
          <w:bCs/>
          <w:color w:val="7F0055"/>
          <w:sz w:val="28"/>
          <w:szCs w:val="28"/>
        </w:rPr>
        <w:t>implements</w:t>
      </w:r>
      <w:r>
        <w:rPr>
          <w:rFonts w:cs="Arial Rounded MT Bold" w:ascii="Arial Rounded MT Bold" w:hAnsi="Arial Rounded MT Bold"/>
          <w:color w:val="000000"/>
          <w:sz w:val="28"/>
          <w:szCs w:val="28"/>
        </w:rPr>
        <w:t xml:space="preserve"> Area</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public</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compute(</w:t>
      </w: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x</w:t>
      </w:r>
      <w:r>
        <w:rPr>
          <w:rFonts w:cs="Arial Rounded MT Bold" w:ascii="Arial Rounded MT Bold" w:hAnsi="Arial Rounded MT Bold"/>
          <w:color w:val="000000"/>
          <w:sz w:val="28"/>
          <w:szCs w:val="28"/>
        </w:rPr>
        <w:t>,</w:t>
      </w:r>
      <w:r>
        <w:rPr>
          <w:rFonts w:cs="Arial Rounded MT Bold" w:ascii="Arial Rounded MT Bold" w:hAnsi="Arial Rounded MT Bold"/>
          <w:b/>
          <w:bCs/>
          <w:color w:val="7F0055"/>
          <w:sz w:val="28"/>
          <w:szCs w:val="28"/>
        </w:rPr>
        <w:t>float</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y</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return</w:t>
      </w:r>
      <w:r>
        <w:rPr>
          <w:rFonts w:cs="Arial Rounded MT Bold" w:ascii="Arial Rounded MT Bold" w:hAnsi="Arial Rounded MT Bold"/>
          <w:color w:val="000000"/>
          <w:sz w:val="28"/>
          <w:szCs w:val="28"/>
        </w:rPr>
        <w:t>(</w:t>
      </w:r>
      <w:r>
        <w:rPr>
          <w:rFonts w:cs="Arial Rounded MT Bold" w:ascii="Arial Rounded MT Bold" w:hAnsi="Arial Rounded MT Bold"/>
          <w:color w:val="6A3E3E"/>
          <w:sz w:val="28"/>
          <w:szCs w:val="28"/>
        </w:rPr>
        <w:t>x</w:t>
      </w:r>
      <w:r>
        <w:rPr>
          <w:rFonts w:cs="Arial Rounded MT Bold" w:ascii="Arial Rounded MT Bold" w:hAnsi="Arial Rounded MT Bold"/>
          <w:color w:val="000000"/>
          <w:sz w:val="28"/>
          <w:szCs w:val="28"/>
        </w:rPr>
        <w:t xml:space="preserve"> * </w:t>
      </w:r>
      <w:r>
        <w:rPr>
          <w:rFonts w:cs="Arial Rounded MT Bold" w:ascii="Arial Rounded MT Bold" w:hAnsi="Arial Rounded MT Bold"/>
          <w:color w:val="6A3E3E"/>
          <w:sz w:val="28"/>
          <w:szCs w:val="28"/>
        </w:rPr>
        <w:t>y</w:t>
      </w:r>
      <w:r>
        <w:rPr>
          <w:rFonts w:cs="Arial Rounded MT Bold" w:ascii="Arial Rounded MT Bold" w:hAnsi="Arial Rounded MT Bold"/>
          <w:color w:val="000000"/>
          <w:sz w:val="28"/>
          <w:szCs w:val="28"/>
        </w:rPr>
        <w:t>/2);</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sz w:val="28"/>
          <w:szCs w:val="28"/>
        </w:rPr>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class</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000000"/>
          <w:sz w:val="28"/>
          <w:szCs w:val="28"/>
          <w:highlight w:val="lightGray"/>
        </w:rPr>
        <w:t>Multinheritance</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b/>
          <w:bCs/>
          <w:color w:val="7F0055"/>
          <w:sz w:val="28"/>
          <w:szCs w:val="28"/>
        </w:rPr>
        <w:t>public</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static</w:t>
      </w:r>
      <w:r>
        <w:rPr>
          <w:rFonts w:cs="Arial Rounded MT Bold" w:ascii="Arial Rounded MT Bold" w:hAnsi="Arial Rounded MT Bold"/>
          <w:color w:val="000000"/>
          <w:sz w:val="28"/>
          <w:szCs w:val="28"/>
        </w:rPr>
        <w:t xml:space="preserve"> </w:t>
      </w:r>
      <w:r>
        <w:rPr>
          <w:rFonts w:cs="Arial Rounded MT Bold" w:ascii="Arial Rounded MT Bold" w:hAnsi="Arial Rounded MT Bold"/>
          <w:b/>
          <w:bCs/>
          <w:color w:val="7F0055"/>
          <w:sz w:val="28"/>
          <w:szCs w:val="28"/>
        </w:rPr>
        <w:t>void</w:t>
      </w:r>
      <w:r>
        <w:rPr>
          <w:rFonts w:cs="Arial Rounded MT Bold" w:ascii="Arial Rounded MT Bold" w:hAnsi="Arial Rounded MT Bold"/>
          <w:color w:val="000000"/>
          <w:sz w:val="28"/>
          <w:szCs w:val="28"/>
        </w:rPr>
        <w:t xml:space="preserve"> main(String </w:t>
      </w:r>
      <w:r>
        <w:rPr>
          <w:rFonts w:cs="Arial Rounded MT Bold" w:ascii="Arial Rounded MT Bold" w:hAnsi="Arial Rounded MT Bold"/>
          <w:color w:val="6A3E3E"/>
          <w:sz w:val="28"/>
          <w:szCs w:val="28"/>
        </w:rPr>
        <w:t>args</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Rectang </w:t>
      </w:r>
      <w:r>
        <w:rPr>
          <w:rFonts w:cs="Arial Rounded MT Bold" w:ascii="Arial Rounded MT Bold" w:hAnsi="Arial Rounded MT Bold"/>
          <w:color w:val="6A3E3E"/>
          <w:sz w:val="28"/>
          <w:szCs w:val="28"/>
        </w:rPr>
        <w:t>rect</w:t>
      </w:r>
      <w:r>
        <w:rPr>
          <w:rFonts w:cs="Arial Rounded MT Bold" w:ascii="Arial Rounded MT Bold" w:hAnsi="Arial Rounded MT Bold"/>
          <w:color w:val="000000"/>
          <w:sz w:val="28"/>
          <w:szCs w:val="28"/>
        </w:rPr>
        <w:t xml:space="preserve"> = </w:t>
      </w:r>
      <w:r>
        <w:rPr>
          <w:rFonts w:cs="Arial Rounded MT Bold" w:ascii="Arial Rounded MT Bold" w:hAnsi="Arial Rounded MT Bold"/>
          <w:b/>
          <w:bCs/>
          <w:color w:val="7F0055"/>
          <w:sz w:val="28"/>
          <w:szCs w:val="28"/>
        </w:rPr>
        <w:t>new</w:t>
      </w:r>
      <w:r>
        <w:rPr>
          <w:rFonts w:cs="Arial Rounded MT Bold" w:ascii="Arial Rounded MT Bold" w:hAnsi="Arial Rounded MT Bold"/>
          <w:color w:val="000000"/>
          <w:sz w:val="28"/>
          <w:szCs w:val="28"/>
        </w:rPr>
        <w:t xml:space="preserve"> Rectang();</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Triang </w:t>
      </w:r>
      <w:r>
        <w:rPr>
          <w:rFonts w:cs="Arial Rounded MT Bold" w:ascii="Arial Rounded MT Bold" w:hAnsi="Arial Rounded MT Bold"/>
          <w:color w:val="6A3E3E"/>
          <w:sz w:val="28"/>
          <w:szCs w:val="28"/>
        </w:rPr>
        <w:t>tri</w:t>
      </w:r>
      <w:r>
        <w:rPr>
          <w:rFonts w:cs="Arial Rounded MT Bold" w:ascii="Arial Rounded MT Bold" w:hAnsi="Arial Rounded MT Bold"/>
          <w:color w:val="000000"/>
          <w:sz w:val="28"/>
          <w:szCs w:val="28"/>
        </w:rPr>
        <w:t xml:space="preserve"> = </w:t>
      </w:r>
      <w:r>
        <w:rPr>
          <w:rFonts w:cs="Arial Rounded MT Bold" w:ascii="Arial Rounded MT Bold" w:hAnsi="Arial Rounded MT Bold"/>
          <w:b/>
          <w:bCs/>
          <w:color w:val="7F0055"/>
          <w:sz w:val="28"/>
          <w:szCs w:val="28"/>
        </w:rPr>
        <w:t>new</w:t>
      </w:r>
      <w:r>
        <w:rPr>
          <w:rFonts w:cs="Arial Rounded MT Bold" w:ascii="Arial Rounded MT Bold" w:hAnsi="Arial Rounded MT Bold"/>
          <w:color w:val="000000"/>
          <w:sz w:val="28"/>
          <w:szCs w:val="28"/>
        </w:rPr>
        <w:t xml:space="preserve"> Triang();</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 xml:space="preserve">Area </w:t>
      </w:r>
      <w:r>
        <w:rPr>
          <w:rFonts w:cs="Arial Rounded MT Bold" w:ascii="Arial Rounded MT Bold" w:hAnsi="Arial Rounded MT Bold"/>
          <w:color w:val="6A3E3E"/>
          <w:sz w:val="28"/>
          <w:szCs w:val="28"/>
        </w:rPr>
        <w:t>area</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6A3E3E"/>
          <w:sz w:val="28"/>
          <w:szCs w:val="28"/>
        </w:rPr>
        <w:t>area</w:t>
      </w:r>
      <w:r>
        <w:rPr>
          <w:rFonts w:cs="Arial Rounded MT Bold" w:ascii="Arial Rounded MT Bold" w:hAnsi="Arial Rounded MT Bold"/>
          <w:color w:val="000000"/>
          <w:sz w:val="28"/>
          <w:szCs w:val="28"/>
        </w:rPr>
        <w:t xml:space="preserve"> = </w:t>
      </w:r>
      <w:r>
        <w:rPr>
          <w:rFonts w:cs="Arial Rounded MT Bold" w:ascii="Arial Rounded MT Bold" w:hAnsi="Arial Rounded MT Bold"/>
          <w:color w:val="6A3E3E"/>
          <w:sz w:val="28"/>
          <w:szCs w:val="28"/>
        </w:rPr>
        <w:t>rect</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System.</w:t>
      </w:r>
      <w:r>
        <w:rPr>
          <w:rFonts w:cs="Arial Rounded MT Bold" w:ascii="Arial Rounded MT Bold" w:hAnsi="Arial Rounded MT Bold"/>
          <w:b/>
          <w:bCs/>
          <w:i/>
          <w:iCs/>
          <w:color w:val="0000C0"/>
          <w:sz w:val="28"/>
          <w:szCs w:val="28"/>
        </w:rPr>
        <w:t>out</w:t>
      </w:r>
      <w:r>
        <w:rPr>
          <w:rFonts w:cs="Arial Rounded MT Bold" w:ascii="Arial Rounded MT Bold" w:hAnsi="Arial Rounded MT Bold"/>
          <w:color w:val="000000"/>
          <w:sz w:val="28"/>
          <w:szCs w:val="28"/>
        </w:rPr>
        <w:t>.println(</w:t>
      </w:r>
      <w:r>
        <w:rPr>
          <w:rFonts w:cs="Arial Rounded MT Bold" w:ascii="Arial Rounded MT Bold" w:hAnsi="Arial Rounded MT Bold"/>
          <w:color w:val="2A00FF"/>
          <w:sz w:val="28"/>
          <w:szCs w:val="28"/>
        </w:rPr>
        <w:t>"Area Of Rectangle = "</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area</w:t>
      </w:r>
      <w:r>
        <w:rPr>
          <w:rFonts w:cs="Arial Rounded MT Bold" w:ascii="Arial Rounded MT Bold" w:hAnsi="Arial Rounded MT Bold"/>
          <w:color w:val="000000"/>
          <w:sz w:val="28"/>
          <w:szCs w:val="28"/>
        </w:rPr>
        <w:t>.compute(1,2));</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sz w:val="28"/>
          <w:szCs w:val="28"/>
        </w:rPr>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6A3E3E"/>
          <w:sz w:val="28"/>
          <w:szCs w:val="28"/>
        </w:rPr>
        <w:t>area</w:t>
      </w:r>
      <w:r>
        <w:rPr>
          <w:rFonts w:cs="Arial Rounded MT Bold" w:ascii="Arial Rounded MT Bold" w:hAnsi="Arial Rounded MT Bold"/>
          <w:color w:val="000000"/>
          <w:sz w:val="28"/>
          <w:szCs w:val="28"/>
        </w:rPr>
        <w:t xml:space="preserve"> = </w:t>
      </w:r>
      <w:r>
        <w:rPr>
          <w:rFonts w:cs="Arial Rounded MT Bold" w:ascii="Arial Rounded MT Bold" w:hAnsi="Arial Rounded MT Bold"/>
          <w:color w:val="6A3E3E"/>
          <w:sz w:val="28"/>
          <w:szCs w:val="28"/>
        </w:rPr>
        <w:t>tri</w:t>
      </w: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System.</w:t>
      </w:r>
      <w:r>
        <w:rPr>
          <w:rFonts w:cs="Arial Rounded MT Bold" w:ascii="Arial Rounded MT Bold" w:hAnsi="Arial Rounded MT Bold"/>
          <w:b/>
          <w:bCs/>
          <w:i/>
          <w:iCs/>
          <w:color w:val="0000C0"/>
          <w:sz w:val="28"/>
          <w:szCs w:val="28"/>
        </w:rPr>
        <w:t>out</w:t>
      </w:r>
      <w:r>
        <w:rPr>
          <w:rFonts w:cs="Arial Rounded MT Bold" w:ascii="Arial Rounded MT Bold" w:hAnsi="Arial Rounded MT Bold"/>
          <w:color w:val="000000"/>
          <w:sz w:val="28"/>
          <w:szCs w:val="28"/>
        </w:rPr>
        <w:t>.println(</w:t>
      </w:r>
      <w:r>
        <w:rPr>
          <w:rFonts w:cs="Arial Rounded MT Bold" w:ascii="Arial Rounded MT Bold" w:hAnsi="Arial Rounded MT Bold"/>
          <w:color w:val="2A00FF"/>
          <w:sz w:val="28"/>
          <w:szCs w:val="28"/>
        </w:rPr>
        <w:t>"Area Of Triangle = "</w:t>
      </w:r>
      <w:r>
        <w:rPr>
          <w:rFonts w:cs="Arial Rounded MT Bold" w:ascii="Arial Rounded MT Bold" w:hAnsi="Arial Rounded MT Bold"/>
          <w:color w:val="000000"/>
          <w:sz w:val="28"/>
          <w:szCs w:val="28"/>
        </w:rPr>
        <w:t xml:space="preserve">+ </w:t>
      </w:r>
      <w:r>
        <w:rPr>
          <w:rFonts w:cs="Arial Rounded MT Bold" w:ascii="Arial Rounded MT Bold" w:hAnsi="Arial Rounded MT Bold"/>
          <w:color w:val="6A3E3E"/>
          <w:sz w:val="28"/>
          <w:szCs w:val="28"/>
        </w:rPr>
        <w:t>area</w:t>
      </w:r>
      <w:r>
        <w:rPr>
          <w:rFonts w:cs="Arial Rounded MT Bold" w:ascii="Arial Rounded MT Bold" w:hAnsi="Arial Rounded MT Bold"/>
          <w:color w:val="000000"/>
          <w:sz w:val="28"/>
          <w:szCs w:val="28"/>
        </w:rPr>
        <w:t>.compute(10,2));</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000000"/>
          <w:sz w:val="28"/>
          <w:szCs w:val="28"/>
        </w:rPr>
        <w:t>}</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3F7F5F"/>
          <w:sz w:val="28"/>
          <w:szCs w:val="28"/>
        </w:rPr>
        <w:t>/* * OUTPUT **</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sz w:val="28"/>
          <w:szCs w:val="28"/>
        </w:rPr>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3F7F5F"/>
          <w:sz w:val="28"/>
          <w:szCs w:val="28"/>
        </w:rPr>
        <w:t>Area Of Rectangle = 2.0</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3F7F5F"/>
          <w:sz w:val="28"/>
          <w:szCs w:val="28"/>
        </w:rPr>
        <w:t>Area Of Triangle = 10.0</w:t>
      </w:r>
    </w:p>
    <w:p>
      <w:pPr>
        <w:pStyle w:val="Normal"/>
        <w:spacing w:lineRule="auto" w:line="240"/>
        <w:rPr>
          <w:rFonts w:ascii="Arial Rounded MT Bold" w:hAnsi="Arial Rounded MT Bold" w:cs="Arial Rounded MT Bold"/>
          <w:sz w:val="28"/>
          <w:szCs w:val="28"/>
        </w:rPr>
      </w:pPr>
      <w:r>
        <w:rPr>
          <w:rFonts w:cs="Arial Rounded MT Bold" w:ascii="Arial Rounded MT Bold" w:hAnsi="Arial Rounded MT Bold"/>
          <w:color w:val="3F7F5F"/>
          <w:sz w:val="28"/>
          <w:szCs w:val="28"/>
        </w:rPr>
        <w:t>*/</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Arial Rounded MT 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24e6"/>
    <w:pPr>
      <w:widowControl/>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af5d83"/>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f5d83"/>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af5d83"/>
    <w:rPr>
      <w:rFonts w:ascii="Times New Roman" w:hAnsi="Times New Roman" w:eastAsia="Times New Roman" w:cs="Times New Roman"/>
      <w:b/>
      <w:bCs/>
      <w:sz w:val="27"/>
      <w:szCs w:val="27"/>
      <w:lang w:eastAsia="en-IN"/>
    </w:rPr>
  </w:style>
  <w:style w:type="character" w:styleId="HTMLPreformattedChar" w:customStyle="1">
    <w:name w:val="HTML Preformatted Char"/>
    <w:basedOn w:val="DefaultParagraphFont"/>
    <w:link w:val="HTMLPreformatted"/>
    <w:uiPriority w:val="99"/>
    <w:semiHidden/>
    <w:qFormat/>
    <w:rsid w:val="00af5d83"/>
    <w:rPr>
      <w:rFonts w:ascii="Courier New" w:hAnsi="Courier New" w:eastAsia="Times New Roman" w:cs="Courier New"/>
      <w:sz w:val="20"/>
      <w:szCs w:val="20"/>
      <w:lang w:eastAsia="en-IN"/>
    </w:rPr>
  </w:style>
  <w:style w:type="character" w:styleId="Kwd" w:customStyle="1">
    <w:name w:val="kwd"/>
    <w:basedOn w:val="DefaultParagraphFont"/>
    <w:qFormat/>
    <w:rsid w:val="00af5d83"/>
    <w:rPr/>
  </w:style>
  <w:style w:type="character" w:styleId="Pln" w:customStyle="1">
    <w:name w:val="pln"/>
    <w:basedOn w:val="DefaultParagraphFont"/>
    <w:qFormat/>
    <w:rsid w:val="00af5d83"/>
    <w:rPr/>
  </w:style>
  <w:style w:type="character" w:styleId="Typ" w:customStyle="1">
    <w:name w:val="typ"/>
    <w:basedOn w:val="DefaultParagraphFont"/>
    <w:qFormat/>
    <w:rsid w:val="00af5d83"/>
    <w:rPr/>
  </w:style>
  <w:style w:type="character" w:styleId="Pun" w:customStyle="1">
    <w:name w:val="pun"/>
    <w:basedOn w:val="DefaultParagraphFont"/>
    <w:qFormat/>
    <w:rsid w:val="00af5d83"/>
    <w:rPr/>
  </w:style>
  <w:style w:type="character" w:styleId="Com" w:customStyle="1">
    <w:name w:val="com"/>
    <w:basedOn w:val="DefaultParagraphFont"/>
    <w:qFormat/>
    <w:rsid w:val="00af5d83"/>
    <w:rPr/>
  </w:style>
  <w:style w:type="character" w:styleId="Heading4Char" w:customStyle="1">
    <w:name w:val="Heading 4 Char"/>
    <w:basedOn w:val="DefaultParagraphFont"/>
    <w:link w:val="Heading4"/>
    <w:uiPriority w:val="9"/>
    <w:semiHidden/>
    <w:qFormat/>
    <w:rsid w:val="00af5d83"/>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af5d83"/>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f5d83"/>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af5d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eginnersbook.com/2013/05/java-multiple-inheritanc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LibreOffice/7.0.6.2$Linux_X86_64 LibreOffice_project/00$Build-2</Application>
  <AppVersion>15.0000</AppVersion>
  <Pages>2</Pages>
  <Words>346</Words>
  <Characters>1789</Characters>
  <CharactersWithSpaces>2096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2016-08-17T17:30:00Z</dcterms:created>
  <dc:creator>Lenovo</dc:creator>
  <dc:description/>
  <dc:language>en-US</dc:language>
  <cp:lastModifiedBy/>
  <dcterms:modified xsi:type="dcterms:W3CDTF">2025-01-15T11:30:05Z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