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7 ошибок в английском, которые сразу выдают русскоязычного</w:t>
      </w:r>
    </w:p>
    <w:p>
      <w:pPr>
        <w:pStyle w:val="Subtitle"/>
      </w:pPr>
      <w:r>
        <w:t>Телесуфлерный сценарий на 10 минут | Professor Lingman</w:t>
      </w:r>
    </w:p>
    <w:p>
      <w:pPr/>
      <w:r>
        <w:t>Если вы говорите “I am agree”, английский слышит не просто неправильную фразу. Он слышит русскую сборку внутри английских слов. Слово agree знакомое, смысл понятный, человек хочет сказать “я согласен”, и мозг делает самый логичный ход. Берет русскую фразу, ставит рядом английские слова и надеется, что конструкция выдержит. А английский смотрит на эту конструкцию, слегка поправляет очки и говорит, у нас тут крепления в другом месте.</w:t>
      </w:r>
    </w:p>
    <w:p>
      <w:pPr/>
      <w:r>
        <w:t>Сегодня мы пройдем семь таких мест, где русская логика звучит убедительно внутри головы и странно внутри английского предложения. Эти ошибки маленькие. Иногда это одно слово, иногда один предлог, иногда артикль, который выглядит как пылинка на полу. Но именно такие пылинки часто выдают уровень быстрее, чем большой акцент или забытое сложное слово. Русский умеет держать много смысла внутри контекста, в окончаниях, в интонации, в общей ситуации. Английский чаще выкладывает служебные детали прямо на стол. Do, to, a, the, really, with. Маленькие слова, которые выглядят декоративно, пока не замечаешь, что на них держится шкаф.</w:t>
      </w:r>
    </w:p>
    <w:p>
      <w:pPr/>
      <w:r>
        <w:t>Держите один главный рефлекс на весь выпуск. Когда хочется перевести фразу, сначала спросите, какую работу слово делает в английском. Это действие, качество, один предмет, связка с предлогом, состояние, готовое выражение. Такой вопрос звучит слишком спокойно для YouTube, я понимаю. Хотелось бы молнии, взрыв и надпись “секрет носителей”. Но в реальности именно этот скучный вопрос чинит очень много речи.</w:t>
      </w:r>
    </w:p>
    <w:p>
      <w:pPr/>
      <w:r>
        <w:t>Начнем с “I am agree”. В русском “я согласен” ощущается как состояние. Я какой. Согласен. Поэтому рука тянется к am, потому что рядом в памяти уже лежат “I am tired”, “I am ready”, “I am busy”. Все выглядит разумно. Но agree в английском работает как глагол. В Merriam-Webster оно стоит как verb, в Cambridge тоже живет как verb, и естественные связки звучат как agree with someone, agree on something, agreed yesterday.</w:t>
      </w:r>
    </w:p>
    <w:p>
      <w:pPr/>
      <w:r>
        <w:t>Поэтому английская мысль собирается короче.</w:t>
      </w:r>
    </w:p>
    <w:p>
      <w:pPr>
        <w:pStyle w:val="ScriptExample"/>
        <w:jc w:val="left"/>
      </w:pPr>
      <w:r>
        <w:t>I agree</w:t>
      </w:r>
    </w:p>
    <w:p>
      <w:pPr>
        <w:pStyle w:val="ScriptExample"/>
        <w:jc w:val="left"/>
      </w:pPr>
      <w:r>
        <w:t>I agree with you</w:t>
      </w:r>
    </w:p>
    <w:p>
      <w:pPr>
        <w:pStyle w:val="ScriptExample"/>
        <w:jc w:val="left"/>
      </w:pPr>
      <w:r>
        <w:t>I don’t agree</w:t>
      </w:r>
    </w:p>
    <w:p>
      <w:pPr>
        <w:pStyle w:val="ScriptExample"/>
        <w:jc w:val="left"/>
      </w:pPr>
      <w:r>
        <w:t>Do you agree</w:t>
      </w:r>
    </w:p>
    <w:p>
      <w:pPr/>
      <w:r>
        <w:t>Когда agree ведет себя как глагол, вопрос и отрицание тоже идут по глагольной дороге. Английский не спрашивает “Are you agree”, потому что agree не описывает вас как tired или ready. Он включает do. Вы не говорите “I am not agree”, вы говорите “I don’t agree”. И вот тут слышен весь механизм. Одно маленькое do делает фразу английской, а лишнее am оставляет внутри нее русскую тень.</w:t>
      </w:r>
    </w:p>
    <w:p>
      <w:pPr/>
      <w:r>
        <w:t>Та же тень появляется, когда мы переводим “очень”. Русский говорит “мне очень нравится”, мозг радостно ставит very рядом с like, и получается “I very like it”. По таблице вроде все честно. Очень стало very, нравится стало like, документы подписаны. Но английский не работает как таблица с двумя колонками.</w:t>
      </w:r>
    </w:p>
    <w:p>
      <w:pPr/>
      <w:r>
        <w:t>Very в обычной грамматике усиливает качество или способ действия. Cambridge Grammar Today показывает типичные связки вроде very good, very interesting, very quickly. Good это качество, interesting это качество, quickly это способ. Like в нашей фразе ведет себя как глагол, и живой разговор обычно выбирает really.</w:t>
      </w:r>
    </w:p>
    <w:p>
      <w:pPr>
        <w:pStyle w:val="ScriptExample"/>
        <w:jc w:val="left"/>
      </w:pPr>
      <w:r>
        <w:t>I really like it</w:t>
      </w:r>
    </w:p>
    <w:p>
      <w:pPr>
        <w:pStyle w:val="ScriptExample"/>
        <w:jc w:val="left"/>
      </w:pPr>
      <w:r>
        <w:t>I really need this</w:t>
      </w:r>
    </w:p>
    <w:p>
      <w:pPr>
        <w:pStyle w:val="ScriptExample"/>
        <w:jc w:val="left"/>
      </w:pPr>
      <w:r>
        <w:t>I really want to try</w:t>
      </w:r>
    </w:p>
    <w:p>
      <w:pPr/>
      <w:r>
        <w:t>Фраза “I like it very much” тоже возможна, просто звучит аккуратнее и немного старше по стилю. Она как человек, который пришел на обычную кухню в галстуке. В разговоре “I really like it” часто садится мягче. И снова нас спасает тот же вопрос. Что делает слово. Like действует, very любит усиливать качества, really легче работает рядом с глаголом.</w:t>
      </w:r>
    </w:p>
    <w:p>
      <w:pPr/>
      <w:r>
        <w:t>Дальше английский начинает играть с предлогами, и здесь русская логика особенно уверенная. Мы говорим “слушать музыку”. Без предлога. Красиво, экономно, почти дизайн маленькой квартиры. Английский listen живет иначе. В Cambridge Dictionary есть связка listen to someone or something, и пример “listen to music” попадает прямо в нашу боль.</w:t>
      </w:r>
    </w:p>
    <w:p>
      <w:pPr/>
      <w:r>
        <w:t>В английском внимание как будто подключается через to.</w:t>
      </w:r>
    </w:p>
    <w:p>
      <w:pPr>
        <w:pStyle w:val="ScriptExample"/>
        <w:jc w:val="left"/>
      </w:pPr>
      <w:r>
        <w:t>I listen to music</w:t>
      </w:r>
    </w:p>
    <w:p>
      <w:pPr>
        <w:pStyle w:val="ScriptExample"/>
        <w:jc w:val="left"/>
      </w:pPr>
      <w:r>
        <w:t>Listen to me</w:t>
      </w:r>
    </w:p>
    <w:p>
      <w:pPr>
        <w:pStyle w:val="ScriptExample"/>
        <w:jc w:val="left"/>
      </w:pPr>
      <w:r>
        <w:t>Listen to the question</w:t>
      </w:r>
    </w:p>
    <w:p>
      <w:pPr/>
      <w:r>
        <w:t>Здесь не нужно искать тайное значение to на уровне древних рун. Для нашего уровня достаточно увидеть разъем. Hear и listen подключаются по-разному. Hear происходит, когда звук попал в уши. Вы сидите в кафе, где играет музыка, и ваши уши просто выполняют базовую работу.</w:t>
      </w:r>
    </w:p>
    <w:p>
      <w:pPr>
        <w:pStyle w:val="ScriptExample"/>
        <w:jc w:val="left"/>
      </w:pPr>
      <w:r>
        <w:t>I hear music</w:t>
      </w:r>
    </w:p>
    <w:p>
      <w:pPr>
        <w:pStyle w:val="ScriptExample"/>
        <w:jc w:val="left"/>
      </w:pPr>
      <w:r>
        <w:t>Listen уже требует направленного внимания. Вы выбираете песню, подкаст, человека, вопрос. Поэтому английская фраза тянется к to.</w:t>
      </w:r>
    </w:p>
    <w:p>
      <w:pPr>
        <w:pStyle w:val="ScriptExample"/>
        <w:jc w:val="left"/>
      </w:pPr>
      <w:r>
        <w:t>I listen to music every morning</w:t>
      </w:r>
    </w:p>
    <w:p>
      <w:pPr/>
      <w:r>
        <w:t>И как только мозг решает, что теперь к человеку везде нужен to, английский открывает соседнюю дверь и показывает “Call to me tomorrow”. По-русски звонок будто идет к человеку, направление чувствуется. В английском телефонный call берет человека напрямую. Cambridge описывает call как действие, когда вы используете телефон, чтобы поговорить с кем-то, и обычная фраза собирается без to.</w:t>
      </w:r>
    </w:p>
    <w:p>
      <w:pPr>
        <w:pStyle w:val="ScriptExample"/>
        <w:jc w:val="left"/>
      </w:pPr>
      <w:r>
        <w:t>Call me tomorrow</w:t>
      </w:r>
    </w:p>
    <w:p>
      <w:pPr>
        <w:pStyle w:val="ScriptExample"/>
        <w:jc w:val="left"/>
      </w:pPr>
      <w:r>
        <w:t>She called me yesterday</w:t>
      </w:r>
    </w:p>
    <w:p>
      <w:pPr>
        <w:pStyle w:val="ScriptExample"/>
        <w:jc w:val="left"/>
      </w:pPr>
      <w:r>
        <w:t>Can you call John</w:t>
      </w:r>
    </w:p>
    <w:p>
      <w:pPr/>
      <w:r>
        <w:t>Рядом живут talk to me, speak to him, write to John, и поэтому словарь отдельных слов быстро становится слабым инструментом. Вам нужна не коллекция одиноких глаголов, а готовые куски речи. Listen to music. Call me. Talk to me. Wait for me. Depend on the situation. В таких кусках уже есть грамматика, и вам не приходится каждый раз строить мост вручную.</w:t>
      </w:r>
    </w:p>
    <w:p>
      <w:pPr/>
      <w:r>
        <w:t>На этом месте обычно возникает приятное чувство понимания. Да, listen to, call me, вроде ясно. А потом завтра в разговоре рот спокойно говорит “listen music”, потому что старый маршрут в мозге шире. Рот вообще самостоятельный отдел. Он часто принимает решения без согласования с головой.</w:t>
      </w:r>
    </w:p>
    <w:p>
      <w:pPr/>
      <w:r>
        <w:t>Поэтому мы сделали Phraseman. Это наше мобильное приложение для английского через реальные фразы, короткие уроки, практику, карточки, работу над ошибками, статистику и игровые режимы. Оно есть на iOS и Android. В продукте 32 урока, первые 3 доступны бесплатно, а Premium, если он доступен в вашем сторе, может открываться с пробным периодом.</w:t>
      </w:r>
    </w:p>
    <w:p>
      <w:pPr/>
      <w:r>
        <w:t>Здесь нет обещания “английский во сне за три дня”. Когда приложение такое обещает, лучше отойти от рекламы спокойно и не смотреть ей в глаза. Phraseman делает более честную вещь. Вы поняли правило здесь, потом тренируете фразу там, пока правильный вариант не начинает появляться раньше старой ошибки.</w:t>
      </w:r>
    </w:p>
    <w:p>
      <w:pPr/>
      <w:r>
        <w:t>После этого выпуска можно открыть Phraseman и погонять именно эти куски.</w:t>
      </w:r>
    </w:p>
    <w:p>
      <w:pPr>
        <w:pStyle w:val="ScriptExample"/>
        <w:jc w:val="left"/>
      </w:pPr>
      <w:r>
        <w:t>I agree with you</w:t>
      </w:r>
    </w:p>
    <w:p>
      <w:pPr>
        <w:pStyle w:val="ScriptExample"/>
        <w:jc w:val="left"/>
      </w:pPr>
      <w:r>
        <w:t>I really like it</w:t>
      </w:r>
    </w:p>
    <w:p>
      <w:pPr>
        <w:pStyle w:val="ScriptExample"/>
        <w:jc w:val="left"/>
      </w:pPr>
      <w:r>
        <w:t>I listen to music</w:t>
      </w:r>
    </w:p>
    <w:p>
      <w:pPr>
        <w:pStyle w:val="ScriptExample"/>
        <w:jc w:val="left"/>
      </w:pPr>
      <w:r>
        <w:t>Call me tomorrow</w:t>
      </w:r>
    </w:p>
    <w:p>
      <w:pPr>
        <w:pStyle w:val="ScriptExample"/>
        <w:jc w:val="left"/>
      </w:pPr>
      <w:r>
        <w:t>I am a teacher</w:t>
      </w:r>
    </w:p>
    <w:p>
      <w:pPr>
        <w:pStyle w:val="ScriptExample"/>
        <w:jc w:val="left"/>
      </w:pPr>
      <w:r>
        <w:t>I like coffee</w:t>
      </w:r>
    </w:p>
    <w:p>
      <w:pPr>
        <w:pStyle w:val="ScriptExample"/>
        <w:jc w:val="left"/>
      </w:pPr>
      <w:r>
        <w:t>I feel tired</w:t>
      </w:r>
    </w:p>
    <w:p>
      <w:pPr/>
      <w:r>
        <w:t>Там есть уроки, фразы, flashcards, mistake practice, статистика, арена, друзья, лиги, достижения, XP и уровни. Все эти штуки не заменяют работу, зато помогают вернуться завтра. А в языке часто выигрывает не человек, который красиво понял правило один раз, а человек, который десять раз сказал правильную фразу раньше, чем старая ошибка успела открыть рот.</w:t>
      </w:r>
    </w:p>
    <w:p>
      <w:pPr/>
      <w:r>
        <w:t>Теперь артикли. Здесь русская логика обычно заходит в комнату уверенно, а выходит с выражением лица человека, который прочитал договор аренды мелким шрифтом. В русском нет a и the. Это значит, что русский часто передает конкретность через ситуацию. Собеседники и так понимают, о чем речь. Английский же любит поставить маленький сигнал перед существительным.</w:t>
      </w:r>
    </w:p>
    <w:p>
      <w:pPr/>
      <w:r>
        <w:t>Когда человек говорит “I am programmer” или “She is good person”, английскому не хватает такого сигнала. British Council и Purdue OWL объясняют базовую идею очень спокойно. Если перед вами один countable noun в единственном числе, ему обычно нужен determiner. Это может быть a, the, my, this, that.</w:t>
      </w:r>
    </w:p>
    <w:p>
      <w:pPr/>
      <w:r>
        <w:t>В речи это собирается так.</w:t>
      </w:r>
    </w:p>
    <w:p>
      <w:pPr>
        <w:pStyle w:val="ScriptExample"/>
        <w:jc w:val="left"/>
      </w:pPr>
      <w:r>
        <w:t>I am a programmer</w:t>
      </w:r>
    </w:p>
    <w:p>
      <w:pPr>
        <w:pStyle w:val="ScriptExample"/>
        <w:jc w:val="left"/>
      </w:pPr>
      <w:r>
        <w:t>She is a good person</w:t>
      </w:r>
    </w:p>
    <w:p>
      <w:pPr>
        <w:pStyle w:val="ScriptExample"/>
        <w:jc w:val="left"/>
      </w:pPr>
      <w:r>
        <w:t>This is an interesting idea</w:t>
      </w:r>
    </w:p>
    <w:p>
      <w:pPr>
        <w:pStyle w:val="ScriptExample"/>
        <w:jc w:val="left"/>
      </w:pPr>
      <w:r>
        <w:t>He has a car</w:t>
      </w:r>
    </w:p>
    <w:p>
      <w:pPr/>
      <w:r>
        <w:t>Programmer это один человек. Person это один человек. Idea это одна идея. Car это одна машина. Английский не любит, когда такие существительные ходят без пропуска. Можно сказать a problem, the problem, my problem, this problem. А “This is problem” звучит так, будто существительное выбежало из дома без обуви.</w:t>
      </w:r>
    </w:p>
    <w:p>
      <w:pPr/>
      <w:r>
        <w:t>Но стоит начать ставить the везде, и английский сразу поднимает палец. “I like the pizza” прекрасно работает, когда речь идет о конкретной пицце, которую вы ели.</w:t>
      </w:r>
    </w:p>
    <w:p>
      <w:pPr>
        <w:pStyle w:val="ScriptExample"/>
        <w:jc w:val="left"/>
      </w:pPr>
      <w:r>
        <w:t>I liked the pizza</w:t>
      </w:r>
    </w:p>
    <w:p>
      <w:pPr>
        <w:pStyle w:val="ScriptExample"/>
        <w:jc w:val="left"/>
      </w:pPr>
      <w:r>
        <w:t>The pizza was great</w:t>
      </w:r>
    </w:p>
    <w:p>
      <w:pPr/>
      <w:r>
        <w:t>Когда вы говорите о пицце вообще, как о еде, артикль обычно исчезает.</w:t>
      </w:r>
    </w:p>
    <w:p>
      <w:pPr>
        <w:pStyle w:val="ScriptExample"/>
        <w:jc w:val="left"/>
      </w:pPr>
      <w:r>
        <w:t>I like pizza</w:t>
      </w:r>
    </w:p>
    <w:p>
      <w:pPr>
        <w:pStyle w:val="ScriptExample"/>
        <w:jc w:val="left"/>
      </w:pPr>
      <w:r>
        <w:t>I like coffee</w:t>
      </w:r>
    </w:p>
    <w:p>
      <w:pPr>
        <w:pStyle w:val="ScriptExample"/>
        <w:jc w:val="left"/>
      </w:pPr>
      <w:r>
        <w:t>I like dogs</w:t>
      </w:r>
    </w:p>
    <w:p>
      <w:pPr>
        <w:pStyle w:val="ScriptExample"/>
        <w:jc w:val="left"/>
      </w:pPr>
      <w:r>
        <w:t>I like English</w:t>
      </w:r>
    </w:p>
    <w:p>
      <w:pPr/>
      <w:r>
        <w:t>Артикли удобно воспринимать как камеру внимания. A вводит один новый пример. The показывает конкретную известную вещь. Ноль артикля часто помогает говорить о категории вообще, особенно с plural count nouns и uncountable nouns. “I bought a book” вводит новую книгу в разговор. “The book is on the table” говорит об уже понятной книге. “I like books” говорит о книгах как о категории. Эта модель не закрывает все артикли навсегда, шампанское пока остается в холодильнике. Зато хаос начинает превращаться в картинку.</w:t>
      </w:r>
    </w:p>
    <w:p>
      <w:pPr/>
      <w:r>
        <w:t>Осталась фраза, которая рождается прямо из русского “себя”.</w:t>
      </w:r>
    </w:p>
    <w:p>
      <w:pPr>
        <w:pStyle w:val="ScriptExample"/>
        <w:jc w:val="left"/>
      </w:pPr>
      <w:r>
        <w:t>“I feel myself tired”</w:t>
      </w:r>
    </w:p>
    <w:p>
      <w:pPr/>
      <w:r>
        <w:t>В русском “я чувствую себя усталым” звучит нормально, и слово “себя” кажется обязательным. Английское feel в такой фразе часто работает как linking verb. Оно связывает человека с описанием состояния. Merriam-Webster в объяснении про feel bad прямо называет feel linking verb, а British Council отдельно показывает, что reflexive pronouns вроде myself живут с определенными глаголами и выражениями. Они не приклеиваются автоматически к каждому русскому “себя”.</w:t>
      </w:r>
    </w:p>
    <w:p>
      <w:pPr/>
      <w:r>
        <w:t>Состояние в английском звучит проще.</w:t>
      </w:r>
    </w:p>
    <w:p>
      <w:pPr>
        <w:pStyle w:val="ScriptExample"/>
        <w:jc w:val="left"/>
      </w:pPr>
      <w:r>
        <w:t>I feel tired</w:t>
      </w:r>
    </w:p>
    <w:p>
      <w:pPr>
        <w:pStyle w:val="ScriptExample"/>
        <w:jc w:val="left"/>
      </w:pPr>
      <w:r>
        <w:t>I feel bad</w:t>
      </w:r>
    </w:p>
    <w:p>
      <w:pPr>
        <w:pStyle w:val="ScriptExample"/>
        <w:jc w:val="left"/>
      </w:pPr>
      <w:r>
        <w:t>I feel nervous</w:t>
      </w:r>
    </w:p>
    <w:p>
      <w:pPr>
        <w:pStyle w:val="ScriptExample"/>
        <w:jc w:val="left"/>
      </w:pPr>
      <w:r>
        <w:t>I feel better</w:t>
      </w:r>
    </w:p>
    <w:p>
      <w:pPr/>
      <w:r>
        <w:t>Myself появляется там, где действие действительно возвращается на того же человека, или там, где английский использует готовое выражение.</w:t>
      </w:r>
    </w:p>
    <w:p>
      <w:pPr>
        <w:pStyle w:val="ScriptExample"/>
        <w:jc w:val="left"/>
      </w:pPr>
      <w:r>
        <w:t>I cut myself</w:t>
      </w:r>
    </w:p>
    <w:p>
      <w:pPr>
        <w:pStyle w:val="ScriptExample"/>
        <w:jc w:val="left"/>
      </w:pPr>
      <w:r>
        <w:t>I taught myself English</w:t>
      </w:r>
    </w:p>
    <w:p>
      <w:pPr>
        <w:pStyle w:val="ScriptExample"/>
        <w:jc w:val="left"/>
      </w:pPr>
      <w:r>
        <w:t>I enjoyed myself</w:t>
      </w:r>
    </w:p>
    <w:p>
      <w:pPr>
        <w:pStyle w:val="ScriptExample"/>
        <w:jc w:val="left"/>
      </w:pPr>
      <w:r>
        <w:t>I live by myself</w:t>
      </w:r>
    </w:p>
    <w:p>
      <w:pPr/>
      <w:r>
        <w:t>В “I feel tired” слово tired уже описывает вас. Английский понял, кто устал. Дополнительное myself не помогает, оно просто приносит стул в комнату, где все уже сидят.</w:t>
      </w:r>
    </w:p>
    <w:p>
      <w:pPr/>
      <w:r>
        <w:t>Теперь прогоним все как быстрый разговорный тест. Я даю русско-английскую версию, вы ловите естественную фразу в голове.</w:t>
      </w:r>
    </w:p>
    <w:p>
      <w:pPr/>
      <w:r>
        <w:t>“I am agree” превращается в</w:t>
      </w:r>
    </w:p>
    <w:p>
      <w:pPr>
        <w:pStyle w:val="ScriptExample"/>
        <w:jc w:val="left"/>
      </w:pPr>
      <w:r>
        <w:t>I agree</w:t>
      </w:r>
    </w:p>
    <w:p>
      <w:pPr/>
      <w:r>
        <w:t>“I very like this lesson” звучит естественнее как</w:t>
      </w:r>
    </w:p>
    <w:p>
      <w:pPr>
        <w:pStyle w:val="ScriptExample"/>
        <w:jc w:val="left"/>
      </w:pPr>
      <w:r>
        <w:t>I really like this lesson</w:t>
      </w:r>
    </w:p>
    <w:p>
      <w:pPr/>
      <w:r>
        <w:t>Да, особенно этот урок. Совершенно независимая научная оценка.</w:t>
      </w:r>
    </w:p>
    <w:p>
      <w:pPr/>
      <w:r>
        <w:t>“I listen music every day” собирается через to.</w:t>
      </w:r>
    </w:p>
    <w:p>
      <w:pPr>
        <w:pStyle w:val="ScriptExample"/>
        <w:jc w:val="left"/>
      </w:pPr>
      <w:r>
        <w:t>I listen to music every day</w:t>
      </w:r>
    </w:p>
    <w:p>
      <w:pPr/>
      <w:r>
        <w:t>“Call to me tomorrow” теряет to.</w:t>
      </w:r>
    </w:p>
    <w:p>
      <w:pPr>
        <w:pStyle w:val="ScriptExample"/>
        <w:jc w:val="left"/>
      </w:pPr>
      <w:r>
        <w:t>Call me tomorrow</w:t>
      </w:r>
    </w:p>
    <w:p>
      <w:pPr/>
      <w:r>
        <w:t>“She is good teacher” просит маленькое a.</w:t>
      </w:r>
    </w:p>
    <w:p>
      <w:pPr>
        <w:pStyle w:val="ScriptExample"/>
        <w:jc w:val="left"/>
      </w:pPr>
      <w:r>
        <w:t>She is a good teacher</w:t>
      </w:r>
    </w:p>
    <w:p>
      <w:pPr/>
      <w:r>
        <w:t>Если вы хотите сказать, что любите английский язык, “I like the English” уводит мысль в сторону. “The English” может означать англичан как группу, а нам нужен язык.</w:t>
      </w:r>
    </w:p>
    <w:p>
      <w:pPr>
        <w:pStyle w:val="ScriptExample"/>
        <w:jc w:val="left"/>
      </w:pPr>
      <w:r>
        <w:t>I like English</w:t>
      </w:r>
    </w:p>
    <w:p>
      <w:pPr/>
      <w:r>
        <w:t>Русское “я чувствую себя усталым” в нормальном английском становится коротким.</w:t>
      </w:r>
    </w:p>
    <w:p>
      <w:pPr>
        <w:pStyle w:val="ScriptExample"/>
        <w:jc w:val="left"/>
      </w:pPr>
      <w:r>
        <w:t>I feel tired</w:t>
      </w:r>
    </w:p>
    <w:p>
      <w:pPr/>
      <w:r>
        <w:t>Все семь ошибок держатся на одной привычке. Мы переводим русскую форму, хотя английскому нужна английская функция. Русский может спрятать часть смысла в контексте. Английский часто просит вынести служебные детали наружу. Do помогает вопросам и отрицаниям, to подключает некоторые глаголы, a держит один countable noun, the показывает известную вещь, really усиливает глагол лучше, чем very. А иногда английский просит убрать русское слово, как в “I feel tired”.</w:t>
      </w:r>
    </w:p>
    <w:p>
      <w:pPr/>
      <w:r>
        <w:t>Домашка простая. Выберите три ошибки из этого видео, которые реально могут вылететь у вас завтра. Выпишите готовые фразы вместо абстрактных правил и проговорите их вслух, как куски речи.</w:t>
      </w:r>
    </w:p>
    <w:p>
      <w:pPr>
        <w:pStyle w:val="ScriptExample"/>
        <w:jc w:val="left"/>
      </w:pPr>
      <w:r>
        <w:t>I agree with you</w:t>
      </w:r>
    </w:p>
    <w:p>
      <w:pPr>
        <w:pStyle w:val="ScriptExample"/>
        <w:jc w:val="left"/>
      </w:pPr>
      <w:r>
        <w:t>I really like it</w:t>
      </w:r>
    </w:p>
    <w:p>
      <w:pPr>
        <w:pStyle w:val="ScriptExample"/>
        <w:jc w:val="left"/>
      </w:pPr>
      <w:r>
        <w:t>I listen to music</w:t>
      </w:r>
    </w:p>
    <w:p>
      <w:pPr>
        <w:pStyle w:val="ScriptExample"/>
        <w:jc w:val="left"/>
      </w:pPr>
      <w:r>
        <w:t>Call me tomorrow</w:t>
      </w:r>
    </w:p>
    <w:p>
      <w:pPr>
        <w:pStyle w:val="ScriptExample"/>
        <w:jc w:val="left"/>
      </w:pPr>
      <w:r>
        <w:t>I am a programmer</w:t>
      </w:r>
    </w:p>
    <w:p>
      <w:pPr>
        <w:pStyle w:val="ScriptExample"/>
        <w:jc w:val="left"/>
      </w:pPr>
      <w:r>
        <w:t>I like coffee</w:t>
      </w:r>
    </w:p>
    <w:p>
      <w:pPr>
        <w:pStyle w:val="ScriptExample"/>
        <w:jc w:val="left"/>
      </w:pPr>
      <w:r>
        <w:t>I feel tired</w:t>
      </w:r>
    </w:p>
    <w:p>
      <w:pPr/>
      <w:r>
        <w:t>Потом добейте их в Phraseman, потому что английский улучшается не в момент, когда объяснение красиво щелкнуло в голове. Он улучшается, когда правильная фраза стала быстрее неправильной.</w:t>
      </w:r>
    </w:p>
    <w:p>
      <w:pPr/>
      <w:r>
        <w:t>И вот что мне реально интересно увидеть в комментариях. Напишите одну английскую фразу, которую вы когда-то говорили по-русски внутри английского. Может быть “I am agree”, может быть “listen music”, может быть что-то свое, особенно если вы чувствуете, что фраза вроде понятная, но носитель смотрит на нее как на странную мебель.</w:t>
      </w:r>
    </w:p>
    <w:p>
      <w:pPr/>
      <w:r>
        <w:t>Я буду брать самые частые ошибки из комментариев и разбирать их в следующих выпусках. Так что комментарии здесь не для алгоритма, хотя алгоритм, конечно, тоже сидит где-то в углу и делает вид, что он главный. Комментарии здесь как лаборатория. Вы приносите фразу, мы вскрываем русскую логику, достаем английский механизм и собираем нормальный вариант.</w:t>
      </w:r>
    </w:p>
    <w:p>
      <w:pPr/>
      <w:r>
        <w:t>Если хотите следующий выпуск в таком же стиле, поставьте лайк, чтобы я понял, что вам нужен не сухой учебник, а нормальное объяснение человеческим языком. И подпишитесь, если хотите, чтобы английский постепенно перестал выглядеть как шкаф из инструкции без картинок.</w:t>
      </w:r>
    </w:p>
    <w:p>
      <w:pPr/>
      <w:r>
        <w:t>Цель простая, говорить быстрее, меньше переводить и звучать так, будто вы строите фразу сразу на английском, а не сопровождаете русский текст английскими словами. Я профессор Лингман. Учите логику, тренируйте фразы, и с сегодняшнего дня не “I am agree”. Просто I agree.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 xml:space="preserve">Стр. </w:t>
    </w:r>
    <w:r>
      <w:rPr>
        <w:rFonts w:ascii="Calibri" w:hAnsi="Calibri"/>
        <w:color w:val="666666"/>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8"/>
      </w:rPr>
      <w:t>Professor Lingman - сценарий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4" w:lineRule="auto" w:before="0"/>
      <w:contextualSpacing/>
    </w:pPr>
    <w:rPr>
      <w:rFonts w:asciiTheme="majorHAnsi" w:eastAsiaTheme="majorEastAsia" w:hAnsiTheme="majorHAnsi" w:cstheme="majorBidi" w:ascii="Calibri" w:hAnsi="Calibri" w:eastAsia="Calibri"/>
      <w:b/>
      <w:color w:val="1F4D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64" w:lineRule="auto"/>
    </w:pPr>
    <w:rPr>
      <w:rFonts w:asciiTheme="majorHAnsi" w:eastAsiaTheme="majorEastAsia" w:hAnsiTheme="majorHAnsi" w:cstheme="majorBidi" w:ascii="Calibri" w:hAnsi="Calibri" w:eastAsia="Calibri"/>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Example">
    <w:name w:val="Script Example"/>
    <w:pPr>
      <w:spacing w:before="0" w:after="120" w:line="264" w:lineRule="auto"/>
      <w:ind w:left="360"/>
    </w:pPr>
    <w:rPr>
      <w:rFonts w:ascii="Consolas" w:hAnsi="Consolas" w:eastAsia="Consolas"/>
      <w:color w:val="1F4D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