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242"/>
      </w:tblGrid>
      <w:tr w:rsidR="00565659">
        <w:trPr>
          <w:trHeight w:val="2880"/>
          <w:jc w:val="center"/>
        </w:trPr>
        <w:tc>
          <w:tcPr>
            <w:tcW w:w="5000" w:type="pct"/>
          </w:tcPr>
          <w:p w:rsidR="00565659" w:rsidRPr="00565659" w:rsidRDefault="00565659">
            <w:pPr>
              <w:pStyle w:val="NoSpacing"/>
              <w:jc w:val="center"/>
              <w:rPr>
                <w:rFonts w:ascii="Cambria" w:eastAsia="Times New Roman" w:hAnsi="Cambria"/>
                <w:caps/>
              </w:rPr>
            </w:pPr>
          </w:p>
        </w:tc>
      </w:tr>
      <w:tr w:rsidR="00565659" w:rsidRPr="005A57DE" w:rsidTr="00565659">
        <w:trPr>
          <w:trHeight w:val="1440"/>
          <w:jc w:val="center"/>
        </w:trPr>
        <w:tc>
          <w:tcPr>
            <w:tcW w:w="5000" w:type="pct"/>
            <w:tcBorders>
              <w:bottom w:val="single" w:sz="4" w:space="0" w:color="4F81BD"/>
            </w:tcBorders>
            <w:vAlign w:val="center"/>
          </w:tcPr>
          <w:p w:rsidR="00565659" w:rsidRPr="005A57DE" w:rsidRDefault="00565659">
            <w:pPr>
              <w:pStyle w:val="NoSpacing"/>
              <w:jc w:val="center"/>
              <w:rPr>
                <w:rFonts w:ascii="Cambria" w:eastAsia="Times New Roman" w:hAnsi="Cambria"/>
                <w:sz w:val="96"/>
                <w:szCs w:val="96"/>
              </w:rPr>
            </w:pPr>
            <w:r w:rsidRPr="005A57DE">
              <w:rPr>
                <w:sz w:val="96"/>
                <w:szCs w:val="96"/>
              </w:rPr>
              <w:t>Mobile In-Store</w:t>
            </w:r>
          </w:p>
        </w:tc>
      </w:tr>
      <w:tr w:rsidR="00565659" w:rsidRPr="0059116E" w:rsidTr="00565659">
        <w:trPr>
          <w:trHeight w:val="720"/>
          <w:jc w:val="center"/>
        </w:trPr>
        <w:tc>
          <w:tcPr>
            <w:tcW w:w="5000" w:type="pct"/>
            <w:tcBorders>
              <w:top w:val="single" w:sz="4" w:space="0" w:color="4F81BD"/>
            </w:tcBorders>
            <w:vAlign w:val="center"/>
          </w:tcPr>
          <w:p w:rsidR="005A57DE" w:rsidRPr="0059116E" w:rsidRDefault="00565659" w:rsidP="0059116E">
            <w:pPr>
              <w:pStyle w:val="NoSpacing"/>
              <w:jc w:val="center"/>
              <w:rPr>
                <w:rFonts w:ascii="Cambria" w:eastAsia="Times New Roman" w:hAnsi="Cambria"/>
                <w:bCs/>
                <w:kern w:val="32"/>
                <w:sz w:val="36"/>
                <w:szCs w:val="36"/>
              </w:rPr>
            </w:pPr>
            <w:r w:rsidRPr="0059116E">
              <w:rPr>
                <w:rFonts w:ascii="Cambria" w:eastAsia="Times New Roman" w:hAnsi="Cambria"/>
                <w:bCs/>
                <w:kern w:val="32"/>
                <w:sz w:val="36"/>
                <w:szCs w:val="36"/>
              </w:rPr>
              <w:t>Application Extension</w:t>
            </w:r>
            <w:r w:rsidR="0059116E" w:rsidRPr="0059116E">
              <w:rPr>
                <w:rFonts w:ascii="Cambria" w:eastAsia="Times New Roman" w:hAnsi="Cambria"/>
                <w:bCs/>
                <w:kern w:val="32"/>
                <w:sz w:val="36"/>
                <w:szCs w:val="36"/>
              </w:rPr>
              <w:t xml:space="preserve"> (MISE)</w:t>
            </w:r>
          </w:p>
          <w:p w:rsidR="00565659" w:rsidRPr="0059116E" w:rsidRDefault="0059116E" w:rsidP="00565659">
            <w:pPr>
              <w:pStyle w:val="NoSpacing"/>
              <w:jc w:val="center"/>
              <w:rPr>
                <w:rFonts w:ascii="Cambria" w:eastAsia="Times New Roman" w:hAnsi="Cambria"/>
                <w:sz w:val="72"/>
                <w:szCs w:val="72"/>
              </w:rPr>
            </w:pPr>
            <w:r w:rsidRPr="0059116E">
              <w:rPr>
                <w:rFonts w:ascii="Cambria" w:eastAsia="Times New Roman" w:hAnsi="Cambria"/>
                <w:bCs/>
                <w:kern w:val="32"/>
                <w:sz w:val="44"/>
                <w:szCs w:val="44"/>
              </w:rPr>
              <w:t>Concept</w:t>
            </w:r>
          </w:p>
        </w:tc>
      </w:tr>
      <w:tr w:rsidR="00565659">
        <w:trPr>
          <w:trHeight w:val="360"/>
          <w:jc w:val="center"/>
        </w:trPr>
        <w:tc>
          <w:tcPr>
            <w:tcW w:w="5000" w:type="pct"/>
            <w:vAlign w:val="center"/>
          </w:tcPr>
          <w:p w:rsidR="00565659" w:rsidRDefault="00565659">
            <w:pPr>
              <w:pStyle w:val="NoSpacing"/>
              <w:jc w:val="center"/>
            </w:pPr>
          </w:p>
        </w:tc>
      </w:tr>
      <w:tr w:rsidR="00565659">
        <w:trPr>
          <w:trHeight w:val="360"/>
          <w:jc w:val="center"/>
        </w:trPr>
        <w:tc>
          <w:tcPr>
            <w:tcW w:w="5000" w:type="pct"/>
            <w:vAlign w:val="center"/>
          </w:tcPr>
          <w:p w:rsidR="00565659" w:rsidRDefault="00565659" w:rsidP="00565659">
            <w:pPr>
              <w:pStyle w:val="NoSpacing"/>
              <w:jc w:val="center"/>
              <w:rPr>
                <w:b/>
                <w:bCs/>
              </w:rPr>
            </w:pPr>
            <w:r>
              <w:rPr>
                <w:b/>
                <w:bCs/>
              </w:rPr>
              <w:t>Bernard Craddock</w:t>
            </w:r>
          </w:p>
        </w:tc>
      </w:tr>
      <w:tr w:rsidR="00565659">
        <w:trPr>
          <w:trHeight w:val="360"/>
          <w:jc w:val="center"/>
        </w:trPr>
        <w:tc>
          <w:tcPr>
            <w:tcW w:w="5000" w:type="pct"/>
            <w:vAlign w:val="center"/>
          </w:tcPr>
          <w:p w:rsidR="00565659" w:rsidRDefault="00423E3B">
            <w:pPr>
              <w:pStyle w:val="NoSpacing"/>
              <w:jc w:val="center"/>
              <w:rPr>
                <w:b/>
                <w:bCs/>
              </w:rPr>
            </w:pPr>
            <w:r>
              <w:rPr>
                <w:b/>
                <w:bCs/>
                <w:lang w:val="en-US"/>
              </w:rPr>
              <w:t>7</w:t>
            </w:r>
            <w:r w:rsidRPr="00423E3B">
              <w:rPr>
                <w:b/>
                <w:bCs/>
                <w:vertAlign w:val="superscript"/>
                <w:lang w:val="en-US"/>
              </w:rPr>
              <w:t>th</w:t>
            </w:r>
            <w:r>
              <w:rPr>
                <w:b/>
                <w:bCs/>
                <w:lang w:val="en-US"/>
              </w:rPr>
              <w:t xml:space="preserve"> January 2013</w:t>
            </w:r>
          </w:p>
        </w:tc>
      </w:tr>
    </w:tbl>
    <w:p w:rsidR="00565659" w:rsidRDefault="00565659"/>
    <w:p w:rsidR="00565659" w:rsidRDefault="00565659"/>
    <w:tbl>
      <w:tblPr>
        <w:tblpPr w:leftFromText="187" w:rightFromText="187" w:horzAnchor="margin" w:tblpXSpec="center" w:tblpYSpec="bottom"/>
        <w:tblW w:w="5000" w:type="pct"/>
        <w:tblLook w:val="04A0" w:firstRow="1" w:lastRow="0" w:firstColumn="1" w:lastColumn="0" w:noHBand="0" w:noVBand="1"/>
      </w:tblPr>
      <w:tblGrid>
        <w:gridCol w:w="9242"/>
      </w:tblGrid>
      <w:tr w:rsidR="00565659">
        <w:tc>
          <w:tcPr>
            <w:tcW w:w="5000" w:type="pct"/>
          </w:tcPr>
          <w:p w:rsidR="00565659" w:rsidRDefault="00565659" w:rsidP="00565659">
            <w:pPr>
              <w:pStyle w:val="NoSpacing"/>
            </w:pPr>
            <w:r>
              <w:t xml:space="preserve">An </w:t>
            </w:r>
            <w:r w:rsidR="001C47B1">
              <w:t xml:space="preserve">In-store extension </w:t>
            </w:r>
            <w:r>
              <w:t>to you existing Retail mobile app</w:t>
            </w:r>
            <w:r w:rsidR="001C47B1">
              <w:t>lication that</w:t>
            </w:r>
            <w:r>
              <w:t xml:space="preserve"> automatically notif</w:t>
            </w:r>
            <w:r w:rsidR="001C47B1">
              <w:t>ies</w:t>
            </w:r>
            <w:r>
              <w:t xml:space="preserve"> you of</w:t>
            </w:r>
            <w:r w:rsidR="001C47B1">
              <w:t xml:space="preserve"> promotions </w:t>
            </w:r>
            <w:r w:rsidR="005A57DE">
              <w:t xml:space="preserve">you’re interested in </w:t>
            </w:r>
            <w:r w:rsidR="001C47B1">
              <w:t xml:space="preserve">whilst </w:t>
            </w:r>
            <w:r>
              <w:t xml:space="preserve">entering the store.  </w:t>
            </w:r>
          </w:p>
        </w:tc>
      </w:tr>
    </w:tbl>
    <w:p w:rsidR="00B92363" w:rsidRPr="00541AC4" w:rsidRDefault="00B92363" w:rsidP="005F269A">
      <w:pPr>
        <w:pStyle w:val="Heading1"/>
      </w:pPr>
      <w:r>
        <w:br w:type="page"/>
      </w:r>
      <w:bookmarkStart w:id="0" w:name="_Toc343608703"/>
      <w:r w:rsidRPr="00541AC4">
        <w:lastRenderedPageBreak/>
        <w:t>Document history</w:t>
      </w:r>
      <w:bookmarkEnd w:id="0"/>
    </w:p>
    <w:tbl>
      <w:tblPr>
        <w:tblW w:w="92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1"/>
        <w:gridCol w:w="2037"/>
        <w:gridCol w:w="2197"/>
        <w:gridCol w:w="1129"/>
        <w:gridCol w:w="2585"/>
      </w:tblGrid>
      <w:tr w:rsidR="00105672" w:rsidRPr="003D4A0F" w:rsidTr="00863381">
        <w:trPr>
          <w:trHeight w:val="287"/>
        </w:trPr>
        <w:tc>
          <w:tcPr>
            <w:tcW w:w="0" w:type="auto"/>
            <w:shd w:val="clear" w:color="auto" w:fill="auto"/>
          </w:tcPr>
          <w:p w:rsidR="00B92363" w:rsidRPr="003D4A0F" w:rsidRDefault="00B92363" w:rsidP="00B92363">
            <w:pPr>
              <w:rPr>
                <w:b/>
              </w:rPr>
            </w:pPr>
            <w:r w:rsidRPr="003D4A0F">
              <w:rPr>
                <w:b/>
              </w:rPr>
              <w:t>Version</w:t>
            </w:r>
          </w:p>
        </w:tc>
        <w:tc>
          <w:tcPr>
            <w:tcW w:w="0" w:type="auto"/>
            <w:shd w:val="clear" w:color="auto" w:fill="auto"/>
          </w:tcPr>
          <w:p w:rsidR="00B92363" w:rsidRPr="003D4A0F" w:rsidRDefault="00B92363" w:rsidP="00B92363">
            <w:pPr>
              <w:rPr>
                <w:b/>
              </w:rPr>
            </w:pPr>
            <w:r w:rsidRPr="003D4A0F">
              <w:rPr>
                <w:b/>
              </w:rPr>
              <w:t>Date</w:t>
            </w:r>
          </w:p>
        </w:tc>
        <w:tc>
          <w:tcPr>
            <w:tcW w:w="0" w:type="auto"/>
            <w:shd w:val="clear" w:color="auto" w:fill="auto"/>
          </w:tcPr>
          <w:p w:rsidR="00B92363" w:rsidRPr="003D4A0F" w:rsidRDefault="00B92363" w:rsidP="00B92363">
            <w:pPr>
              <w:rPr>
                <w:b/>
              </w:rPr>
            </w:pPr>
            <w:r w:rsidRPr="003D4A0F">
              <w:rPr>
                <w:b/>
              </w:rPr>
              <w:t>Author</w:t>
            </w:r>
          </w:p>
        </w:tc>
        <w:tc>
          <w:tcPr>
            <w:tcW w:w="0" w:type="auto"/>
            <w:shd w:val="clear" w:color="auto" w:fill="auto"/>
          </w:tcPr>
          <w:p w:rsidR="00B92363" w:rsidRPr="003D4A0F" w:rsidRDefault="00B92363" w:rsidP="00B92363">
            <w:pPr>
              <w:rPr>
                <w:b/>
              </w:rPr>
            </w:pPr>
            <w:r w:rsidRPr="003D4A0F">
              <w:rPr>
                <w:b/>
              </w:rPr>
              <w:t>Status</w:t>
            </w:r>
          </w:p>
        </w:tc>
        <w:tc>
          <w:tcPr>
            <w:tcW w:w="0" w:type="auto"/>
            <w:shd w:val="clear" w:color="auto" w:fill="auto"/>
          </w:tcPr>
          <w:p w:rsidR="00B92363" w:rsidRPr="003D4A0F" w:rsidRDefault="00B92363" w:rsidP="00B92363">
            <w:pPr>
              <w:rPr>
                <w:b/>
              </w:rPr>
            </w:pPr>
            <w:r w:rsidRPr="003D4A0F">
              <w:rPr>
                <w:b/>
              </w:rPr>
              <w:t>Revision notes</w:t>
            </w:r>
          </w:p>
        </w:tc>
      </w:tr>
      <w:tr w:rsidR="00105672" w:rsidRPr="003D4A0F" w:rsidTr="00863381">
        <w:trPr>
          <w:trHeight w:val="480"/>
        </w:trPr>
        <w:tc>
          <w:tcPr>
            <w:tcW w:w="0" w:type="auto"/>
            <w:shd w:val="clear" w:color="auto" w:fill="auto"/>
          </w:tcPr>
          <w:p w:rsidR="00B92363" w:rsidRPr="003D4A0F" w:rsidRDefault="00B92363" w:rsidP="00B92363">
            <w:pPr>
              <w:rPr>
                <w:sz w:val="18"/>
                <w:szCs w:val="18"/>
              </w:rPr>
            </w:pPr>
            <w:r w:rsidRPr="003D4A0F">
              <w:rPr>
                <w:sz w:val="18"/>
                <w:szCs w:val="18"/>
              </w:rPr>
              <w:t>0.1</w:t>
            </w:r>
          </w:p>
        </w:tc>
        <w:tc>
          <w:tcPr>
            <w:tcW w:w="0" w:type="auto"/>
            <w:shd w:val="clear" w:color="auto" w:fill="auto"/>
          </w:tcPr>
          <w:p w:rsidR="00B92363" w:rsidRPr="003D4A0F" w:rsidRDefault="00423E3B" w:rsidP="00B92363">
            <w:pPr>
              <w:rPr>
                <w:sz w:val="18"/>
                <w:szCs w:val="18"/>
              </w:rPr>
            </w:pPr>
            <w:r w:rsidRPr="003D4A0F">
              <w:rPr>
                <w:sz w:val="18"/>
                <w:szCs w:val="18"/>
              </w:rPr>
              <w:t>7</w:t>
            </w:r>
            <w:r w:rsidRPr="003D4A0F">
              <w:rPr>
                <w:sz w:val="18"/>
                <w:szCs w:val="18"/>
                <w:vertAlign w:val="superscript"/>
              </w:rPr>
              <w:t>th</w:t>
            </w:r>
            <w:r w:rsidRPr="003D4A0F">
              <w:rPr>
                <w:sz w:val="18"/>
                <w:szCs w:val="18"/>
              </w:rPr>
              <w:t xml:space="preserve"> January 2013</w:t>
            </w:r>
          </w:p>
        </w:tc>
        <w:tc>
          <w:tcPr>
            <w:tcW w:w="0" w:type="auto"/>
            <w:shd w:val="clear" w:color="auto" w:fill="auto"/>
          </w:tcPr>
          <w:p w:rsidR="00B92363" w:rsidRPr="003D4A0F" w:rsidRDefault="00D0071E" w:rsidP="00B92363">
            <w:pPr>
              <w:rPr>
                <w:sz w:val="18"/>
                <w:szCs w:val="18"/>
              </w:rPr>
            </w:pPr>
            <w:r>
              <w:rPr>
                <w:sz w:val="18"/>
                <w:szCs w:val="18"/>
              </w:rPr>
              <w:t>Bernard Craddock</w:t>
            </w:r>
          </w:p>
        </w:tc>
        <w:tc>
          <w:tcPr>
            <w:tcW w:w="0" w:type="auto"/>
            <w:shd w:val="clear" w:color="auto" w:fill="auto"/>
          </w:tcPr>
          <w:p w:rsidR="00B92363" w:rsidRPr="003D4A0F" w:rsidRDefault="00B92363" w:rsidP="00B92363">
            <w:pPr>
              <w:rPr>
                <w:sz w:val="18"/>
                <w:szCs w:val="18"/>
              </w:rPr>
            </w:pPr>
            <w:r w:rsidRPr="003D4A0F">
              <w:rPr>
                <w:sz w:val="18"/>
                <w:szCs w:val="18"/>
              </w:rPr>
              <w:t>Draft</w:t>
            </w:r>
          </w:p>
        </w:tc>
        <w:tc>
          <w:tcPr>
            <w:tcW w:w="0" w:type="auto"/>
            <w:shd w:val="clear" w:color="auto" w:fill="auto"/>
          </w:tcPr>
          <w:p w:rsidR="00B92363" w:rsidRPr="003D4A0F" w:rsidRDefault="00B92363" w:rsidP="00B92363">
            <w:pPr>
              <w:rPr>
                <w:sz w:val="18"/>
                <w:szCs w:val="18"/>
              </w:rPr>
            </w:pPr>
            <w:r w:rsidRPr="003D4A0F">
              <w:rPr>
                <w:sz w:val="18"/>
                <w:szCs w:val="18"/>
              </w:rPr>
              <w:t>Initial version created</w:t>
            </w:r>
          </w:p>
        </w:tc>
      </w:tr>
      <w:tr w:rsidR="00105672" w:rsidTr="00863381">
        <w:trPr>
          <w:trHeight w:val="489"/>
        </w:trPr>
        <w:tc>
          <w:tcPr>
            <w:tcW w:w="0" w:type="auto"/>
            <w:shd w:val="clear" w:color="auto" w:fill="auto"/>
          </w:tcPr>
          <w:p w:rsidR="00B92363" w:rsidRDefault="00B92363" w:rsidP="00B92363"/>
        </w:tc>
        <w:tc>
          <w:tcPr>
            <w:tcW w:w="0" w:type="auto"/>
            <w:shd w:val="clear" w:color="auto" w:fill="auto"/>
          </w:tcPr>
          <w:p w:rsidR="00B92363" w:rsidRDefault="00B92363" w:rsidP="00B92363"/>
        </w:tc>
        <w:tc>
          <w:tcPr>
            <w:tcW w:w="0" w:type="auto"/>
            <w:shd w:val="clear" w:color="auto" w:fill="auto"/>
          </w:tcPr>
          <w:p w:rsidR="00B92363" w:rsidRDefault="00B92363" w:rsidP="00B92363"/>
        </w:tc>
        <w:tc>
          <w:tcPr>
            <w:tcW w:w="0" w:type="auto"/>
            <w:shd w:val="clear" w:color="auto" w:fill="auto"/>
          </w:tcPr>
          <w:p w:rsidR="00B92363" w:rsidRDefault="00B92363" w:rsidP="00B92363"/>
        </w:tc>
        <w:tc>
          <w:tcPr>
            <w:tcW w:w="0" w:type="auto"/>
            <w:shd w:val="clear" w:color="auto" w:fill="auto"/>
          </w:tcPr>
          <w:p w:rsidR="00B92363" w:rsidRDefault="00B92363" w:rsidP="00B92363"/>
        </w:tc>
      </w:tr>
    </w:tbl>
    <w:p w:rsidR="005F269A" w:rsidRPr="005F269A" w:rsidRDefault="005F269A" w:rsidP="00B14959">
      <w:pPr>
        <w:rPr>
          <w:rStyle w:val="Heading1Char"/>
          <w:rFonts w:ascii="Calibri" w:eastAsia="Calibri" w:hAnsi="Calibri"/>
          <w:b w:val="0"/>
          <w:bCs w:val="0"/>
          <w:kern w:val="0"/>
          <w:sz w:val="22"/>
          <w:szCs w:val="22"/>
        </w:rPr>
      </w:pPr>
      <w:bookmarkStart w:id="1" w:name="_Toc343532381"/>
      <w:r w:rsidRPr="005A57DE">
        <w:rPr>
          <w:rStyle w:val="Heading1Char"/>
          <w:rFonts w:eastAsia="Calibri"/>
        </w:rPr>
        <w:t xml:space="preserve"> </w:t>
      </w:r>
    </w:p>
    <w:p w:rsidR="005F269A" w:rsidRPr="00B14959" w:rsidRDefault="00B14959" w:rsidP="00B14959">
      <w:pPr>
        <w:pStyle w:val="Heading1"/>
        <w:rPr>
          <w:rStyle w:val="Heading1Char"/>
        </w:rPr>
      </w:pPr>
      <w:bookmarkStart w:id="2" w:name="_Toc343608704"/>
      <w:r>
        <w:t>Glossary</w:t>
      </w:r>
      <w:bookmarkEnd w:id="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7371"/>
      </w:tblGrid>
      <w:tr w:rsidR="003D4A0F" w:rsidRPr="003D4A0F" w:rsidTr="003D4A0F">
        <w:trPr>
          <w:trHeight w:val="287"/>
        </w:trPr>
        <w:tc>
          <w:tcPr>
            <w:tcW w:w="1951" w:type="dxa"/>
            <w:shd w:val="clear" w:color="auto" w:fill="auto"/>
          </w:tcPr>
          <w:p w:rsidR="003D4A0F" w:rsidRPr="003D4A0F" w:rsidRDefault="003D4A0F" w:rsidP="002C7811">
            <w:pPr>
              <w:rPr>
                <w:b/>
              </w:rPr>
            </w:pPr>
            <w:r>
              <w:rPr>
                <w:b/>
              </w:rPr>
              <w:t>Term</w:t>
            </w:r>
          </w:p>
        </w:tc>
        <w:tc>
          <w:tcPr>
            <w:tcW w:w="7371" w:type="dxa"/>
            <w:shd w:val="clear" w:color="auto" w:fill="auto"/>
          </w:tcPr>
          <w:p w:rsidR="003D4A0F" w:rsidRPr="003D4A0F" w:rsidRDefault="003D4A0F" w:rsidP="002C7811">
            <w:pPr>
              <w:rPr>
                <w:b/>
              </w:rPr>
            </w:pPr>
            <w:r>
              <w:rPr>
                <w:b/>
              </w:rPr>
              <w:t>Description</w:t>
            </w:r>
          </w:p>
        </w:tc>
      </w:tr>
      <w:tr w:rsidR="003D4A0F" w:rsidRPr="003D4A0F" w:rsidTr="003D4A0F">
        <w:trPr>
          <w:trHeight w:val="480"/>
        </w:trPr>
        <w:tc>
          <w:tcPr>
            <w:tcW w:w="1951" w:type="dxa"/>
            <w:shd w:val="clear" w:color="auto" w:fill="auto"/>
          </w:tcPr>
          <w:p w:rsidR="003D4A0F" w:rsidRPr="003D4A0F" w:rsidRDefault="003D4A0F" w:rsidP="002C7811">
            <w:pPr>
              <w:rPr>
                <w:sz w:val="18"/>
                <w:szCs w:val="18"/>
              </w:rPr>
            </w:pPr>
            <w:r w:rsidRPr="003D4A0F">
              <w:rPr>
                <w:sz w:val="18"/>
                <w:szCs w:val="18"/>
              </w:rPr>
              <w:t>MISE</w:t>
            </w:r>
          </w:p>
        </w:tc>
        <w:tc>
          <w:tcPr>
            <w:tcW w:w="7371" w:type="dxa"/>
            <w:shd w:val="clear" w:color="auto" w:fill="auto"/>
          </w:tcPr>
          <w:p w:rsidR="003D4A0F" w:rsidRPr="003D4A0F" w:rsidRDefault="003D4A0F" w:rsidP="002C7811">
            <w:pPr>
              <w:rPr>
                <w:sz w:val="18"/>
                <w:szCs w:val="18"/>
              </w:rPr>
            </w:pPr>
            <w:r w:rsidRPr="003D4A0F">
              <w:rPr>
                <w:color w:val="000000"/>
                <w:sz w:val="18"/>
                <w:szCs w:val="18"/>
                <w:shd w:val="clear" w:color="auto" w:fill="FFFFFF"/>
              </w:rPr>
              <w:t xml:space="preserve">(verb) To obtain something good, especially in a manner </w:t>
            </w:r>
            <w:r w:rsidR="00453031">
              <w:rPr>
                <w:color w:val="000000"/>
                <w:sz w:val="18"/>
                <w:szCs w:val="18"/>
                <w:shd w:val="clear" w:color="auto" w:fill="FFFFFF"/>
              </w:rPr>
              <w:t>that is fortunate and/or timely</w:t>
            </w:r>
          </w:p>
        </w:tc>
      </w:tr>
      <w:tr w:rsidR="003D4A0F" w:rsidRPr="003D4A0F" w:rsidTr="003D4A0F">
        <w:trPr>
          <w:trHeight w:val="480"/>
        </w:trPr>
        <w:tc>
          <w:tcPr>
            <w:tcW w:w="1951" w:type="dxa"/>
            <w:shd w:val="clear" w:color="auto" w:fill="auto"/>
          </w:tcPr>
          <w:p w:rsidR="003D4A0F" w:rsidRPr="003D4A0F" w:rsidRDefault="003D4A0F" w:rsidP="002C7811">
            <w:pPr>
              <w:rPr>
                <w:sz w:val="18"/>
                <w:szCs w:val="18"/>
              </w:rPr>
            </w:pPr>
            <w:r>
              <w:rPr>
                <w:sz w:val="18"/>
                <w:szCs w:val="18"/>
              </w:rPr>
              <w:t>MISE Central Server</w:t>
            </w:r>
          </w:p>
        </w:tc>
        <w:tc>
          <w:tcPr>
            <w:tcW w:w="7371" w:type="dxa"/>
            <w:shd w:val="clear" w:color="auto" w:fill="auto"/>
          </w:tcPr>
          <w:p w:rsidR="003D4A0F" w:rsidRPr="003D4A0F" w:rsidRDefault="003D4A0F" w:rsidP="002C7811">
            <w:pPr>
              <w:rPr>
                <w:color w:val="000000"/>
                <w:sz w:val="18"/>
                <w:szCs w:val="18"/>
                <w:shd w:val="clear" w:color="auto" w:fill="FFFFFF"/>
              </w:rPr>
            </w:pPr>
            <w:r w:rsidRPr="0041638A">
              <w:rPr>
                <w:sz w:val="18"/>
                <w:szCs w:val="18"/>
              </w:rPr>
              <w:t>MISE Central collects, collates and then publishes all new active-discounts downstream to MISE Cloud and respective MISE Store at the beginning of each business day</w:t>
            </w:r>
          </w:p>
        </w:tc>
      </w:tr>
      <w:tr w:rsidR="003D4A0F" w:rsidRPr="003D4A0F" w:rsidTr="003D4A0F">
        <w:trPr>
          <w:trHeight w:val="480"/>
        </w:trPr>
        <w:tc>
          <w:tcPr>
            <w:tcW w:w="1951" w:type="dxa"/>
            <w:shd w:val="clear" w:color="auto" w:fill="auto"/>
          </w:tcPr>
          <w:p w:rsidR="003D4A0F" w:rsidRDefault="003D4A0F" w:rsidP="002C7811">
            <w:pPr>
              <w:rPr>
                <w:sz w:val="18"/>
                <w:szCs w:val="18"/>
              </w:rPr>
            </w:pPr>
            <w:r>
              <w:rPr>
                <w:sz w:val="18"/>
                <w:szCs w:val="18"/>
              </w:rPr>
              <w:t>MISE Store Server</w:t>
            </w:r>
          </w:p>
        </w:tc>
        <w:tc>
          <w:tcPr>
            <w:tcW w:w="7371" w:type="dxa"/>
            <w:shd w:val="clear" w:color="auto" w:fill="auto"/>
          </w:tcPr>
          <w:p w:rsidR="003D4A0F" w:rsidRPr="0041638A" w:rsidRDefault="003D4A0F" w:rsidP="002C7811">
            <w:pPr>
              <w:rPr>
                <w:sz w:val="18"/>
                <w:szCs w:val="18"/>
              </w:rPr>
            </w:pPr>
            <w:r w:rsidRPr="0041638A">
              <w:rPr>
                <w:sz w:val="18"/>
                <w:szCs w:val="18"/>
              </w:rPr>
              <w:t>Store specific server containing all store specific active-discounts including product aisle location. Its primary objective is to serve these discounts to close Store proximity MISE Clients upon use request</w:t>
            </w:r>
          </w:p>
        </w:tc>
      </w:tr>
      <w:tr w:rsidR="003D4A0F" w:rsidRPr="003D4A0F" w:rsidTr="003D4A0F">
        <w:trPr>
          <w:trHeight w:val="480"/>
        </w:trPr>
        <w:tc>
          <w:tcPr>
            <w:tcW w:w="1951" w:type="dxa"/>
            <w:shd w:val="clear" w:color="auto" w:fill="auto"/>
          </w:tcPr>
          <w:p w:rsidR="003D4A0F" w:rsidRDefault="003D4A0F" w:rsidP="002C7811">
            <w:pPr>
              <w:rPr>
                <w:sz w:val="18"/>
                <w:szCs w:val="18"/>
              </w:rPr>
            </w:pPr>
            <w:r>
              <w:rPr>
                <w:sz w:val="18"/>
                <w:szCs w:val="18"/>
              </w:rPr>
              <w:t>MISE Cloud Integration</w:t>
            </w:r>
          </w:p>
        </w:tc>
        <w:tc>
          <w:tcPr>
            <w:tcW w:w="7371" w:type="dxa"/>
            <w:shd w:val="clear" w:color="auto" w:fill="auto"/>
          </w:tcPr>
          <w:p w:rsidR="003D4A0F" w:rsidRPr="0041638A" w:rsidRDefault="003D4A0F" w:rsidP="002C7811">
            <w:pPr>
              <w:rPr>
                <w:sz w:val="18"/>
                <w:szCs w:val="18"/>
              </w:rPr>
            </w:pPr>
            <w:r>
              <w:rPr>
                <w:sz w:val="18"/>
                <w:szCs w:val="18"/>
              </w:rPr>
              <w:t>MISE Cloud is Integration between MISE Central, Store and Client. Its primary objective is</w:t>
            </w:r>
            <w:r w:rsidR="008F4C30">
              <w:rPr>
                <w:sz w:val="18"/>
                <w:szCs w:val="18"/>
              </w:rPr>
              <w:t xml:space="preserve"> to ensure store specific active-discounts are being delivered to the correct client device</w:t>
            </w:r>
          </w:p>
        </w:tc>
      </w:tr>
      <w:tr w:rsidR="008F4C30" w:rsidRPr="003D4A0F" w:rsidTr="003D4A0F">
        <w:trPr>
          <w:trHeight w:val="480"/>
        </w:trPr>
        <w:tc>
          <w:tcPr>
            <w:tcW w:w="1951" w:type="dxa"/>
            <w:shd w:val="clear" w:color="auto" w:fill="auto"/>
          </w:tcPr>
          <w:p w:rsidR="008F4C30" w:rsidRDefault="008F4C30" w:rsidP="002C7811">
            <w:pPr>
              <w:rPr>
                <w:sz w:val="18"/>
                <w:szCs w:val="18"/>
              </w:rPr>
            </w:pPr>
            <w:r>
              <w:rPr>
                <w:sz w:val="18"/>
                <w:szCs w:val="18"/>
              </w:rPr>
              <w:t>MISE Client</w:t>
            </w:r>
          </w:p>
        </w:tc>
        <w:tc>
          <w:tcPr>
            <w:tcW w:w="7371" w:type="dxa"/>
            <w:shd w:val="clear" w:color="auto" w:fill="auto"/>
          </w:tcPr>
          <w:p w:rsidR="008F4C30" w:rsidRDefault="008F4C30" w:rsidP="002C7811">
            <w:pPr>
              <w:rPr>
                <w:sz w:val="18"/>
                <w:szCs w:val="18"/>
              </w:rPr>
            </w:pPr>
            <w:r>
              <w:rPr>
                <w:sz w:val="18"/>
                <w:szCs w:val="18"/>
              </w:rPr>
              <w:t>MISE client is the end user smart device. Its primary purpose is to receive</w:t>
            </w:r>
            <w:r w:rsidR="00544B0C">
              <w:rPr>
                <w:sz w:val="18"/>
                <w:szCs w:val="18"/>
              </w:rPr>
              <w:t xml:space="preserve"> and review </w:t>
            </w:r>
            <w:r>
              <w:rPr>
                <w:sz w:val="18"/>
                <w:szCs w:val="18"/>
              </w:rPr>
              <w:t>store specific active discount</w:t>
            </w:r>
            <w:r w:rsidR="00544B0C">
              <w:rPr>
                <w:sz w:val="18"/>
                <w:szCs w:val="18"/>
              </w:rPr>
              <w:t xml:space="preserve"> notifications </w:t>
            </w:r>
            <w:r>
              <w:rPr>
                <w:sz w:val="18"/>
                <w:szCs w:val="18"/>
              </w:rPr>
              <w:t>of interest</w:t>
            </w:r>
            <w:r w:rsidR="00544B0C">
              <w:rPr>
                <w:sz w:val="18"/>
                <w:szCs w:val="18"/>
              </w:rPr>
              <w:t>. With the objective user will purchase product</w:t>
            </w:r>
          </w:p>
        </w:tc>
      </w:tr>
    </w:tbl>
    <w:p w:rsidR="002E7837" w:rsidRDefault="002E7837">
      <w:pPr>
        <w:pStyle w:val="TOCHeading"/>
        <w:rPr>
          <w:rStyle w:val="Heading1Char"/>
          <w:rFonts w:eastAsia="MS Gothic"/>
          <w:iCs/>
          <w:color w:val="auto"/>
          <w:lang w:val="en-AU"/>
        </w:rPr>
      </w:pPr>
    </w:p>
    <w:p w:rsidR="00544B0C" w:rsidRDefault="002E7837">
      <w:pPr>
        <w:pStyle w:val="TOCHeading"/>
      </w:pPr>
      <w:r>
        <w:rPr>
          <w:rStyle w:val="Heading1Char"/>
          <w:rFonts w:eastAsia="MS Gothic"/>
          <w:iCs/>
          <w:color w:val="auto"/>
          <w:lang w:val="en-AU"/>
        </w:rPr>
        <w:br w:type="page"/>
      </w:r>
      <w:r w:rsidR="00544B0C">
        <w:lastRenderedPageBreak/>
        <w:t>Contents</w:t>
      </w:r>
    </w:p>
    <w:p w:rsidR="00B8084B" w:rsidRDefault="00544B0C">
      <w:pPr>
        <w:pStyle w:val="TOC1"/>
        <w:tabs>
          <w:tab w:val="right" w:leader="dot" w:pos="9016"/>
        </w:tabs>
        <w:rPr>
          <w:rFonts w:asciiTheme="minorHAnsi" w:eastAsiaTheme="minorEastAsia" w:hAnsiTheme="minorHAnsi" w:cstheme="minorBidi"/>
          <w:noProof/>
          <w:lang w:eastAsia="en-AU"/>
        </w:rPr>
      </w:pPr>
      <w:r>
        <w:fldChar w:fldCharType="begin"/>
      </w:r>
      <w:r>
        <w:instrText xml:space="preserve"> TOC \o "1-3" \h \z \u </w:instrText>
      </w:r>
      <w:r>
        <w:fldChar w:fldCharType="separate"/>
      </w:r>
      <w:hyperlink w:anchor="_Toc343608703" w:history="1">
        <w:r w:rsidR="00B8084B" w:rsidRPr="00006F63">
          <w:rPr>
            <w:rStyle w:val="Hyperlink"/>
            <w:noProof/>
          </w:rPr>
          <w:t>Document history</w:t>
        </w:r>
        <w:r w:rsidR="00B8084B">
          <w:rPr>
            <w:noProof/>
            <w:webHidden/>
          </w:rPr>
          <w:tab/>
        </w:r>
        <w:r w:rsidR="00B8084B">
          <w:rPr>
            <w:noProof/>
            <w:webHidden/>
          </w:rPr>
          <w:fldChar w:fldCharType="begin"/>
        </w:r>
        <w:r w:rsidR="00B8084B">
          <w:rPr>
            <w:noProof/>
            <w:webHidden/>
          </w:rPr>
          <w:instrText xml:space="preserve"> PAGEREF _Toc343608703 \h </w:instrText>
        </w:r>
        <w:r w:rsidR="00B8084B">
          <w:rPr>
            <w:noProof/>
            <w:webHidden/>
          </w:rPr>
        </w:r>
        <w:r w:rsidR="00B8084B">
          <w:rPr>
            <w:noProof/>
            <w:webHidden/>
          </w:rPr>
          <w:fldChar w:fldCharType="separate"/>
        </w:r>
        <w:r w:rsidR="00B115E5">
          <w:rPr>
            <w:noProof/>
            <w:webHidden/>
          </w:rPr>
          <w:t>1</w:t>
        </w:r>
        <w:r w:rsidR="00B8084B">
          <w:rPr>
            <w:noProof/>
            <w:webHidden/>
          </w:rPr>
          <w:fldChar w:fldCharType="end"/>
        </w:r>
      </w:hyperlink>
    </w:p>
    <w:p w:rsidR="00B8084B" w:rsidRDefault="0038488A">
      <w:pPr>
        <w:pStyle w:val="TOC1"/>
        <w:tabs>
          <w:tab w:val="right" w:leader="dot" w:pos="9016"/>
        </w:tabs>
        <w:rPr>
          <w:rFonts w:asciiTheme="minorHAnsi" w:eastAsiaTheme="minorEastAsia" w:hAnsiTheme="minorHAnsi" w:cstheme="minorBidi"/>
          <w:noProof/>
          <w:lang w:eastAsia="en-AU"/>
        </w:rPr>
      </w:pPr>
      <w:hyperlink w:anchor="_Toc343608704" w:history="1">
        <w:r w:rsidR="00B8084B" w:rsidRPr="00006F63">
          <w:rPr>
            <w:rStyle w:val="Hyperlink"/>
            <w:noProof/>
          </w:rPr>
          <w:t>Glossary</w:t>
        </w:r>
        <w:r w:rsidR="00B8084B">
          <w:rPr>
            <w:noProof/>
            <w:webHidden/>
          </w:rPr>
          <w:tab/>
        </w:r>
        <w:r w:rsidR="00B8084B">
          <w:rPr>
            <w:noProof/>
            <w:webHidden/>
          </w:rPr>
          <w:fldChar w:fldCharType="begin"/>
        </w:r>
        <w:r w:rsidR="00B8084B">
          <w:rPr>
            <w:noProof/>
            <w:webHidden/>
          </w:rPr>
          <w:instrText xml:space="preserve"> PAGEREF _Toc343608704 \h </w:instrText>
        </w:r>
        <w:r w:rsidR="00B8084B">
          <w:rPr>
            <w:noProof/>
            <w:webHidden/>
          </w:rPr>
        </w:r>
        <w:r w:rsidR="00B8084B">
          <w:rPr>
            <w:noProof/>
            <w:webHidden/>
          </w:rPr>
          <w:fldChar w:fldCharType="separate"/>
        </w:r>
        <w:r w:rsidR="00B115E5">
          <w:rPr>
            <w:noProof/>
            <w:webHidden/>
          </w:rPr>
          <w:t>1</w:t>
        </w:r>
        <w:r w:rsidR="00B8084B">
          <w:rPr>
            <w:noProof/>
            <w:webHidden/>
          </w:rPr>
          <w:fldChar w:fldCharType="end"/>
        </w:r>
      </w:hyperlink>
    </w:p>
    <w:p w:rsidR="00B8084B" w:rsidRDefault="0038488A">
      <w:pPr>
        <w:pStyle w:val="TOC1"/>
        <w:tabs>
          <w:tab w:val="right" w:leader="dot" w:pos="9016"/>
        </w:tabs>
        <w:rPr>
          <w:rFonts w:asciiTheme="minorHAnsi" w:eastAsiaTheme="minorEastAsia" w:hAnsiTheme="minorHAnsi" w:cstheme="minorBidi"/>
          <w:noProof/>
          <w:lang w:eastAsia="en-AU"/>
        </w:rPr>
      </w:pPr>
      <w:hyperlink w:anchor="_Toc343608705" w:history="1">
        <w:r w:rsidR="00B8084B" w:rsidRPr="00006F63">
          <w:rPr>
            <w:rStyle w:val="Hyperlink"/>
            <w:noProof/>
          </w:rPr>
          <w:t>Executive Summary</w:t>
        </w:r>
        <w:r w:rsidR="00B8084B">
          <w:rPr>
            <w:noProof/>
            <w:webHidden/>
          </w:rPr>
          <w:tab/>
        </w:r>
        <w:r w:rsidR="00B8084B">
          <w:rPr>
            <w:noProof/>
            <w:webHidden/>
          </w:rPr>
          <w:fldChar w:fldCharType="begin"/>
        </w:r>
        <w:r w:rsidR="00B8084B">
          <w:rPr>
            <w:noProof/>
            <w:webHidden/>
          </w:rPr>
          <w:instrText xml:space="preserve"> PAGEREF _Toc343608705 \h </w:instrText>
        </w:r>
        <w:r w:rsidR="00B8084B">
          <w:rPr>
            <w:noProof/>
            <w:webHidden/>
          </w:rPr>
        </w:r>
        <w:r w:rsidR="00B8084B">
          <w:rPr>
            <w:noProof/>
            <w:webHidden/>
          </w:rPr>
          <w:fldChar w:fldCharType="separate"/>
        </w:r>
        <w:r w:rsidR="00B115E5">
          <w:rPr>
            <w:noProof/>
            <w:webHidden/>
          </w:rPr>
          <w:t>3</w:t>
        </w:r>
        <w:r w:rsidR="00B8084B">
          <w:rPr>
            <w:noProof/>
            <w:webHidden/>
          </w:rPr>
          <w:fldChar w:fldCharType="end"/>
        </w:r>
      </w:hyperlink>
    </w:p>
    <w:p w:rsidR="00B8084B" w:rsidRDefault="0038488A">
      <w:pPr>
        <w:pStyle w:val="TOC1"/>
        <w:tabs>
          <w:tab w:val="right" w:leader="dot" w:pos="9016"/>
        </w:tabs>
        <w:rPr>
          <w:rFonts w:asciiTheme="minorHAnsi" w:eastAsiaTheme="minorEastAsia" w:hAnsiTheme="minorHAnsi" w:cstheme="minorBidi"/>
          <w:noProof/>
          <w:lang w:eastAsia="en-AU"/>
        </w:rPr>
      </w:pPr>
      <w:hyperlink w:anchor="_Toc343608706" w:history="1">
        <w:r w:rsidR="00B8084B" w:rsidRPr="00006F63">
          <w:rPr>
            <w:rStyle w:val="Hyperlink"/>
            <w:noProof/>
          </w:rPr>
          <w:t>What is being proposed?</w:t>
        </w:r>
        <w:r w:rsidR="00B8084B">
          <w:rPr>
            <w:noProof/>
            <w:webHidden/>
          </w:rPr>
          <w:tab/>
        </w:r>
        <w:r w:rsidR="00B8084B">
          <w:rPr>
            <w:noProof/>
            <w:webHidden/>
          </w:rPr>
          <w:fldChar w:fldCharType="begin"/>
        </w:r>
        <w:r w:rsidR="00B8084B">
          <w:rPr>
            <w:noProof/>
            <w:webHidden/>
          </w:rPr>
          <w:instrText xml:space="preserve"> PAGEREF _Toc343608706 \h </w:instrText>
        </w:r>
        <w:r w:rsidR="00B8084B">
          <w:rPr>
            <w:noProof/>
            <w:webHidden/>
          </w:rPr>
        </w:r>
        <w:r w:rsidR="00B8084B">
          <w:rPr>
            <w:noProof/>
            <w:webHidden/>
          </w:rPr>
          <w:fldChar w:fldCharType="separate"/>
        </w:r>
        <w:r w:rsidR="00B115E5">
          <w:rPr>
            <w:noProof/>
            <w:webHidden/>
          </w:rPr>
          <w:t>3</w:t>
        </w:r>
        <w:r w:rsidR="00B8084B">
          <w:rPr>
            <w:noProof/>
            <w:webHidden/>
          </w:rPr>
          <w:fldChar w:fldCharType="end"/>
        </w:r>
      </w:hyperlink>
    </w:p>
    <w:p w:rsidR="00B8084B" w:rsidRDefault="0038488A">
      <w:pPr>
        <w:pStyle w:val="TOC1"/>
        <w:tabs>
          <w:tab w:val="right" w:leader="dot" w:pos="9016"/>
        </w:tabs>
        <w:rPr>
          <w:rFonts w:asciiTheme="minorHAnsi" w:eastAsiaTheme="minorEastAsia" w:hAnsiTheme="minorHAnsi" w:cstheme="minorBidi"/>
          <w:noProof/>
          <w:lang w:eastAsia="en-AU"/>
        </w:rPr>
      </w:pPr>
      <w:hyperlink w:anchor="_Toc343608707" w:history="1">
        <w:r w:rsidR="00B8084B" w:rsidRPr="00006F63">
          <w:rPr>
            <w:rStyle w:val="Hyperlink"/>
            <w:noProof/>
          </w:rPr>
          <w:t>Why is it being proposed?</w:t>
        </w:r>
        <w:r w:rsidR="00B8084B">
          <w:rPr>
            <w:noProof/>
            <w:webHidden/>
          </w:rPr>
          <w:tab/>
        </w:r>
        <w:r w:rsidR="00B8084B">
          <w:rPr>
            <w:noProof/>
            <w:webHidden/>
          </w:rPr>
          <w:fldChar w:fldCharType="begin"/>
        </w:r>
        <w:r w:rsidR="00B8084B">
          <w:rPr>
            <w:noProof/>
            <w:webHidden/>
          </w:rPr>
          <w:instrText xml:space="preserve"> PAGEREF _Toc343608707 \h </w:instrText>
        </w:r>
        <w:r w:rsidR="00B8084B">
          <w:rPr>
            <w:noProof/>
            <w:webHidden/>
          </w:rPr>
        </w:r>
        <w:r w:rsidR="00B8084B">
          <w:rPr>
            <w:noProof/>
            <w:webHidden/>
          </w:rPr>
          <w:fldChar w:fldCharType="separate"/>
        </w:r>
        <w:r w:rsidR="00B115E5">
          <w:rPr>
            <w:noProof/>
            <w:webHidden/>
          </w:rPr>
          <w:t>3</w:t>
        </w:r>
        <w:r w:rsidR="00B8084B">
          <w:rPr>
            <w:noProof/>
            <w:webHidden/>
          </w:rPr>
          <w:fldChar w:fldCharType="end"/>
        </w:r>
      </w:hyperlink>
    </w:p>
    <w:p w:rsidR="00B8084B" w:rsidRDefault="0038488A">
      <w:pPr>
        <w:pStyle w:val="TOC1"/>
        <w:tabs>
          <w:tab w:val="right" w:leader="dot" w:pos="9016"/>
        </w:tabs>
        <w:rPr>
          <w:rFonts w:asciiTheme="minorHAnsi" w:eastAsiaTheme="minorEastAsia" w:hAnsiTheme="minorHAnsi" w:cstheme="minorBidi"/>
          <w:noProof/>
          <w:lang w:eastAsia="en-AU"/>
        </w:rPr>
      </w:pPr>
      <w:hyperlink w:anchor="_Toc343608708" w:history="1">
        <w:r w:rsidR="00B8084B" w:rsidRPr="00006F63">
          <w:rPr>
            <w:rStyle w:val="Hyperlink"/>
            <w:noProof/>
          </w:rPr>
          <w:t>How will it work?</w:t>
        </w:r>
        <w:r w:rsidR="00B8084B">
          <w:rPr>
            <w:noProof/>
            <w:webHidden/>
          </w:rPr>
          <w:tab/>
        </w:r>
        <w:r w:rsidR="00B8084B">
          <w:rPr>
            <w:noProof/>
            <w:webHidden/>
          </w:rPr>
          <w:fldChar w:fldCharType="begin"/>
        </w:r>
        <w:r w:rsidR="00B8084B">
          <w:rPr>
            <w:noProof/>
            <w:webHidden/>
          </w:rPr>
          <w:instrText xml:space="preserve"> PAGEREF _Toc343608708 \h </w:instrText>
        </w:r>
        <w:r w:rsidR="00B8084B">
          <w:rPr>
            <w:noProof/>
            <w:webHidden/>
          </w:rPr>
        </w:r>
        <w:r w:rsidR="00B8084B">
          <w:rPr>
            <w:noProof/>
            <w:webHidden/>
          </w:rPr>
          <w:fldChar w:fldCharType="separate"/>
        </w:r>
        <w:r w:rsidR="00B115E5">
          <w:rPr>
            <w:noProof/>
            <w:webHidden/>
          </w:rPr>
          <w:t>3</w:t>
        </w:r>
        <w:r w:rsidR="00B8084B">
          <w:rPr>
            <w:noProof/>
            <w:webHidden/>
          </w:rPr>
          <w:fldChar w:fldCharType="end"/>
        </w:r>
      </w:hyperlink>
    </w:p>
    <w:p w:rsidR="00B8084B" w:rsidRDefault="0038488A">
      <w:pPr>
        <w:pStyle w:val="TOC2"/>
        <w:tabs>
          <w:tab w:val="right" w:leader="dot" w:pos="9016"/>
        </w:tabs>
        <w:rPr>
          <w:rFonts w:asciiTheme="minorHAnsi" w:eastAsiaTheme="minorEastAsia" w:hAnsiTheme="minorHAnsi" w:cstheme="minorBidi"/>
          <w:noProof/>
          <w:lang w:eastAsia="en-AU"/>
        </w:rPr>
      </w:pPr>
      <w:hyperlink w:anchor="_Toc343608709" w:history="1">
        <w:r w:rsidR="00B8084B" w:rsidRPr="00006F63">
          <w:rPr>
            <w:rStyle w:val="Hyperlink"/>
            <w:noProof/>
          </w:rPr>
          <w:t>MISE Central Server</w:t>
        </w:r>
        <w:r w:rsidR="00B8084B">
          <w:rPr>
            <w:noProof/>
            <w:webHidden/>
          </w:rPr>
          <w:tab/>
        </w:r>
        <w:r w:rsidR="00B8084B">
          <w:rPr>
            <w:noProof/>
            <w:webHidden/>
          </w:rPr>
          <w:fldChar w:fldCharType="begin"/>
        </w:r>
        <w:r w:rsidR="00B8084B">
          <w:rPr>
            <w:noProof/>
            <w:webHidden/>
          </w:rPr>
          <w:instrText xml:space="preserve"> PAGEREF _Toc343608709 \h </w:instrText>
        </w:r>
        <w:r w:rsidR="00B8084B">
          <w:rPr>
            <w:noProof/>
            <w:webHidden/>
          </w:rPr>
        </w:r>
        <w:r w:rsidR="00B8084B">
          <w:rPr>
            <w:noProof/>
            <w:webHidden/>
          </w:rPr>
          <w:fldChar w:fldCharType="separate"/>
        </w:r>
        <w:r w:rsidR="00B115E5">
          <w:rPr>
            <w:noProof/>
            <w:webHidden/>
          </w:rPr>
          <w:t>5</w:t>
        </w:r>
        <w:r w:rsidR="00B8084B">
          <w:rPr>
            <w:noProof/>
            <w:webHidden/>
          </w:rPr>
          <w:fldChar w:fldCharType="end"/>
        </w:r>
      </w:hyperlink>
    </w:p>
    <w:p w:rsidR="00B8084B" w:rsidRDefault="0038488A">
      <w:pPr>
        <w:pStyle w:val="TOC3"/>
        <w:tabs>
          <w:tab w:val="right" w:leader="dot" w:pos="9016"/>
        </w:tabs>
        <w:rPr>
          <w:rFonts w:asciiTheme="minorHAnsi" w:eastAsiaTheme="minorEastAsia" w:hAnsiTheme="minorHAnsi" w:cstheme="minorBidi"/>
          <w:noProof/>
          <w:lang w:eastAsia="en-AU"/>
        </w:rPr>
      </w:pPr>
      <w:hyperlink w:anchor="_Toc343608710" w:history="1">
        <w:r w:rsidR="00B8084B" w:rsidRPr="00006F63">
          <w:rPr>
            <w:rStyle w:val="Hyperlink"/>
            <w:noProof/>
          </w:rPr>
          <w:t>Requirements</w:t>
        </w:r>
        <w:r w:rsidR="00B8084B">
          <w:rPr>
            <w:noProof/>
            <w:webHidden/>
          </w:rPr>
          <w:tab/>
        </w:r>
        <w:r w:rsidR="00B8084B">
          <w:rPr>
            <w:noProof/>
            <w:webHidden/>
          </w:rPr>
          <w:fldChar w:fldCharType="begin"/>
        </w:r>
        <w:r w:rsidR="00B8084B">
          <w:rPr>
            <w:noProof/>
            <w:webHidden/>
          </w:rPr>
          <w:instrText xml:space="preserve"> PAGEREF _Toc343608710 \h </w:instrText>
        </w:r>
        <w:r w:rsidR="00B8084B">
          <w:rPr>
            <w:noProof/>
            <w:webHidden/>
          </w:rPr>
        </w:r>
        <w:r w:rsidR="00B8084B">
          <w:rPr>
            <w:noProof/>
            <w:webHidden/>
          </w:rPr>
          <w:fldChar w:fldCharType="separate"/>
        </w:r>
        <w:r w:rsidR="00B115E5">
          <w:rPr>
            <w:noProof/>
            <w:webHidden/>
          </w:rPr>
          <w:t>5</w:t>
        </w:r>
        <w:r w:rsidR="00B8084B">
          <w:rPr>
            <w:noProof/>
            <w:webHidden/>
          </w:rPr>
          <w:fldChar w:fldCharType="end"/>
        </w:r>
      </w:hyperlink>
    </w:p>
    <w:p w:rsidR="00B8084B" w:rsidRDefault="0038488A">
      <w:pPr>
        <w:pStyle w:val="TOC2"/>
        <w:tabs>
          <w:tab w:val="right" w:leader="dot" w:pos="9016"/>
        </w:tabs>
        <w:rPr>
          <w:rFonts w:asciiTheme="minorHAnsi" w:eastAsiaTheme="minorEastAsia" w:hAnsiTheme="minorHAnsi" w:cstheme="minorBidi"/>
          <w:noProof/>
          <w:lang w:eastAsia="en-AU"/>
        </w:rPr>
      </w:pPr>
      <w:hyperlink w:anchor="_Toc343608711" w:history="1">
        <w:r w:rsidR="00B8084B" w:rsidRPr="00006F63">
          <w:rPr>
            <w:rStyle w:val="Hyperlink"/>
            <w:noProof/>
          </w:rPr>
          <w:t>MISE Store Sever</w:t>
        </w:r>
        <w:r w:rsidR="00B8084B">
          <w:rPr>
            <w:noProof/>
            <w:webHidden/>
          </w:rPr>
          <w:tab/>
        </w:r>
        <w:r w:rsidR="00B8084B">
          <w:rPr>
            <w:noProof/>
            <w:webHidden/>
          </w:rPr>
          <w:fldChar w:fldCharType="begin"/>
        </w:r>
        <w:r w:rsidR="00B8084B">
          <w:rPr>
            <w:noProof/>
            <w:webHidden/>
          </w:rPr>
          <w:instrText xml:space="preserve"> PAGEREF _Toc343608711 \h </w:instrText>
        </w:r>
        <w:r w:rsidR="00B8084B">
          <w:rPr>
            <w:noProof/>
            <w:webHidden/>
          </w:rPr>
        </w:r>
        <w:r w:rsidR="00B8084B">
          <w:rPr>
            <w:noProof/>
            <w:webHidden/>
          </w:rPr>
          <w:fldChar w:fldCharType="separate"/>
        </w:r>
        <w:r w:rsidR="00B115E5">
          <w:rPr>
            <w:noProof/>
            <w:webHidden/>
          </w:rPr>
          <w:t>5</w:t>
        </w:r>
        <w:r w:rsidR="00B8084B">
          <w:rPr>
            <w:noProof/>
            <w:webHidden/>
          </w:rPr>
          <w:fldChar w:fldCharType="end"/>
        </w:r>
      </w:hyperlink>
    </w:p>
    <w:p w:rsidR="00B8084B" w:rsidRDefault="0038488A">
      <w:pPr>
        <w:pStyle w:val="TOC3"/>
        <w:tabs>
          <w:tab w:val="right" w:leader="dot" w:pos="9016"/>
        </w:tabs>
        <w:rPr>
          <w:rFonts w:asciiTheme="minorHAnsi" w:eastAsiaTheme="minorEastAsia" w:hAnsiTheme="minorHAnsi" w:cstheme="minorBidi"/>
          <w:noProof/>
          <w:lang w:eastAsia="en-AU"/>
        </w:rPr>
      </w:pPr>
      <w:hyperlink w:anchor="_Toc343608712" w:history="1">
        <w:r w:rsidR="00B8084B" w:rsidRPr="00006F63">
          <w:rPr>
            <w:rStyle w:val="Hyperlink"/>
            <w:noProof/>
          </w:rPr>
          <w:t>Requirements</w:t>
        </w:r>
        <w:r w:rsidR="00B8084B">
          <w:rPr>
            <w:noProof/>
            <w:webHidden/>
          </w:rPr>
          <w:tab/>
        </w:r>
        <w:r w:rsidR="00B8084B">
          <w:rPr>
            <w:noProof/>
            <w:webHidden/>
          </w:rPr>
          <w:fldChar w:fldCharType="begin"/>
        </w:r>
        <w:r w:rsidR="00B8084B">
          <w:rPr>
            <w:noProof/>
            <w:webHidden/>
          </w:rPr>
          <w:instrText xml:space="preserve"> PAGEREF _Toc343608712 \h </w:instrText>
        </w:r>
        <w:r w:rsidR="00B8084B">
          <w:rPr>
            <w:noProof/>
            <w:webHidden/>
          </w:rPr>
        </w:r>
        <w:r w:rsidR="00B8084B">
          <w:rPr>
            <w:noProof/>
            <w:webHidden/>
          </w:rPr>
          <w:fldChar w:fldCharType="separate"/>
        </w:r>
        <w:r w:rsidR="00B115E5">
          <w:rPr>
            <w:noProof/>
            <w:webHidden/>
          </w:rPr>
          <w:t>5</w:t>
        </w:r>
        <w:r w:rsidR="00B8084B">
          <w:rPr>
            <w:noProof/>
            <w:webHidden/>
          </w:rPr>
          <w:fldChar w:fldCharType="end"/>
        </w:r>
      </w:hyperlink>
    </w:p>
    <w:p w:rsidR="00B8084B" w:rsidRDefault="0038488A">
      <w:pPr>
        <w:pStyle w:val="TOC2"/>
        <w:tabs>
          <w:tab w:val="right" w:leader="dot" w:pos="9016"/>
        </w:tabs>
        <w:rPr>
          <w:rFonts w:asciiTheme="minorHAnsi" w:eastAsiaTheme="minorEastAsia" w:hAnsiTheme="minorHAnsi" w:cstheme="minorBidi"/>
          <w:noProof/>
          <w:lang w:eastAsia="en-AU"/>
        </w:rPr>
      </w:pPr>
      <w:hyperlink w:anchor="_Toc343608713" w:history="1">
        <w:r w:rsidR="00B8084B" w:rsidRPr="00006F63">
          <w:rPr>
            <w:rStyle w:val="Hyperlink"/>
            <w:noProof/>
          </w:rPr>
          <w:t>MISE Cloud Integration</w:t>
        </w:r>
        <w:r w:rsidR="00B8084B">
          <w:rPr>
            <w:noProof/>
            <w:webHidden/>
          </w:rPr>
          <w:tab/>
        </w:r>
        <w:r w:rsidR="00B8084B">
          <w:rPr>
            <w:noProof/>
            <w:webHidden/>
          </w:rPr>
          <w:fldChar w:fldCharType="begin"/>
        </w:r>
        <w:r w:rsidR="00B8084B">
          <w:rPr>
            <w:noProof/>
            <w:webHidden/>
          </w:rPr>
          <w:instrText xml:space="preserve"> PAGEREF _Toc343608713 \h </w:instrText>
        </w:r>
        <w:r w:rsidR="00B8084B">
          <w:rPr>
            <w:noProof/>
            <w:webHidden/>
          </w:rPr>
        </w:r>
        <w:r w:rsidR="00B8084B">
          <w:rPr>
            <w:noProof/>
            <w:webHidden/>
          </w:rPr>
          <w:fldChar w:fldCharType="separate"/>
        </w:r>
        <w:r w:rsidR="00B115E5">
          <w:rPr>
            <w:noProof/>
            <w:webHidden/>
          </w:rPr>
          <w:t>5</w:t>
        </w:r>
        <w:r w:rsidR="00B8084B">
          <w:rPr>
            <w:noProof/>
            <w:webHidden/>
          </w:rPr>
          <w:fldChar w:fldCharType="end"/>
        </w:r>
      </w:hyperlink>
    </w:p>
    <w:p w:rsidR="00B8084B" w:rsidRDefault="0038488A">
      <w:pPr>
        <w:pStyle w:val="TOC3"/>
        <w:tabs>
          <w:tab w:val="right" w:leader="dot" w:pos="9016"/>
        </w:tabs>
        <w:rPr>
          <w:rFonts w:asciiTheme="minorHAnsi" w:eastAsiaTheme="minorEastAsia" w:hAnsiTheme="minorHAnsi" w:cstheme="minorBidi"/>
          <w:noProof/>
          <w:lang w:eastAsia="en-AU"/>
        </w:rPr>
      </w:pPr>
      <w:hyperlink w:anchor="_Toc343608714" w:history="1">
        <w:r w:rsidR="00B8084B" w:rsidRPr="00006F63">
          <w:rPr>
            <w:rStyle w:val="Hyperlink"/>
            <w:noProof/>
          </w:rPr>
          <w:t>Requirements</w:t>
        </w:r>
        <w:r w:rsidR="00B8084B">
          <w:rPr>
            <w:noProof/>
            <w:webHidden/>
          </w:rPr>
          <w:tab/>
        </w:r>
        <w:r w:rsidR="00B8084B">
          <w:rPr>
            <w:noProof/>
            <w:webHidden/>
          </w:rPr>
          <w:fldChar w:fldCharType="begin"/>
        </w:r>
        <w:r w:rsidR="00B8084B">
          <w:rPr>
            <w:noProof/>
            <w:webHidden/>
          </w:rPr>
          <w:instrText xml:space="preserve"> PAGEREF _Toc343608714 \h </w:instrText>
        </w:r>
        <w:r w:rsidR="00B8084B">
          <w:rPr>
            <w:noProof/>
            <w:webHidden/>
          </w:rPr>
        </w:r>
        <w:r w:rsidR="00B8084B">
          <w:rPr>
            <w:noProof/>
            <w:webHidden/>
          </w:rPr>
          <w:fldChar w:fldCharType="separate"/>
        </w:r>
        <w:r w:rsidR="00B115E5">
          <w:rPr>
            <w:noProof/>
            <w:webHidden/>
          </w:rPr>
          <w:t>6</w:t>
        </w:r>
        <w:r w:rsidR="00B8084B">
          <w:rPr>
            <w:noProof/>
            <w:webHidden/>
          </w:rPr>
          <w:fldChar w:fldCharType="end"/>
        </w:r>
      </w:hyperlink>
    </w:p>
    <w:p w:rsidR="00B8084B" w:rsidRDefault="0038488A">
      <w:pPr>
        <w:pStyle w:val="TOC2"/>
        <w:tabs>
          <w:tab w:val="right" w:leader="dot" w:pos="9016"/>
        </w:tabs>
        <w:rPr>
          <w:rFonts w:asciiTheme="minorHAnsi" w:eastAsiaTheme="minorEastAsia" w:hAnsiTheme="minorHAnsi" w:cstheme="minorBidi"/>
          <w:noProof/>
          <w:lang w:eastAsia="en-AU"/>
        </w:rPr>
      </w:pPr>
      <w:hyperlink w:anchor="_Toc343608715" w:history="1">
        <w:r w:rsidR="00B8084B" w:rsidRPr="00006F63">
          <w:rPr>
            <w:rStyle w:val="Hyperlink"/>
            <w:noProof/>
          </w:rPr>
          <w:t>MISE Client</w:t>
        </w:r>
        <w:r w:rsidR="00B8084B">
          <w:rPr>
            <w:noProof/>
            <w:webHidden/>
          </w:rPr>
          <w:tab/>
        </w:r>
        <w:r w:rsidR="00B8084B">
          <w:rPr>
            <w:noProof/>
            <w:webHidden/>
          </w:rPr>
          <w:fldChar w:fldCharType="begin"/>
        </w:r>
        <w:r w:rsidR="00B8084B">
          <w:rPr>
            <w:noProof/>
            <w:webHidden/>
          </w:rPr>
          <w:instrText xml:space="preserve"> PAGEREF _Toc343608715 \h </w:instrText>
        </w:r>
        <w:r w:rsidR="00B8084B">
          <w:rPr>
            <w:noProof/>
            <w:webHidden/>
          </w:rPr>
        </w:r>
        <w:r w:rsidR="00B8084B">
          <w:rPr>
            <w:noProof/>
            <w:webHidden/>
          </w:rPr>
          <w:fldChar w:fldCharType="separate"/>
        </w:r>
        <w:r w:rsidR="00B115E5">
          <w:rPr>
            <w:noProof/>
            <w:webHidden/>
          </w:rPr>
          <w:t>6</w:t>
        </w:r>
        <w:r w:rsidR="00B8084B">
          <w:rPr>
            <w:noProof/>
            <w:webHidden/>
          </w:rPr>
          <w:fldChar w:fldCharType="end"/>
        </w:r>
      </w:hyperlink>
    </w:p>
    <w:p w:rsidR="00B8084B" w:rsidRDefault="0038488A">
      <w:pPr>
        <w:pStyle w:val="TOC3"/>
        <w:tabs>
          <w:tab w:val="right" w:leader="dot" w:pos="9016"/>
        </w:tabs>
        <w:rPr>
          <w:rFonts w:asciiTheme="minorHAnsi" w:eastAsiaTheme="minorEastAsia" w:hAnsiTheme="minorHAnsi" w:cstheme="minorBidi"/>
          <w:noProof/>
          <w:lang w:eastAsia="en-AU"/>
        </w:rPr>
      </w:pPr>
      <w:hyperlink w:anchor="_Toc343608716" w:history="1">
        <w:r w:rsidR="00B8084B" w:rsidRPr="00006F63">
          <w:rPr>
            <w:rStyle w:val="Hyperlink"/>
            <w:noProof/>
          </w:rPr>
          <w:t>Requirements</w:t>
        </w:r>
        <w:r w:rsidR="00B8084B">
          <w:rPr>
            <w:noProof/>
            <w:webHidden/>
          </w:rPr>
          <w:tab/>
        </w:r>
        <w:r w:rsidR="00B8084B">
          <w:rPr>
            <w:noProof/>
            <w:webHidden/>
          </w:rPr>
          <w:fldChar w:fldCharType="begin"/>
        </w:r>
        <w:r w:rsidR="00B8084B">
          <w:rPr>
            <w:noProof/>
            <w:webHidden/>
          </w:rPr>
          <w:instrText xml:space="preserve"> PAGEREF _Toc343608716 \h </w:instrText>
        </w:r>
        <w:r w:rsidR="00B8084B">
          <w:rPr>
            <w:noProof/>
            <w:webHidden/>
          </w:rPr>
        </w:r>
        <w:r w:rsidR="00B8084B">
          <w:rPr>
            <w:noProof/>
            <w:webHidden/>
          </w:rPr>
          <w:fldChar w:fldCharType="separate"/>
        </w:r>
        <w:r w:rsidR="00B115E5">
          <w:rPr>
            <w:noProof/>
            <w:webHidden/>
          </w:rPr>
          <w:t>6</w:t>
        </w:r>
        <w:r w:rsidR="00B8084B">
          <w:rPr>
            <w:noProof/>
            <w:webHidden/>
          </w:rPr>
          <w:fldChar w:fldCharType="end"/>
        </w:r>
      </w:hyperlink>
    </w:p>
    <w:p w:rsidR="00544B0C" w:rsidRDefault="00544B0C">
      <w:r>
        <w:rPr>
          <w:b/>
          <w:bCs/>
          <w:noProof/>
        </w:rPr>
        <w:fldChar w:fldCharType="end"/>
      </w:r>
    </w:p>
    <w:p w:rsidR="003D1F2F" w:rsidRDefault="004C0136" w:rsidP="00FE66C5">
      <w:pPr>
        <w:pStyle w:val="Heading1"/>
      </w:pPr>
      <w:r>
        <w:rPr>
          <w:rStyle w:val="Heading1Char"/>
          <w:i/>
        </w:rPr>
        <w:br w:type="page"/>
      </w:r>
      <w:bookmarkStart w:id="3" w:name="_Toc343608705"/>
      <w:r w:rsidR="00FE66C5">
        <w:lastRenderedPageBreak/>
        <w:t>Executive Summary</w:t>
      </w:r>
      <w:bookmarkEnd w:id="3"/>
    </w:p>
    <w:p w:rsidR="00DE1714" w:rsidRPr="00DE1714" w:rsidRDefault="00DE1714" w:rsidP="00DE1714">
      <w:pPr>
        <w:rPr>
          <w:sz w:val="18"/>
          <w:szCs w:val="18"/>
        </w:rPr>
      </w:pPr>
      <w:r>
        <w:rPr>
          <w:sz w:val="18"/>
          <w:szCs w:val="18"/>
        </w:rPr>
        <w:t xml:space="preserve">The objective of this Conceptual design is to introduce the idea of Mobile In-store </w:t>
      </w:r>
      <w:r w:rsidR="000F59A4">
        <w:rPr>
          <w:sz w:val="18"/>
          <w:szCs w:val="18"/>
        </w:rPr>
        <w:t xml:space="preserve">retailing for </w:t>
      </w:r>
      <w:proofErr w:type="spellStart"/>
      <w:r w:rsidR="000F59A4">
        <w:rPr>
          <w:sz w:val="18"/>
          <w:szCs w:val="18"/>
        </w:rPr>
        <w:t>Konzum</w:t>
      </w:r>
      <w:proofErr w:type="spellEnd"/>
      <w:r w:rsidR="000F59A4">
        <w:rPr>
          <w:sz w:val="18"/>
          <w:szCs w:val="18"/>
        </w:rPr>
        <w:t xml:space="preserve">. It outlines the principal concepts behind the idea and suggests and design approach that could be applicable for and implemented within the </w:t>
      </w:r>
      <w:proofErr w:type="spellStart"/>
      <w:r w:rsidR="000F59A4">
        <w:rPr>
          <w:sz w:val="18"/>
          <w:szCs w:val="18"/>
        </w:rPr>
        <w:t>Konzum</w:t>
      </w:r>
      <w:proofErr w:type="spellEnd"/>
      <w:r w:rsidR="000F59A4">
        <w:rPr>
          <w:sz w:val="18"/>
          <w:szCs w:val="18"/>
        </w:rPr>
        <w:t xml:space="preserve"> business model</w:t>
      </w:r>
      <w:r w:rsidR="00F24AE8">
        <w:rPr>
          <w:sz w:val="18"/>
          <w:szCs w:val="18"/>
        </w:rPr>
        <w:t>. In addition to this conceptual design please review accompanying document ‘Mobile In-Store App Extension MISE GCM Design’ which is a technical implementation design based upon Google Cloud Messaging (GCM) as the Cloud Integrator and Android as the smart phone handset. We hope you find these initial designs helpful</w:t>
      </w:r>
      <w:r w:rsidR="000610FB">
        <w:rPr>
          <w:sz w:val="18"/>
          <w:szCs w:val="18"/>
        </w:rPr>
        <w:t xml:space="preserve"> and look forward to further discussions</w:t>
      </w:r>
      <w:r w:rsidR="00F24AE8">
        <w:rPr>
          <w:sz w:val="18"/>
          <w:szCs w:val="18"/>
        </w:rPr>
        <w:t xml:space="preserve">  </w:t>
      </w:r>
    </w:p>
    <w:p w:rsidR="00B14959" w:rsidRDefault="00B14959" w:rsidP="00B14959">
      <w:pPr>
        <w:pStyle w:val="Heading1"/>
      </w:pPr>
      <w:bookmarkStart w:id="4" w:name="_Toc343608706"/>
      <w:bookmarkEnd w:id="1"/>
      <w:r>
        <w:t>What is being proposed?</w:t>
      </w:r>
      <w:bookmarkEnd w:id="4"/>
    </w:p>
    <w:p w:rsidR="00E43FB7" w:rsidRPr="00306840" w:rsidRDefault="00ED47F4" w:rsidP="00142215">
      <w:pPr>
        <w:rPr>
          <w:sz w:val="18"/>
          <w:szCs w:val="18"/>
        </w:rPr>
      </w:pPr>
      <w:r>
        <w:rPr>
          <w:sz w:val="18"/>
          <w:szCs w:val="18"/>
        </w:rPr>
        <w:t xml:space="preserve">The basis of this proposal Mobile </w:t>
      </w:r>
      <w:r w:rsidR="0073657F" w:rsidRPr="00306840">
        <w:rPr>
          <w:sz w:val="18"/>
          <w:szCs w:val="18"/>
        </w:rPr>
        <w:t xml:space="preserve">In-Store </w:t>
      </w:r>
      <w:r>
        <w:rPr>
          <w:sz w:val="18"/>
          <w:szCs w:val="18"/>
        </w:rPr>
        <w:t>application</w:t>
      </w:r>
      <w:r w:rsidR="00533DBC">
        <w:rPr>
          <w:sz w:val="18"/>
          <w:szCs w:val="18"/>
        </w:rPr>
        <w:t xml:space="preserve"> extension (</w:t>
      </w:r>
      <w:r w:rsidR="00712957">
        <w:rPr>
          <w:sz w:val="18"/>
          <w:szCs w:val="18"/>
        </w:rPr>
        <w:t>MISE</w:t>
      </w:r>
      <w:r>
        <w:rPr>
          <w:sz w:val="18"/>
          <w:szCs w:val="18"/>
        </w:rPr>
        <w:t xml:space="preserve">) is basically an </w:t>
      </w:r>
      <w:r w:rsidR="00845EE2" w:rsidRPr="00306840">
        <w:rPr>
          <w:sz w:val="18"/>
          <w:szCs w:val="18"/>
        </w:rPr>
        <w:t xml:space="preserve">extension to </w:t>
      </w:r>
      <w:proofErr w:type="spellStart"/>
      <w:r w:rsidR="00E43FB7" w:rsidRPr="00306840">
        <w:rPr>
          <w:sz w:val="18"/>
          <w:szCs w:val="18"/>
        </w:rPr>
        <w:t>Konzum’s</w:t>
      </w:r>
      <w:proofErr w:type="spellEnd"/>
      <w:r w:rsidR="00845EE2" w:rsidRPr="00306840">
        <w:rPr>
          <w:sz w:val="18"/>
          <w:szCs w:val="18"/>
        </w:rPr>
        <w:t xml:space="preserve"> current </w:t>
      </w:r>
      <w:r w:rsidR="00374B0E" w:rsidRPr="00306840">
        <w:rPr>
          <w:sz w:val="18"/>
          <w:szCs w:val="18"/>
        </w:rPr>
        <w:t>mobile application</w:t>
      </w:r>
      <w:r w:rsidR="004A4D1B" w:rsidRPr="00306840">
        <w:rPr>
          <w:sz w:val="18"/>
          <w:szCs w:val="18"/>
        </w:rPr>
        <w:t xml:space="preserve"> (app)</w:t>
      </w:r>
      <w:r w:rsidR="00E43FB7" w:rsidRPr="00306840">
        <w:rPr>
          <w:sz w:val="18"/>
          <w:szCs w:val="18"/>
        </w:rPr>
        <w:t xml:space="preserve">, that detects when a customer has </w:t>
      </w:r>
      <w:r w:rsidR="00312252" w:rsidRPr="00306840">
        <w:rPr>
          <w:sz w:val="18"/>
          <w:szCs w:val="18"/>
        </w:rPr>
        <w:t>entered</w:t>
      </w:r>
      <w:r w:rsidR="00845EE2" w:rsidRPr="00306840">
        <w:rPr>
          <w:sz w:val="18"/>
          <w:szCs w:val="18"/>
        </w:rPr>
        <w:t xml:space="preserve"> </w:t>
      </w:r>
      <w:r w:rsidR="000C7AFC" w:rsidRPr="00306840">
        <w:rPr>
          <w:sz w:val="18"/>
          <w:szCs w:val="18"/>
        </w:rPr>
        <w:t xml:space="preserve">a store </w:t>
      </w:r>
      <w:r w:rsidR="00312252" w:rsidRPr="00306840">
        <w:rPr>
          <w:sz w:val="18"/>
          <w:szCs w:val="18"/>
        </w:rPr>
        <w:t xml:space="preserve">and </w:t>
      </w:r>
      <w:r w:rsidR="0073657F" w:rsidRPr="00306840">
        <w:rPr>
          <w:sz w:val="18"/>
          <w:szCs w:val="18"/>
        </w:rPr>
        <w:t>by light-</w:t>
      </w:r>
      <w:r w:rsidR="00845EE2" w:rsidRPr="00306840">
        <w:rPr>
          <w:sz w:val="18"/>
          <w:szCs w:val="18"/>
        </w:rPr>
        <w:t xml:space="preserve">weight notification </w:t>
      </w:r>
      <w:r w:rsidR="00E43FB7" w:rsidRPr="00306840">
        <w:rPr>
          <w:sz w:val="18"/>
          <w:szCs w:val="18"/>
        </w:rPr>
        <w:t>informs the customer</w:t>
      </w:r>
      <w:r w:rsidR="00312252" w:rsidRPr="00306840">
        <w:rPr>
          <w:sz w:val="18"/>
          <w:szCs w:val="18"/>
        </w:rPr>
        <w:t xml:space="preserve"> </w:t>
      </w:r>
      <w:r w:rsidR="0073657F" w:rsidRPr="00306840">
        <w:rPr>
          <w:sz w:val="18"/>
          <w:szCs w:val="18"/>
        </w:rPr>
        <w:t xml:space="preserve">if this store </w:t>
      </w:r>
      <w:r w:rsidR="00374B0E" w:rsidRPr="00306840">
        <w:rPr>
          <w:sz w:val="18"/>
          <w:szCs w:val="18"/>
        </w:rPr>
        <w:t>ha</w:t>
      </w:r>
      <w:r w:rsidR="00142215" w:rsidRPr="00306840">
        <w:rPr>
          <w:sz w:val="18"/>
          <w:szCs w:val="18"/>
        </w:rPr>
        <w:t>s active promoti</w:t>
      </w:r>
      <w:r w:rsidR="00C003B5" w:rsidRPr="00306840">
        <w:rPr>
          <w:sz w:val="18"/>
          <w:szCs w:val="18"/>
        </w:rPr>
        <w:t xml:space="preserve">ons and </w:t>
      </w:r>
      <w:r w:rsidR="00BF6B02">
        <w:rPr>
          <w:sz w:val="18"/>
          <w:szCs w:val="18"/>
        </w:rPr>
        <w:t xml:space="preserve">if so </w:t>
      </w:r>
      <w:r w:rsidR="00C003B5" w:rsidRPr="00306840">
        <w:rPr>
          <w:sz w:val="18"/>
          <w:szCs w:val="18"/>
        </w:rPr>
        <w:t>would they</w:t>
      </w:r>
      <w:r w:rsidR="00374B0E" w:rsidRPr="00306840">
        <w:rPr>
          <w:sz w:val="18"/>
          <w:szCs w:val="18"/>
        </w:rPr>
        <w:t xml:space="preserve"> be</w:t>
      </w:r>
      <w:r w:rsidR="00142215" w:rsidRPr="00306840">
        <w:rPr>
          <w:sz w:val="18"/>
          <w:szCs w:val="18"/>
        </w:rPr>
        <w:t xml:space="preserve"> interested in </w:t>
      </w:r>
      <w:r w:rsidR="00374B0E" w:rsidRPr="00306840">
        <w:rPr>
          <w:sz w:val="18"/>
          <w:szCs w:val="18"/>
        </w:rPr>
        <w:t xml:space="preserve">viewing </w:t>
      </w:r>
      <w:r w:rsidR="00BF6B02">
        <w:rPr>
          <w:sz w:val="18"/>
          <w:szCs w:val="18"/>
        </w:rPr>
        <w:t>those promotions</w:t>
      </w:r>
      <w:r w:rsidR="0073657F" w:rsidRPr="00306840">
        <w:rPr>
          <w:sz w:val="18"/>
          <w:szCs w:val="18"/>
        </w:rPr>
        <w:t xml:space="preserve">. If </w:t>
      </w:r>
      <w:r w:rsidR="00BF6B02">
        <w:rPr>
          <w:sz w:val="18"/>
          <w:szCs w:val="18"/>
        </w:rPr>
        <w:t xml:space="preserve">the </w:t>
      </w:r>
      <w:r w:rsidR="00E43FB7" w:rsidRPr="00306840">
        <w:rPr>
          <w:sz w:val="18"/>
          <w:szCs w:val="18"/>
        </w:rPr>
        <w:t>customer</w:t>
      </w:r>
      <w:r w:rsidR="0073657F" w:rsidRPr="00306840">
        <w:rPr>
          <w:sz w:val="18"/>
          <w:szCs w:val="18"/>
        </w:rPr>
        <w:t xml:space="preserve"> </w:t>
      </w:r>
      <w:r w:rsidR="00BF6B02">
        <w:rPr>
          <w:sz w:val="18"/>
          <w:szCs w:val="18"/>
        </w:rPr>
        <w:t>is interested the</w:t>
      </w:r>
      <w:r w:rsidR="00611E1F">
        <w:rPr>
          <w:sz w:val="18"/>
          <w:szCs w:val="18"/>
        </w:rPr>
        <w:t xml:space="preserve"> </w:t>
      </w:r>
      <w:r w:rsidR="00BF6B02">
        <w:rPr>
          <w:sz w:val="18"/>
          <w:szCs w:val="18"/>
        </w:rPr>
        <w:t xml:space="preserve">app is </w:t>
      </w:r>
      <w:r w:rsidR="0073657F" w:rsidRPr="00306840">
        <w:rPr>
          <w:sz w:val="18"/>
          <w:szCs w:val="18"/>
        </w:rPr>
        <w:t>launch</w:t>
      </w:r>
      <w:r w:rsidR="00BF6B02">
        <w:rPr>
          <w:sz w:val="18"/>
          <w:szCs w:val="18"/>
        </w:rPr>
        <w:t>ed using</w:t>
      </w:r>
      <w:r w:rsidR="00A47778" w:rsidRPr="00306840">
        <w:rPr>
          <w:sz w:val="18"/>
          <w:szCs w:val="18"/>
        </w:rPr>
        <w:t xml:space="preserve"> </w:t>
      </w:r>
      <w:r w:rsidR="00072A88">
        <w:rPr>
          <w:sz w:val="18"/>
          <w:szCs w:val="18"/>
        </w:rPr>
        <w:t xml:space="preserve">“In-Store” mode </w:t>
      </w:r>
      <w:r w:rsidR="00BF6B02">
        <w:rPr>
          <w:sz w:val="18"/>
          <w:szCs w:val="18"/>
        </w:rPr>
        <w:t xml:space="preserve">with all the </w:t>
      </w:r>
      <w:r w:rsidR="0071080B" w:rsidRPr="00306840">
        <w:rPr>
          <w:sz w:val="18"/>
          <w:szCs w:val="18"/>
        </w:rPr>
        <w:t xml:space="preserve">promotion details </w:t>
      </w:r>
      <w:r w:rsidR="00BF6B02">
        <w:rPr>
          <w:sz w:val="18"/>
          <w:szCs w:val="18"/>
        </w:rPr>
        <w:t>including</w:t>
      </w:r>
      <w:r w:rsidR="002F373C">
        <w:rPr>
          <w:sz w:val="18"/>
          <w:szCs w:val="18"/>
        </w:rPr>
        <w:t xml:space="preserve"> the </w:t>
      </w:r>
      <w:r w:rsidR="00E43FB7" w:rsidRPr="00306840">
        <w:rPr>
          <w:sz w:val="18"/>
          <w:szCs w:val="18"/>
        </w:rPr>
        <w:t>regular price</w:t>
      </w:r>
      <w:r w:rsidR="00DE2E10" w:rsidRPr="00306840">
        <w:rPr>
          <w:sz w:val="18"/>
          <w:szCs w:val="18"/>
        </w:rPr>
        <w:t>, promotion</w:t>
      </w:r>
      <w:r w:rsidR="00072A88">
        <w:rPr>
          <w:sz w:val="18"/>
          <w:szCs w:val="18"/>
        </w:rPr>
        <w:t xml:space="preserve"> price, </w:t>
      </w:r>
      <w:r w:rsidR="00BF6B02" w:rsidRPr="00306840">
        <w:rPr>
          <w:sz w:val="18"/>
          <w:szCs w:val="18"/>
        </w:rPr>
        <w:t>competitors price</w:t>
      </w:r>
      <w:r w:rsidR="00E43FB7" w:rsidRPr="00306840">
        <w:rPr>
          <w:sz w:val="18"/>
          <w:szCs w:val="18"/>
        </w:rPr>
        <w:t xml:space="preserve"> </w:t>
      </w:r>
      <w:r w:rsidR="002F373C">
        <w:rPr>
          <w:sz w:val="18"/>
          <w:szCs w:val="18"/>
        </w:rPr>
        <w:t>(</w:t>
      </w:r>
      <w:r w:rsidR="00DE2E10" w:rsidRPr="00306840">
        <w:rPr>
          <w:sz w:val="18"/>
          <w:szCs w:val="18"/>
        </w:rPr>
        <w:t>if captured</w:t>
      </w:r>
      <w:r w:rsidR="002F373C">
        <w:rPr>
          <w:sz w:val="18"/>
          <w:szCs w:val="18"/>
        </w:rPr>
        <w:t>)</w:t>
      </w:r>
      <w:r w:rsidR="00BF6B02">
        <w:rPr>
          <w:sz w:val="18"/>
          <w:szCs w:val="18"/>
        </w:rPr>
        <w:t>,</w:t>
      </w:r>
      <w:r w:rsidR="00DE2E10" w:rsidRPr="00306840">
        <w:rPr>
          <w:sz w:val="18"/>
          <w:szCs w:val="18"/>
        </w:rPr>
        <w:t xml:space="preserve"> </w:t>
      </w:r>
      <w:r w:rsidR="002F373C">
        <w:rPr>
          <w:sz w:val="18"/>
          <w:szCs w:val="18"/>
        </w:rPr>
        <w:t xml:space="preserve">in-store </w:t>
      </w:r>
      <w:r w:rsidR="00072A88">
        <w:rPr>
          <w:sz w:val="18"/>
          <w:szCs w:val="18"/>
        </w:rPr>
        <w:t>aisle directions</w:t>
      </w:r>
      <w:r w:rsidR="00BF6B02">
        <w:rPr>
          <w:sz w:val="18"/>
          <w:szCs w:val="18"/>
        </w:rPr>
        <w:t xml:space="preserve"> and price savings.</w:t>
      </w:r>
    </w:p>
    <w:p w:rsidR="00C003B5" w:rsidRPr="00306840" w:rsidRDefault="00A47778" w:rsidP="00142215">
      <w:pPr>
        <w:rPr>
          <w:sz w:val="18"/>
          <w:szCs w:val="18"/>
        </w:rPr>
      </w:pPr>
      <w:r w:rsidRPr="00306840">
        <w:rPr>
          <w:sz w:val="18"/>
          <w:szCs w:val="18"/>
        </w:rPr>
        <w:t xml:space="preserve">If customer decides </w:t>
      </w:r>
      <w:r w:rsidR="0073657F" w:rsidRPr="00306840">
        <w:rPr>
          <w:sz w:val="18"/>
          <w:szCs w:val="18"/>
        </w:rPr>
        <w:t>to purchase th</w:t>
      </w:r>
      <w:r w:rsidRPr="00306840">
        <w:rPr>
          <w:sz w:val="18"/>
          <w:szCs w:val="18"/>
        </w:rPr>
        <w:t xml:space="preserve">e product they </w:t>
      </w:r>
      <w:r w:rsidR="0071080B" w:rsidRPr="00306840">
        <w:rPr>
          <w:sz w:val="18"/>
          <w:szCs w:val="18"/>
        </w:rPr>
        <w:t xml:space="preserve">can </w:t>
      </w:r>
      <w:r w:rsidR="0073657F" w:rsidRPr="00306840">
        <w:rPr>
          <w:sz w:val="18"/>
          <w:szCs w:val="18"/>
        </w:rPr>
        <w:t xml:space="preserve">do so </w:t>
      </w:r>
      <w:r w:rsidR="00DE2E10" w:rsidRPr="00306840">
        <w:rPr>
          <w:sz w:val="18"/>
          <w:szCs w:val="18"/>
        </w:rPr>
        <w:t xml:space="preserve">via </w:t>
      </w:r>
      <w:r w:rsidR="00BF6B02">
        <w:rPr>
          <w:sz w:val="18"/>
          <w:szCs w:val="18"/>
        </w:rPr>
        <w:t>either secure payment</w:t>
      </w:r>
      <w:r w:rsidR="0073657F" w:rsidRPr="00306840">
        <w:rPr>
          <w:sz w:val="18"/>
          <w:szCs w:val="18"/>
        </w:rPr>
        <w:t xml:space="preserve"> </w:t>
      </w:r>
      <w:r w:rsidR="00BF6B02">
        <w:rPr>
          <w:sz w:val="18"/>
          <w:szCs w:val="18"/>
        </w:rPr>
        <w:t>with</w:t>
      </w:r>
      <w:r w:rsidR="00BC44FD" w:rsidRPr="00306840">
        <w:rPr>
          <w:sz w:val="18"/>
          <w:szCs w:val="18"/>
        </w:rPr>
        <w:t xml:space="preserve"> home delivery </w:t>
      </w:r>
      <w:r w:rsidR="00BF6B02">
        <w:rPr>
          <w:sz w:val="18"/>
          <w:szCs w:val="18"/>
        </w:rPr>
        <w:t xml:space="preserve">if required </w:t>
      </w:r>
      <w:r w:rsidR="00BC44FD" w:rsidRPr="00306840">
        <w:rPr>
          <w:sz w:val="18"/>
          <w:szCs w:val="18"/>
        </w:rPr>
        <w:t xml:space="preserve">or simply pay at the </w:t>
      </w:r>
      <w:r w:rsidR="00611E1F">
        <w:rPr>
          <w:sz w:val="18"/>
          <w:szCs w:val="18"/>
        </w:rPr>
        <w:t xml:space="preserve">stores </w:t>
      </w:r>
      <w:r w:rsidR="0073657F" w:rsidRPr="00306840">
        <w:rPr>
          <w:sz w:val="18"/>
          <w:szCs w:val="18"/>
        </w:rPr>
        <w:t>cash register</w:t>
      </w:r>
      <w:r w:rsidR="00415617" w:rsidRPr="00306840">
        <w:rPr>
          <w:sz w:val="18"/>
          <w:szCs w:val="18"/>
        </w:rPr>
        <w:t>, additionally</w:t>
      </w:r>
      <w:r w:rsidR="00E43FB7" w:rsidRPr="00306840">
        <w:rPr>
          <w:sz w:val="18"/>
          <w:szCs w:val="18"/>
        </w:rPr>
        <w:t xml:space="preserve"> all sales</w:t>
      </w:r>
      <w:r w:rsidR="00415617" w:rsidRPr="00306840">
        <w:rPr>
          <w:sz w:val="18"/>
          <w:szCs w:val="18"/>
        </w:rPr>
        <w:t xml:space="preserve"> will be</w:t>
      </w:r>
      <w:r w:rsidR="00BF6B02">
        <w:rPr>
          <w:sz w:val="18"/>
          <w:szCs w:val="18"/>
        </w:rPr>
        <w:t xml:space="preserve"> linked to </w:t>
      </w:r>
      <w:proofErr w:type="spellStart"/>
      <w:r w:rsidR="00BF6B02">
        <w:rPr>
          <w:sz w:val="18"/>
          <w:szCs w:val="18"/>
        </w:rPr>
        <w:t>Konzum</w:t>
      </w:r>
      <w:proofErr w:type="spellEnd"/>
      <w:r w:rsidR="00BF6B02">
        <w:rPr>
          <w:sz w:val="18"/>
          <w:szCs w:val="18"/>
        </w:rPr>
        <w:t xml:space="preserve"> </w:t>
      </w:r>
      <w:proofErr w:type="spellStart"/>
      <w:r w:rsidR="00E43FB7" w:rsidRPr="00306840">
        <w:rPr>
          <w:sz w:val="18"/>
          <w:szCs w:val="18"/>
        </w:rPr>
        <w:t>MultiPlus</w:t>
      </w:r>
      <w:proofErr w:type="spellEnd"/>
      <w:r w:rsidR="00DE2E10" w:rsidRPr="00306840">
        <w:rPr>
          <w:sz w:val="18"/>
          <w:szCs w:val="18"/>
        </w:rPr>
        <w:t xml:space="preserve"> loyalty card. </w:t>
      </w:r>
    </w:p>
    <w:p w:rsidR="00C003B5" w:rsidRPr="00306840" w:rsidRDefault="0073657F" w:rsidP="00142215">
      <w:pPr>
        <w:rPr>
          <w:sz w:val="18"/>
          <w:szCs w:val="18"/>
        </w:rPr>
      </w:pPr>
      <w:r w:rsidRPr="00306840">
        <w:rPr>
          <w:sz w:val="18"/>
          <w:szCs w:val="18"/>
        </w:rPr>
        <w:t xml:space="preserve">If </w:t>
      </w:r>
      <w:r w:rsidR="00C003B5" w:rsidRPr="00306840">
        <w:rPr>
          <w:sz w:val="18"/>
          <w:szCs w:val="18"/>
        </w:rPr>
        <w:t xml:space="preserve">however </w:t>
      </w:r>
      <w:r w:rsidR="00DE2E10" w:rsidRPr="00306840">
        <w:rPr>
          <w:sz w:val="18"/>
          <w:szCs w:val="18"/>
        </w:rPr>
        <w:t xml:space="preserve">customer is </w:t>
      </w:r>
      <w:r w:rsidRPr="00306840">
        <w:rPr>
          <w:sz w:val="18"/>
          <w:szCs w:val="18"/>
        </w:rPr>
        <w:t xml:space="preserve">not </w:t>
      </w:r>
      <w:r w:rsidR="00A47778" w:rsidRPr="00306840">
        <w:rPr>
          <w:sz w:val="18"/>
          <w:szCs w:val="18"/>
        </w:rPr>
        <w:t>interested in the promotions they</w:t>
      </w:r>
      <w:r w:rsidRPr="00306840">
        <w:rPr>
          <w:sz w:val="18"/>
          <w:szCs w:val="18"/>
        </w:rPr>
        <w:t xml:space="preserve"> just ignor</w:t>
      </w:r>
      <w:r w:rsidR="0071080B" w:rsidRPr="00306840">
        <w:rPr>
          <w:sz w:val="18"/>
          <w:szCs w:val="18"/>
        </w:rPr>
        <w:t>e the notification and upon leaving</w:t>
      </w:r>
      <w:r w:rsidR="00DE2E10" w:rsidRPr="00306840">
        <w:rPr>
          <w:sz w:val="18"/>
          <w:szCs w:val="18"/>
        </w:rPr>
        <w:t xml:space="preserve"> the store notification</w:t>
      </w:r>
      <w:r w:rsidR="0071080B" w:rsidRPr="00306840">
        <w:rPr>
          <w:sz w:val="18"/>
          <w:szCs w:val="18"/>
        </w:rPr>
        <w:t xml:space="preserve"> is </w:t>
      </w:r>
      <w:r w:rsidRPr="00306840">
        <w:rPr>
          <w:sz w:val="18"/>
          <w:szCs w:val="18"/>
        </w:rPr>
        <w:t>automatically removed.</w:t>
      </w:r>
    </w:p>
    <w:p w:rsidR="00DE2E10" w:rsidRPr="00306840" w:rsidRDefault="00712957" w:rsidP="00142215">
      <w:pPr>
        <w:rPr>
          <w:sz w:val="18"/>
          <w:szCs w:val="18"/>
        </w:rPr>
      </w:pPr>
      <w:r>
        <w:rPr>
          <w:sz w:val="18"/>
          <w:szCs w:val="18"/>
        </w:rPr>
        <w:t>MISE</w:t>
      </w:r>
      <w:r w:rsidR="00A47778" w:rsidRPr="00306840">
        <w:rPr>
          <w:sz w:val="18"/>
          <w:szCs w:val="18"/>
        </w:rPr>
        <w:t xml:space="preserve"> </w:t>
      </w:r>
      <w:r w:rsidR="00E43FB7" w:rsidRPr="00306840">
        <w:rPr>
          <w:sz w:val="18"/>
          <w:szCs w:val="18"/>
        </w:rPr>
        <w:t xml:space="preserve">can </w:t>
      </w:r>
      <w:r w:rsidR="00A47778" w:rsidRPr="00306840">
        <w:rPr>
          <w:sz w:val="18"/>
          <w:szCs w:val="18"/>
        </w:rPr>
        <w:t xml:space="preserve">also </w:t>
      </w:r>
      <w:r w:rsidR="00DE2E10" w:rsidRPr="00306840">
        <w:rPr>
          <w:sz w:val="18"/>
          <w:szCs w:val="18"/>
        </w:rPr>
        <w:t xml:space="preserve">be </w:t>
      </w:r>
      <w:r w:rsidR="00E43FB7" w:rsidRPr="00306840">
        <w:rPr>
          <w:sz w:val="18"/>
          <w:szCs w:val="18"/>
        </w:rPr>
        <w:t>custo</w:t>
      </w:r>
      <w:r>
        <w:rPr>
          <w:sz w:val="18"/>
          <w:szCs w:val="18"/>
        </w:rPr>
        <w:t>mise</w:t>
      </w:r>
      <w:r w:rsidR="00E43FB7" w:rsidRPr="00306840">
        <w:rPr>
          <w:sz w:val="18"/>
          <w:szCs w:val="18"/>
        </w:rPr>
        <w:t>d</w:t>
      </w:r>
      <w:r w:rsidR="00A47778" w:rsidRPr="00306840">
        <w:rPr>
          <w:sz w:val="18"/>
          <w:szCs w:val="18"/>
        </w:rPr>
        <w:t xml:space="preserve"> </w:t>
      </w:r>
      <w:r w:rsidR="00DE2E10" w:rsidRPr="00306840">
        <w:rPr>
          <w:sz w:val="18"/>
          <w:szCs w:val="18"/>
        </w:rPr>
        <w:t xml:space="preserve">to only notify </w:t>
      </w:r>
      <w:r w:rsidR="00415617" w:rsidRPr="00306840">
        <w:rPr>
          <w:sz w:val="18"/>
          <w:szCs w:val="18"/>
        </w:rPr>
        <w:t>on products</w:t>
      </w:r>
      <w:r w:rsidR="00A47778" w:rsidRPr="00306840">
        <w:rPr>
          <w:sz w:val="18"/>
          <w:szCs w:val="18"/>
        </w:rPr>
        <w:t xml:space="preserve"> </w:t>
      </w:r>
      <w:r w:rsidR="007F7B67" w:rsidRPr="00306840">
        <w:rPr>
          <w:sz w:val="18"/>
          <w:szCs w:val="18"/>
        </w:rPr>
        <w:t xml:space="preserve">or promotions </w:t>
      </w:r>
      <w:r w:rsidR="00A47778" w:rsidRPr="00306840">
        <w:rPr>
          <w:sz w:val="18"/>
          <w:szCs w:val="18"/>
        </w:rPr>
        <w:t>of interest</w:t>
      </w:r>
      <w:r w:rsidR="007F7B67" w:rsidRPr="00306840">
        <w:rPr>
          <w:sz w:val="18"/>
          <w:szCs w:val="18"/>
        </w:rPr>
        <w:t>.</w:t>
      </w:r>
      <w:r w:rsidR="00A47778" w:rsidRPr="00306840">
        <w:rPr>
          <w:sz w:val="18"/>
          <w:szCs w:val="18"/>
        </w:rPr>
        <w:t xml:space="preserve"> </w:t>
      </w:r>
      <w:r w:rsidR="00704FD0" w:rsidRPr="00306840">
        <w:rPr>
          <w:sz w:val="18"/>
          <w:szCs w:val="18"/>
        </w:rPr>
        <w:t>For example</w:t>
      </w:r>
      <w:r w:rsidR="00A47778" w:rsidRPr="00306840">
        <w:rPr>
          <w:sz w:val="18"/>
          <w:szCs w:val="18"/>
        </w:rPr>
        <w:t xml:space="preserve"> a customer</w:t>
      </w:r>
      <w:r w:rsidR="00DE2E10" w:rsidRPr="00306840">
        <w:rPr>
          <w:sz w:val="18"/>
          <w:szCs w:val="18"/>
        </w:rPr>
        <w:t xml:space="preserve"> </w:t>
      </w:r>
      <w:r w:rsidR="00A47778" w:rsidRPr="00306840">
        <w:rPr>
          <w:sz w:val="18"/>
          <w:szCs w:val="18"/>
        </w:rPr>
        <w:t>cou</w:t>
      </w:r>
      <w:r w:rsidR="00845150" w:rsidRPr="00306840">
        <w:rPr>
          <w:sz w:val="18"/>
          <w:szCs w:val="18"/>
        </w:rPr>
        <w:t xml:space="preserve">ld </w:t>
      </w:r>
      <w:r w:rsidR="007F7B67" w:rsidRPr="00306840">
        <w:rPr>
          <w:sz w:val="18"/>
          <w:szCs w:val="18"/>
        </w:rPr>
        <w:t>custo</w:t>
      </w:r>
      <w:r>
        <w:rPr>
          <w:sz w:val="18"/>
          <w:szCs w:val="18"/>
        </w:rPr>
        <w:t>mise</w:t>
      </w:r>
      <w:r w:rsidR="007F7B67" w:rsidRPr="00306840">
        <w:rPr>
          <w:sz w:val="18"/>
          <w:szCs w:val="18"/>
        </w:rPr>
        <w:t xml:space="preserve"> </w:t>
      </w:r>
      <w:r w:rsidR="00704FD0" w:rsidRPr="00306840">
        <w:rPr>
          <w:sz w:val="18"/>
          <w:szCs w:val="18"/>
        </w:rPr>
        <w:t xml:space="preserve">their </w:t>
      </w:r>
      <w:r w:rsidR="00845150" w:rsidRPr="00306840">
        <w:rPr>
          <w:sz w:val="18"/>
          <w:szCs w:val="18"/>
        </w:rPr>
        <w:t>set</w:t>
      </w:r>
      <w:r w:rsidR="007F7B67" w:rsidRPr="00306840">
        <w:rPr>
          <w:sz w:val="18"/>
          <w:szCs w:val="18"/>
        </w:rPr>
        <w:t>tings</w:t>
      </w:r>
      <w:r w:rsidR="00845150" w:rsidRPr="00306840">
        <w:rPr>
          <w:sz w:val="18"/>
          <w:szCs w:val="18"/>
        </w:rPr>
        <w:t xml:space="preserve"> </w:t>
      </w:r>
      <w:r w:rsidR="007F7B67" w:rsidRPr="00306840">
        <w:rPr>
          <w:sz w:val="18"/>
          <w:szCs w:val="18"/>
        </w:rPr>
        <w:t xml:space="preserve">to </w:t>
      </w:r>
      <w:r w:rsidR="00704FD0" w:rsidRPr="00306840">
        <w:rPr>
          <w:sz w:val="18"/>
          <w:szCs w:val="18"/>
        </w:rPr>
        <w:t xml:space="preserve">only </w:t>
      </w:r>
      <w:r w:rsidR="006027D5">
        <w:rPr>
          <w:sz w:val="18"/>
          <w:szCs w:val="18"/>
        </w:rPr>
        <w:t xml:space="preserve">receive </w:t>
      </w:r>
      <w:r w:rsidR="004A4D1B" w:rsidRPr="00306840">
        <w:rPr>
          <w:sz w:val="18"/>
          <w:szCs w:val="18"/>
        </w:rPr>
        <w:t xml:space="preserve">notifications when a </w:t>
      </w:r>
      <w:r w:rsidR="001C56A9" w:rsidRPr="00306840">
        <w:rPr>
          <w:sz w:val="18"/>
          <w:szCs w:val="18"/>
        </w:rPr>
        <w:t>32GB</w:t>
      </w:r>
      <w:r w:rsidR="00845150" w:rsidRPr="00306840">
        <w:rPr>
          <w:sz w:val="18"/>
          <w:szCs w:val="18"/>
        </w:rPr>
        <w:t xml:space="preserve"> </w:t>
      </w:r>
      <w:r w:rsidR="001C56A9" w:rsidRPr="00306840">
        <w:rPr>
          <w:sz w:val="18"/>
          <w:szCs w:val="18"/>
        </w:rPr>
        <w:t>Class 10 Micro SD card</w:t>
      </w:r>
      <w:r w:rsidR="00845150" w:rsidRPr="00306840">
        <w:rPr>
          <w:sz w:val="18"/>
          <w:szCs w:val="18"/>
        </w:rPr>
        <w:t xml:space="preserve"> </w:t>
      </w:r>
      <w:r w:rsidR="004A4D1B" w:rsidRPr="00306840">
        <w:rPr>
          <w:sz w:val="18"/>
          <w:szCs w:val="18"/>
        </w:rPr>
        <w:t xml:space="preserve">is selling </w:t>
      </w:r>
      <w:r w:rsidR="007F7B67" w:rsidRPr="00306840">
        <w:rPr>
          <w:sz w:val="18"/>
          <w:szCs w:val="18"/>
        </w:rPr>
        <w:t>for 1</w:t>
      </w:r>
      <w:r w:rsidR="001C56A9" w:rsidRPr="00306840">
        <w:rPr>
          <w:sz w:val="18"/>
          <w:szCs w:val="18"/>
        </w:rPr>
        <w:t xml:space="preserve">0% </w:t>
      </w:r>
      <w:r w:rsidR="004C4CB5">
        <w:rPr>
          <w:sz w:val="18"/>
          <w:szCs w:val="18"/>
        </w:rPr>
        <w:t>or more</w:t>
      </w:r>
      <w:r w:rsidR="007F7B67" w:rsidRPr="00306840">
        <w:rPr>
          <w:sz w:val="18"/>
          <w:szCs w:val="18"/>
        </w:rPr>
        <w:t xml:space="preserve"> </w:t>
      </w:r>
      <w:r w:rsidR="001C56A9" w:rsidRPr="00306840">
        <w:rPr>
          <w:sz w:val="18"/>
          <w:szCs w:val="18"/>
        </w:rPr>
        <w:t xml:space="preserve">off </w:t>
      </w:r>
      <w:r w:rsidR="00DE2E10" w:rsidRPr="00306840">
        <w:rPr>
          <w:sz w:val="18"/>
          <w:szCs w:val="18"/>
        </w:rPr>
        <w:t>recommended retail</w:t>
      </w:r>
      <w:r w:rsidR="006027D5">
        <w:rPr>
          <w:sz w:val="18"/>
          <w:szCs w:val="18"/>
        </w:rPr>
        <w:t xml:space="preserve"> is available</w:t>
      </w:r>
      <w:r w:rsidR="001C56A9" w:rsidRPr="00306840">
        <w:rPr>
          <w:sz w:val="18"/>
          <w:szCs w:val="18"/>
        </w:rPr>
        <w:t xml:space="preserve">. </w:t>
      </w:r>
      <w:r w:rsidR="00C003B5" w:rsidRPr="00306840">
        <w:rPr>
          <w:sz w:val="18"/>
          <w:szCs w:val="18"/>
        </w:rPr>
        <w:t xml:space="preserve">Additionally </w:t>
      </w:r>
      <w:r w:rsidR="00704FD0" w:rsidRPr="00306840">
        <w:rPr>
          <w:sz w:val="18"/>
          <w:szCs w:val="18"/>
        </w:rPr>
        <w:t xml:space="preserve">any number of </w:t>
      </w:r>
      <w:r w:rsidR="007F7B67" w:rsidRPr="00306840">
        <w:rPr>
          <w:sz w:val="18"/>
          <w:szCs w:val="18"/>
        </w:rPr>
        <w:t>notifications can be s</w:t>
      </w:r>
      <w:r w:rsidR="004A4D1B" w:rsidRPr="00306840">
        <w:rPr>
          <w:sz w:val="18"/>
          <w:szCs w:val="18"/>
        </w:rPr>
        <w:t xml:space="preserve">et from individual </w:t>
      </w:r>
      <w:r w:rsidR="007F7B67" w:rsidRPr="00306840">
        <w:rPr>
          <w:sz w:val="18"/>
          <w:szCs w:val="18"/>
        </w:rPr>
        <w:t>product</w:t>
      </w:r>
      <w:r w:rsidR="004A4D1B" w:rsidRPr="00306840">
        <w:rPr>
          <w:sz w:val="18"/>
          <w:szCs w:val="18"/>
        </w:rPr>
        <w:t xml:space="preserve">s right up-to a complete </w:t>
      </w:r>
      <w:r w:rsidR="00704FD0" w:rsidRPr="00306840">
        <w:rPr>
          <w:sz w:val="18"/>
          <w:szCs w:val="18"/>
        </w:rPr>
        <w:t>product range</w:t>
      </w:r>
      <w:r w:rsidR="007F7B67" w:rsidRPr="00306840">
        <w:rPr>
          <w:sz w:val="18"/>
          <w:szCs w:val="18"/>
        </w:rPr>
        <w:t xml:space="preserve"> </w:t>
      </w:r>
      <w:r w:rsidR="004A4D1B" w:rsidRPr="00306840">
        <w:rPr>
          <w:sz w:val="18"/>
          <w:szCs w:val="18"/>
        </w:rPr>
        <w:t>with discounts including</w:t>
      </w:r>
      <w:r w:rsidR="007F7B67" w:rsidRPr="00306840">
        <w:rPr>
          <w:sz w:val="18"/>
          <w:szCs w:val="18"/>
        </w:rPr>
        <w:t xml:space="preserve"> </w:t>
      </w:r>
      <w:r w:rsidR="004A4D1B" w:rsidRPr="00306840">
        <w:rPr>
          <w:sz w:val="18"/>
          <w:szCs w:val="18"/>
        </w:rPr>
        <w:t xml:space="preserve">both </w:t>
      </w:r>
      <w:r w:rsidR="00704FD0" w:rsidRPr="00306840">
        <w:rPr>
          <w:sz w:val="18"/>
          <w:szCs w:val="18"/>
        </w:rPr>
        <w:t xml:space="preserve">clearances and </w:t>
      </w:r>
      <w:r w:rsidR="007F7B67" w:rsidRPr="00306840">
        <w:rPr>
          <w:sz w:val="18"/>
          <w:szCs w:val="18"/>
        </w:rPr>
        <w:t>simple and complex promotions.</w:t>
      </w:r>
    </w:p>
    <w:p w:rsidR="00142215" w:rsidRDefault="00565659" w:rsidP="005A57DE">
      <w:pPr>
        <w:pStyle w:val="Heading1"/>
      </w:pPr>
      <w:bookmarkStart w:id="5" w:name="_Toc343532382"/>
      <w:bookmarkStart w:id="6" w:name="_Toc343608707"/>
      <w:r>
        <w:t>W</w:t>
      </w:r>
      <w:r w:rsidR="00B14959">
        <w:t>hy is it</w:t>
      </w:r>
      <w:r w:rsidR="00306840">
        <w:t xml:space="preserve"> being proposed</w:t>
      </w:r>
      <w:r w:rsidR="00374B0E">
        <w:t>?</w:t>
      </w:r>
      <w:bookmarkEnd w:id="5"/>
      <w:bookmarkEnd w:id="6"/>
    </w:p>
    <w:p w:rsidR="00DF6073" w:rsidRPr="00306840" w:rsidRDefault="000C7AFC" w:rsidP="000C7AFC">
      <w:pPr>
        <w:rPr>
          <w:sz w:val="18"/>
          <w:szCs w:val="18"/>
        </w:rPr>
      </w:pPr>
      <w:r w:rsidRPr="00306840">
        <w:rPr>
          <w:sz w:val="18"/>
          <w:szCs w:val="18"/>
        </w:rPr>
        <w:t xml:space="preserve">It is believed the </w:t>
      </w:r>
      <w:r w:rsidR="004A4D1B" w:rsidRPr="00306840">
        <w:rPr>
          <w:sz w:val="18"/>
          <w:szCs w:val="18"/>
        </w:rPr>
        <w:t xml:space="preserve">big </w:t>
      </w:r>
      <w:r w:rsidRPr="00306840">
        <w:rPr>
          <w:sz w:val="18"/>
          <w:szCs w:val="18"/>
        </w:rPr>
        <w:t xml:space="preserve">potential benefit of this app </w:t>
      </w:r>
      <w:r w:rsidR="00CD3F09" w:rsidRPr="00306840">
        <w:rPr>
          <w:sz w:val="18"/>
          <w:szCs w:val="18"/>
        </w:rPr>
        <w:t xml:space="preserve">extension </w:t>
      </w:r>
      <w:r w:rsidRPr="00306840">
        <w:rPr>
          <w:sz w:val="18"/>
          <w:szCs w:val="18"/>
        </w:rPr>
        <w:t>is that because the customer is already in the store (or at least very c</w:t>
      </w:r>
      <w:r w:rsidR="00312252" w:rsidRPr="00306840">
        <w:rPr>
          <w:sz w:val="18"/>
          <w:szCs w:val="18"/>
        </w:rPr>
        <w:t>lose nearby)</w:t>
      </w:r>
      <w:r w:rsidR="00F15D92" w:rsidRPr="00306840">
        <w:rPr>
          <w:sz w:val="18"/>
          <w:szCs w:val="18"/>
        </w:rPr>
        <w:t xml:space="preserve"> they are already shopping or at least window shopping and are more inclined to</w:t>
      </w:r>
      <w:r w:rsidRPr="00306840">
        <w:rPr>
          <w:sz w:val="18"/>
          <w:szCs w:val="18"/>
        </w:rPr>
        <w:t xml:space="preserve"> be curious of the promotions and</w:t>
      </w:r>
      <w:r w:rsidR="00B66B42" w:rsidRPr="00306840">
        <w:rPr>
          <w:sz w:val="18"/>
          <w:szCs w:val="18"/>
        </w:rPr>
        <w:t xml:space="preserve"> take a</w:t>
      </w:r>
      <w:r w:rsidRPr="00306840">
        <w:rPr>
          <w:sz w:val="18"/>
          <w:szCs w:val="18"/>
        </w:rPr>
        <w:t xml:space="preserve"> </w:t>
      </w:r>
      <w:r w:rsidR="00B66B42" w:rsidRPr="00306840">
        <w:rPr>
          <w:sz w:val="18"/>
          <w:szCs w:val="18"/>
        </w:rPr>
        <w:t>wa</w:t>
      </w:r>
      <w:r w:rsidR="006D1D1C">
        <w:rPr>
          <w:sz w:val="18"/>
          <w:szCs w:val="18"/>
        </w:rPr>
        <w:t xml:space="preserve">lk by the aisle to check it out. </w:t>
      </w:r>
      <w:r w:rsidR="00B66B42" w:rsidRPr="00306840">
        <w:rPr>
          <w:sz w:val="18"/>
          <w:szCs w:val="18"/>
        </w:rPr>
        <w:t xml:space="preserve">However when </w:t>
      </w:r>
      <w:r w:rsidR="006D1D1C">
        <w:rPr>
          <w:sz w:val="18"/>
          <w:szCs w:val="18"/>
        </w:rPr>
        <w:t xml:space="preserve">the app </w:t>
      </w:r>
      <w:r w:rsidR="00B66B42" w:rsidRPr="00306840">
        <w:rPr>
          <w:sz w:val="18"/>
          <w:szCs w:val="18"/>
        </w:rPr>
        <w:t>include</w:t>
      </w:r>
      <w:r w:rsidR="008566C1" w:rsidRPr="00306840">
        <w:rPr>
          <w:sz w:val="18"/>
          <w:szCs w:val="18"/>
        </w:rPr>
        <w:t xml:space="preserve">s </w:t>
      </w:r>
      <w:r w:rsidR="00E54DCE" w:rsidRPr="00306840">
        <w:rPr>
          <w:sz w:val="18"/>
          <w:szCs w:val="18"/>
        </w:rPr>
        <w:t xml:space="preserve">user </w:t>
      </w:r>
      <w:r w:rsidR="002E0C74">
        <w:rPr>
          <w:sz w:val="18"/>
          <w:szCs w:val="18"/>
        </w:rPr>
        <w:t xml:space="preserve">requested </w:t>
      </w:r>
      <w:r w:rsidR="00B66B42" w:rsidRPr="00306840">
        <w:rPr>
          <w:sz w:val="18"/>
          <w:szCs w:val="18"/>
        </w:rPr>
        <w:t xml:space="preserve">notifications that </w:t>
      </w:r>
      <w:r w:rsidR="006D1D1C">
        <w:rPr>
          <w:sz w:val="18"/>
          <w:szCs w:val="18"/>
        </w:rPr>
        <w:t xml:space="preserve">the customer receives </w:t>
      </w:r>
      <w:r w:rsidR="00E54DCE" w:rsidRPr="00306840">
        <w:rPr>
          <w:sz w:val="18"/>
          <w:szCs w:val="18"/>
        </w:rPr>
        <w:t xml:space="preserve">whilst out shopping </w:t>
      </w:r>
      <w:r w:rsidR="00DF6073" w:rsidRPr="00306840">
        <w:rPr>
          <w:sz w:val="18"/>
          <w:szCs w:val="18"/>
        </w:rPr>
        <w:t xml:space="preserve">then </w:t>
      </w:r>
      <w:r w:rsidR="006D1D1C">
        <w:rPr>
          <w:sz w:val="18"/>
          <w:szCs w:val="18"/>
        </w:rPr>
        <w:t>the</w:t>
      </w:r>
      <w:r w:rsidR="00DF6073" w:rsidRPr="00306840">
        <w:rPr>
          <w:sz w:val="18"/>
          <w:szCs w:val="18"/>
        </w:rPr>
        <w:t xml:space="preserve"> </w:t>
      </w:r>
      <w:r w:rsidR="008566C1" w:rsidRPr="00306840">
        <w:rPr>
          <w:sz w:val="18"/>
          <w:szCs w:val="18"/>
        </w:rPr>
        <w:t>casual curiosity</w:t>
      </w:r>
      <w:r w:rsidR="00B66B42" w:rsidRPr="00306840">
        <w:rPr>
          <w:sz w:val="18"/>
          <w:szCs w:val="18"/>
        </w:rPr>
        <w:t xml:space="preserve"> </w:t>
      </w:r>
      <w:r w:rsidR="008566C1" w:rsidRPr="00306840">
        <w:rPr>
          <w:sz w:val="18"/>
          <w:szCs w:val="18"/>
        </w:rPr>
        <w:t>can quickly turn into a real</w:t>
      </w:r>
      <w:r w:rsidR="00B66B42" w:rsidRPr="00306840">
        <w:rPr>
          <w:sz w:val="18"/>
          <w:szCs w:val="18"/>
        </w:rPr>
        <w:t xml:space="preserve"> </w:t>
      </w:r>
      <w:r w:rsidR="00F15D92" w:rsidRPr="00306840">
        <w:rPr>
          <w:sz w:val="18"/>
          <w:szCs w:val="18"/>
        </w:rPr>
        <w:t>sense of excitement</w:t>
      </w:r>
      <w:r w:rsidR="00FA502F">
        <w:rPr>
          <w:sz w:val="18"/>
          <w:szCs w:val="18"/>
        </w:rPr>
        <w:t xml:space="preserve">. </w:t>
      </w:r>
      <w:r w:rsidR="00DF6073" w:rsidRPr="00306840">
        <w:rPr>
          <w:sz w:val="18"/>
          <w:szCs w:val="18"/>
        </w:rPr>
        <w:t xml:space="preserve">This app can also be adopted to include the </w:t>
      </w:r>
      <w:proofErr w:type="spellStart"/>
      <w:r w:rsidR="00DF6073" w:rsidRPr="00306840">
        <w:rPr>
          <w:sz w:val="18"/>
          <w:szCs w:val="18"/>
        </w:rPr>
        <w:t>Konzum</w:t>
      </w:r>
      <w:proofErr w:type="spellEnd"/>
      <w:r w:rsidR="00DF6073" w:rsidRPr="00306840">
        <w:rPr>
          <w:sz w:val="18"/>
          <w:szCs w:val="18"/>
        </w:rPr>
        <w:t xml:space="preserve"> Whole</w:t>
      </w:r>
      <w:r w:rsidR="006D1D1C">
        <w:rPr>
          <w:sz w:val="18"/>
          <w:szCs w:val="18"/>
        </w:rPr>
        <w:t xml:space="preserve"> </w:t>
      </w:r>
      <w:r w:rsidR="00DF6073" w:rsidRPr="00306840">
        <w:rPr>
          <w:sz w:val="18"/>
          <w:szCs w:val="18"/>
        </w:rPr>
        <w:t>Sale customer</w:t>
      </w:r>
    </w:p>
    <w:p w:rsidR="00B14959" w:rsidRDefault="00E256C2" w:rsidP="000C7AFC">
      <w:pPr>
        <w:rPr>
          <w:sz w:val="18"/>
          <w:szCs w:val="18"/>
        </w:rPr>
      </w:pPr>
      <w:r w:rsidRPr="00306840">
        <w:rPr>
          <w:sz w:val="18"/>
          <w:szCs w:val="18"/>
        </w:rPr>
        <w:t xml:space="preserve">The </w:t>
      </w:r>
      <w:r w:rsidR="00DF6073" w:rsidRPr="00306840">
        <w:rPr>
          <w:sz w:val="18"/>
          <w:szCs w:val="18"/>
        </w:rPr>
        <w:t xml:space="preserve">additional </w:t>
      </w:r>
      <w:r w:rsidR="00EB67A3" w:rsidRPr="00306840">
        <w:rPr>
          <w:sz w:val="18"/>
          <w:szCs w:val="18"/>
        </w:rPr>
        <w:t>hidden</w:t>
      </w:r>
      <w:r w:rsidRPr="00306840">
        <w:rPr>
          <w:sz w:val="18"/>
          <w:szCs w:val="18"/>
        </w:rPr>
        <w:t xml:space="preserve"> benefit of this app and </w:t>
      </w:r>
      <w:r w:rsidR="00DF6073" w:rsidRPr="00306840">
        <w:rPr>
          <w:sz w:val="18"/>
          <w:szCs w:val="18"/>
        </w:rPr>
        <w:t xml:space="preserve">perhaps it real potential </w:t>
      </w:r>
      <w:r w:rsidRPr="00306840">
        <w:rPr>
          <w:sz w:val="18"/>
          <w:szCs w:val="18"/>
        </w:rPr>
        <w:t>is that it’s attractive to all retailers</w:t>
      </w:r>
      <w:r w:rsidR="00EB67A3" w:rsidRPr="00306840">
        <w:rPr>
          <w:sz w:val="18"/>
          <w:szCs w:val="18"/>
        </w:rPr>
        <w:t xml:space="preserve">, </w:t>
      </w:r>
      <w:r w:rsidR="00DF6073" w:rsidRPr="00306840">
        <w:rPr>
          <w:sz w:val="18"/>
          <w:szCs w:val="18"/>
        </w:rPr>
        <w:t xml:space="preserve">and therefore with the correct approach </w:t>
      </w:r>
      <w:r w:rsidR="00EB67A3" w:rsidRPr="00306840">
        <w:rPr>
          <w:sz w:val="18"/>
          <w:szCs w:val="18"/>
        </w:rPr>
        <w:t>can be marketed and licensed t</w:t>
      </w:r>
      <w:r w:rsidR="00DF6073" w:rsidRPr="00306840">
        <w:rPr>
          <w:sz w:val="18"/>
          <w:szCs w:val="18"/>
        </w:rPr>
        <w:t xml:space="preserve">o other Retailers </w:t>
      </w:r>
      <w:r w:rsidR="00C003B5" w:rsidRPr="00306840">
        <w:rPr>
          <w:sz w:val="18"/>
          <w:szCs w:val="18"/>
        </w:rPr>
        <w:t xml:space="preserve">within the region </w:t>
      </w:r>
      <w:r w:rsidR="00DF6073" w:rsidRPr="00306840">
        <w:rPr>
          <w:sz w:val="18"/>
          <w:szCs w:val="18"/>
        </w:rPr>
        <w:t xml:space="preserve">that do not compete or our complementary </w:t>
      </w:r>
      <w:r w:rsidR="00C003B5" w:rsidRPr="00306840">
        <w:rPr>
          <w:sz w:val="18"/>
          <w:szCs w:val="18"/>
        </w:rPr>
        <w:t xml:space="preserve">to </w:t>
      </w:r>
      <w:r w:rsidR="00DF6073" w:rsidRPr="00306840">
        <w:rPr>
          <w:sz w:val="18"/>
          <w:szCs w:val="18"/>
        </w:rPr>
        <w:t xml:space="preserve">the </w:t>
      </w:r>
      <w:proofErr w:type="spellStart"/>
      <w:r w:rsidR="00C003B5" w:rsidRPr="00306840">
        <w:rPr>
          <w:sz w:val="18"/>
          <w:szCs w:val="18"/>
        </w:rPr>
        <w:t>Konzum</w:t>
      </w:r>
      <w:proofErr w:type="spellEnd"/>
      <w:r w:rsidR="00C003B5" w:rsidRPr="00306840">
        <w:rPr>
          <w:sz w:val="18"/>
          <w:szCs w:val="18"/>
        </w:rPr>
        <w:t xml:space="preserve"> </w:t>
      </w:r>
      <w:r w:rsidR="00DF6073" w:rsidRPr="00306840">
        <w:rPr>
          <w:sz w:val="18"/>
          <w:szCs w:val="18"/>
        </w:rPr>
        <w:t xml:space="preserve">business model, </w:t>
      </w:r>
      <w:r w:rsidR="00EB67A3" w:rsidRPr="00306840">
        <w:rPr>
          <w:sz w:val="18"/>
          <w:szCs w:val="18"/>
        </w:rPr>
        <w:t xml:space="preserve">and </w:t>
      </w:r>
      <w:r w:rsidR="00DF6073" w:rsidRPr="00306840">
        <w:rPr>
          <w:sz w:val="18"/>
          <w:szCs w:val="18"/>
        </w:rPr>
        <w:t xml:space="preserve">beyond the region can </w:t>
      </w:r>
      <w:r w:rsidR="00C003B5" w:rsidRPr="00306840">
        <w:rPr>
          <w:sz w:val="18"/>
          <w:szCs w:val="18"/>
        </w:rPr>
        <w:t xml:space="preserve">potentially </w:t>
      </w:r>
      <w:r w:rsidR="00DF6073" w:rsidRPr="00306840">
        <w:rPr>
          <w:sz w:val="18"/>
          <w:szCs w:val="18"/>
        </w:rPr>
        <w:t xml:space="preserve">be marketed </w:t>
      </w:r>
      <w:r w:rsidR="00B14959">
        <w:rPr>
          <w:sz w:val="18"/>
          <w:szCs w:val="18"/>
        </w:rPr>
        <w:t>World Wide</w:t>
      </w:r>
    </w:p>
    <w:p w:rsidR="00CD3F09" w:rsidRDefault="00B14959" w:rsidP="005A57DE">
      <w:pPr>
        <w:pStyle w:val="Heading1"/>
      </w:pPr>
      <w:bookmarkStart w:id="7" w:name="_Toc343608708"/>
      <w:r>
        <w:t>How will it work?</w:t>
      </w:r>
      <w:bookmarkEnd w:id="7"/>
    </w:p>
    <w:p w:rsidR="00BF6B02" w:rsidRPr="00190E88" w:rsidRDefault="00B46CC8" w:rsidP="00CD3F09">
      <w:pPr>
        <w:rPr>
          <w:sz w:val="18"/>
          <w:szCs w:val="18"/>
        </w:rPr>
      </w:pPr>
      <w:r w:rsidRPr="00190E88">
        <w:rPr>
          <w:sz w:val="18"/>
          <w:szCs w:val="18"/>
        </w:rPr>
        <w:t>F</w:t>
      </w:r>
      <w:r w:rsidR="00712957">
        <w:rPr>
          <w:sz w:val="18"/>
          <w:szCs w:val="18"/>
        </w:rPr>
        <w:t xml:space="preserve">ollowing is </w:t>
      </w:r>
      <w:r w:rsidR="00BF6B02" w:rsidRPr="00190E88">
        <w:rPr>
          <w:sz w:val="18"/>
          <w:szCs w:val="18"/>
        </w:rPr>
        <w:t xml:space="preserve">a high level </w:t>
      </w:r>
      <w:r w:rsidR="00190E88" w:rsidRPr="00190E88">
        <w:rPr>
          <w:sz w:val="18"/>
          <w:szCs w:val="18"/>
        </w:rPr>
        <w:t xml:space="preserve">conceptual </w:t>
      </w:r>
      <w:r w:rsidR="00BF6B02" w:rsidRPr="00190E88">
        <w:rPr>
          <w:sz w:val="18"/>
          <w:szCs w:val="18"/>
        </w:rPr>
        <w:t xml:space="preserve">perspective </w:t>
      </w:r>
      <w:r w:rsidR="00712957">
        <w:rPr>
          <w:sz w:val="18"/>
          <w:szCs w:val="18"/>
        </w:rPr>
        <w:t>of how MISE operates</w:t>
      </w:r>
    </w:p>
    <w:p w:rsidR="00E542C0" w:rsidRDefault="00BF6B02" w:rsidP="00712957">
      <w:pPr>
        <w:numPr>
          <w:ilvl w:val="0"/>
          <w:numId w:val="11"/>
        </w:numPr>
        <w:rPr>
          <w:sz w:val="18"/>
          <w:szCs w:val="18"/>
        </w:rPr>
      </w:pPr>
      <w:r w:rsidRPr="00565659">
        <w:rPr>
          <w:sz w:val="18"/>
          <w:szCs w:val="18"/>
        </w:rPr>
        <w:t xml:space="preserve">Once daily (24hr period) </w:t>
      </w:r>
      <w:r w:rsidR="00712957">
        <w:rPr>
          <w:sz w:val="18"/>
          <w:szCs w:val="18"/>
        </w:rPr>
        <w:t>MISE</w:t>
      </w:r>
      <w:r w:rsidR="00190E88" w:rsidRPr="00565659">
        <w:rPr>
          <w:sz w:val="18"/>
          <w:szCs w:val="18"/>
        </w:rPr>
        <w:t xml:space="preserve"> </w:t>
      </w:r>
      <w:r w:rsidR="00ED47F4" w:rsidRPr="00565659">
        <w:rPr>
          <w:sz w:val="18"/>
          <w:szCs w:val="18"/>
        </w:rPr>
        <w:t xml:space="preserve">Central </w:t>
      </w:r>
      <w:r w:rsidR="00E542C0" w:rsidRPr="00565659">
        <w:rPr>
          <w:sz w:val="18"/>
          <w:szCs w:val="18"/>
        </w:rPr>
        <w:t xml:space="preserve">Server </w:t>
      </w:r>
      <w:r w:rsidR="007A2BDC">
        <w:rPr>
          <w:sz w:val="18"/>
          <w:szCs w:val="18"/>
        </w:rPr>
        <w:t>(</w:t>
      </w:r>
      <w:r w:rsidR="00DD4297">
        <w:rPr>
          <w:sz w:val="18"/>
          <w:szCs w:val="18"/>
        </w:rPr>
        <w:t xml:space="preserve">MISE </w:t>
      </w:r>
      <w:r w:rsidR="00380CD1">
        <w:rPr>
          <w:sz w:val="18"/>
          <w:szCs w:val="18"/>
        </w:rPr>
        <w:t xml:space="preserve">Central) </w:t>
      </w:r>
      <w:r w:rsidR="00BE1A4B">
        <w:rPr>
          <w:sz w:val="18"/>
          <w:szCs w:val="18"/>
        </w:rPr>
        <w:t xml:space="preserve">collates and </w:t>
      </w:r>
      <w:r w:rsidR="00190E88" w:rsidRPr="00565659">
        <w:rPr>
          <w:sz w:val="18"/>
          <w:szCs w:val="18"/>
        </w:rPr>
        <w:t>publish</w:t>
      </w:r>
      <w:r w:rsidR="00E542C0" w:rsidRPr="00565659">
        <w:rPr>
          <w:sz w:val="18"/>
          <w:szCs w:val="18"/>
        </w:rPr>
        <w:t xml:space="preserve">es </w:t>
      </w:r>
      <w:r w:rsidR="00E11BB3">
        <w:rPr>
          <w:sz w:val="18"/>
          <w:szCs w:val="18"/>
        </w:rPr>
        <w:t>all store/item</w:t>
      </w:r>
      <w:r w:rsidR="00BE1A4B" w:rsidRPr="00565659">
        <w:rPr>
          <w:sz w:val="18"/>
          <w:szCs w:val="18"/>
        </w:rPr>
        <w:t>/</w:t>
      </w:r>
      <w:r w:rsidR="0081513D">
        <w:rPr>
          <w:sz w:val="18"/>
          <w:szCs w:val="18"/>
        </w:rPr>
        <w:t>soh/</w:t>
      </w:r>
      <w:r w:rsidR="00E11BB3">
        <w:rPr>
          <w:sz w:val="18"/>
          <w:szCs w:val="18"/>
        </w:rPr>
        <w:t>discount-price</w:t>
      </w:r>
      <w:r w:rsidR="00712957">
        <w:rPr>
          <w:sz w:val="18"/>
          <w:szCs w:val="18"/>
        </w:rPr>
        <w:t xml:space="preserve"> “</w:t>
      </w:r>
      <w:r w:rsidR="00BE1A4B" w:rsidRPr="00565659">
        <w:rPr>
          <w:sz w:val="18"/>
          <w:szCs w:val="18"/>
          <w:lang w:eastAsia="en-AU"/>
        </w:rPr>
        <w:t>active-</w:t>
      </w:r>
      <w:r w:rsidR="00BE1A4B">
        <w:rPr>
          <w:sz w:val="18"/>
          <w:szCs w:val="18"/>
          <w:lang w:eastAsia="en-AU"/>
        </w:rPr>
        <w:t>discount</w:t>
      </w:r>
      <w:r w:rsidR="00712957">
        <w:rPr>
          <w:sz w:val="18"/>
          <w:szCs w:val="18"/>
          <w:lang w:eastAsia="en-AU"/>
        </w:rPr>
        <w:t xml:space="preserve">s” </w:t>
      </w:r>
      <w:r w:rsidR="00BE1A4B" w:rsidRPr="00565659">
        <w:rPr>
          <w:sz w:val="18"/>
          <w:szCs w:val="18"/>
          <w:lang w:eastAsia="en-AU"/>
        </w:rPr>
        <w:t xml:space="preserve">downstream to each </w:t>
      </w:r>
      <w:r w:rsidR="00712957">
        <w:rPr>
          <w:sz w:val="18"/>
          <w:szCs w:val="18"/>
          <w:lang w:eastAsia="en-AU"/>
        </w:rPr>
        <w:t>MISE</w:t>
      </w:r>
      <w:r w:rsidR="00BE1A4B" w:rsidRPr="00565659">
        <w:rPr>
          <w:sz w:val="18"/>
          <w:szCs w:val="18"/>
          <w:lang w:eastAsia="en-AU"/>
        </w:rPr>
        <w:t xml:space="preserve"> Store</w:t>
      </w:r>
      <w:r w:rsidR="00BE1A4B">
        <w:rPr>
          <w:sz w:val="18"/>
          <w:szCs w:val="18"/>
          <w:lang w:eastAsia="en-AU"/>
        </w:rPr>
        <w:t xml:space="preserve"> Server</w:t>
      </w:r>
      <w:r w:rsidR="00DD4297">
        <w:rPr>
          <w:sz w:val="18"/>
          <w:szCs w:val="18"/>
          <w:lang w:eastAsia="en-AU"/>
        </w:rPr>
        <w:t xml:space="preserve"> (MISE </w:t>
      </w:r>
      <w:r w:rsidR="00380CD1">
        <w:rPr>
          <w:sz w:val="18"/>
          <w:szCs w:val="18"/>
          <w:lang w:eastAsia="en-AU"/>
        </w:rPr>
        <w:t>Store)</w:t>
      </w:r>
      <w:r w:rsidR="00712957">
        <w:rPr>
          <w:sz w:val="18"/>
          <w:szCs w:val="18"/>
          <w:lang w:eastAsia="en-AU"/>
        </w:rPr>
        <w:t>. It also publishes</w:t>
      </w:r>
      <w:r w:rsidR="00712957">
        <w:rPr>
          <w:sz w:val="18"/>
          <w:szCs w:val="18"/>
        </w:rPr>
        <w:t xml:space="preserve"> the </w:t>
      </w:r>
      <w:r w:rsidR="00E542C0" w:rsidRPr="00712957">
        <w:rPr>
          <w:sz w:val="18"/>
          <w:szCs w:val="18"/>
        </w:rPr>
        <w:t xml:space="preserve">store </w:t>
      </w:r>
      <w:r w:rsidR="002E454E">
        <w:rPr>
          <w:sz w:val="18"/>
          <w:szCs w:val="18"/>
        </w:rPr>
        <w:t xml:space="preserve">address </w:t>
      </w:r>
      <w:r w:rsidR="00190E88" w:rsidRPr="00712957">
        <w:rPr>
          <w:sz w:val="18"/>
          <w:szCs w:val="18"/>
        </w:rPr>
        <w:t>details</w:t>
      </w:r>
      <w:r w:rsidR="00E542C0" w:rsidRPr="00712957">
        <w:rPr>
          <w:sz w:val="18"/>
          <w:szCs w:val="18"/>
        </w:rPr>
        <w:t xml:space="preserve"> having </w:t>
      </w:r>
      <w:r w:rsidR="00712957">
        <w:rPr>
          <w:sz w:val="18"/>
          <w:szCs w:val="18"/>
        </w:rPr>
        <w:t>active-discounts</w:t>
      </w:r>
      <w:r w:rsidR="00B46CC8" w:rsidRPr="00712957">
        <w:rPr>
          <w:sz w:val="18"/>
          <w:szCs w:val="18"/>
        </w:rPr>
        <w:t xml:space="preserve"> </w:t>
      </w:r>
      <w:r w:rsidR="0088713F" w:rsidRPr="00712957">
        <w:rPr>
          <w:sz w:val="18"/>
          <w:szCs w:val="18"/>
        </w:rPr>
        <w:t xml:space="preserve">to </w:t>
      </w:r>
      <w:r w:rsidR="00380CD1">
        <w:rPr>
          <w:sz w:val="18"/>
          <w:szCs w:val="18"/>
        </w:rPr>
        <w:t xml:space="preserve">MISE </w:t>
      </w:r>
      <w:r w:rsidR="0088713F" w:rsidRPr="00712957">
        <w:rPr>
          <w:sz w:val="18"/>
          <w:szCs w:val="18"/>
        </w:rPr>
        <w:t>Cloud Integration</w:t>
      </w:r>
      <w:r w:rsidR="00DD4297">
        <w:rPr>
          <w:sz w:val="18"/>
          <w:szCs w:val="18"/>
        </w:rPr>
        <w:t xml:space="preserve"> (MISE </w:t>
      </w:r>
      <w:r w:rsidR="00D37FC2">
        <w:rPr>
          <w:sz w:val="18"/>
          <w:szCs w:val="18"/>
        </w:rPr>
        <w:t>Cloud</w:t>
      </w:r>
      <w:r w:rsidR="00380CD1">
        <w:rPr>
          <w:sz w:val="18"/>
          <w:szCs w:val="18"/>
        </w:rPr>
        <w:t>)</w:t>
      </w:r>
    </w:p>
    <w:p w:rsidR="00712957" w:rsidRDefault="00712957" w:rsidP="00712957">
      <w:pPr>
        <w:numPr>
          <w:ilvl w:val="0"/>
          <w:numId w:val="11"/>
        </w:numPr>
        <w:rPr>
          <w:sz w:val="18"/>
          <w:szCs w:val="18"/>
        </w:rPr>
      </w:pPr>
      <w:r>
        <w:rPr>
          <w:sz w:val="18"/>
          <w:szCs w:val="18"/>
        </w:rPr>
        <w:t xml:space="preserve">Once daily (24hr period) </w:t>
      </w:r>
      <w:r w:rsidR="00200866">
        <w:rPr>
          <w:sz w:val="18"/>
          <w:szCs w:val="18"/>
        </w:rPr>
        <w:t xml:space="preserve">each </w:t>
      </w:r>
      <w:r>
        <w:rPr>
          <w:sz w:val="18"/>
          <w:szCs w:val="18"/>
        </w:rPr>
        <w:t xml:space="preserve">MISE </w:t>
      </w:r>
      <w:r w:rsidR="00380CD1">
        <w:rPr>
          <w:sz w:val="18"/>
          <w:szCs w:val="18"/>
        </w:rPr>
        <w:t xml:space="preserve">Store </w:t>
      </w:r>
      <w:r>
        <w:rPr>
          <w:sz w:val="18"/>
          <w:szCs w:val="18"/>
        </w:rPr>
        <w:t xml:space="preserve">receives </w:t>
      </w:r>
      <w:r w:rsidR="00E11BB3">
        <w:rPr>
          <w:sz w:val="18"/>
          <w:szCs w:val="18"/>
        </w:rPr>
        <w:t xml:space="preserve">item/aisle </w:t>
      </w:r>
      <w:r w:rsidR="00200866">
        <w:rPr>
          <w:sz w:val="18"/>
          <w:szCs w:val="18"/>
        </w:rPr>
        <w:t xml:space="preserve">location </w:t>
      </w:r>
      <w:r w:rsidR="00E00E3C">
        <w:rPr>
          <w:sz w:val="18"/>
          <w:szCs w:val="18"/>
        </w:rPr>
        <w:t>from IPIS Store</w:t>
      </w:r>
      <w:r w:rsidR="00DD4297">
        <w:rPr>
          <w:sz w:val="18"/>
          <w:szCs w:val="18"/>
        </w:rPr>
        <w:t xml:space="preserve"> </w:t>
      </w:r>
      <w:r w:rsidR="00380CD1">
        <w:rPr>
          <w:sz w:val="18"/>
          <w:szCs w:val="18"/>
        </w:rPr>
        <w:t xml:space="preserve">or other </w:t>
      </w:r>
      <w:r w:rsidR="002E454E">
        <w:rPr>
          <w:sz w:val="18"/>
          <w:szCs w:val="18"/>
        </w:rPr>
        <w:t>Store</w:t>
      </w:r>
      <w:r w:rsidR="00DD4297">
        <w:rPr>
          <w:sz w:val="18"/>
          <w:szCs w:val="18"/>
        </w:rPr>
        <w:t xml:space="preserve"> </w:t>
      </w:r>
      <w:r w:rsidR="002E454E">
        <w:rPr>
          <w:sz w:val="18"/>
          <w:szCs w:val="18"/>
        </w:rPr>
        <w:t xml:space="preserve">system </w:t>
      </w:r>
      <w:r w:rsidR="00DD4297">
        <w:rPr>
          <w:sz w:val="18"/>
          <w:szCs w:val="18"/>
        </w:rPr>
        <w:t>recording</w:t>
      </w:r>
      <w:r w:rsidR="00380CD1">
        <w:rPr>
          <w:sz w:val="18"/>
          <w:szCs w:val="18"/>
        </w:rPr>
        <w:t xml:space="preserve"> product/aisle location</w:t>
      </w:r>
    </w:p>
    <w:p w:rsidR="00EB4A39" w:rsidRPr="00E81D4C" w:rsidRDefault="00403234" w:rsidP="00101278">
      <w:pPr>
        <w:numPr>
          <w:ilvl w:val="0"/>
          <w:numId w:val="11"/>
        </w:numPr>
        <w:rPr>
          <w:sz w:val="18"/>
          <w:szCs w:val="18"/>
        </w:rPr>
      </w:pPr>
      <w:r>
        <w:rPr>
          <w:sz w:val="18"/>
          <w:szCs w:val="18"/>
        </w:rPr>
        <w:t>R</w:t>
      </w:r>
      <w:r w:rsidR="009C5F9C">
        <w:rPr>
          <w:sz w:val="18"/>
          <w:szCs w:val="18"/>
        </w:rPr>
        <w:t xml:space="preserve">egistered </w:t>
      </w:r>
      <w:r w:rsidR="004517C4">
        <w:rPr>
          <w:sz w:val="18"/>
          <w:szCs w:val="18"/>
        </w:rPr>
        <w:t xml:space="preserve">MISE </w:t>
      </w:r>
      <w:r w:rsidR="000A7EF6">
        <w:rPr>
          <w:sz w:val="18"/>
          <w:szCs w:val="18"/>
        </w:rPr>
        <w:t>Client</w:t>
      </w:r>
      <w:r>
        <w:rPr>
          <w:sz w:val="18"/>
          <w:szCs w:val="18"/>
        </w:rPr>
        <w:t>s</w:t>
      </w:r>
      <w:r w:rsidR="00DD4297">
        <w:rPr>
          <w:sz w:val="18"/>
          <w:szCs w:val="18"/>
        </w:rPr>
        <w:t xml:space="preserve"> </w:t>
      </w:r>
      <w:r>
        <w:rPr>
          <w:sz w:val="18"/>
          <w:szCs w:val="18"/>
        </w:rPr>
        <w:t>are</w:t>
      </w:r>
      <w:r w:rsidR="00DD4297">
        <w:rPr>
          <w:sz w:val="18"/>
          <w:szCs w:val="18"/>
        </w:rPr>
        <w:t xml:space="preserve"> then </w:t>
      </w:r>
      <w:r w:rsidR="004517C4">
        <w:rPr>
          <w:sz w:val="18"/>
          <w:szCs w:val="18"/>
        </w:rPr>
        <w:t xml:space="preserve">notified of </w:t>
      </w:r>
      <w:r w:rsidR="000A7EF6">
        <w:rPr>
          <w:sz w:val="18"/>
          <w:szCs w:val="18"/>
        </w:rPr>
        <w:t xml:space="preserve">any </w:t>
      </w:r>
      <w:r w:rsidR="004517C4">
        <w:rPr>
          <w:sz w:val="18"/>
          <w:szCs w:val="18"/>
        </w:rPr>
        <w:t>active-discount</w:t>
      </w:r>
      <w:r w:rsidR="00DD4297">
        <w:rPr>
          <w:sz w:val="18"/>
          <w:szCs w:val="18"/>
        </w:rPr>
        <w:t xml:space="preserve">s </w:t>
      </w:r>
      <w:r w:rsidR="009C5F9C">
        <w:rPr>
          <w:sz w:val="18"/>
          <w:szCs w:val="18"/>
        </w:rPr>
        <w:t xml:space="preserve">upon entering </w:t>
      </w:r>
      <w:r>
        <w:rPr>
          <w:sz w:val="18"/>
          <w:szCs w:val="18"/>
        </w:rPr>
        <w:t>a</w:t>
      </w:r>
      <w:r w:rsidR="009C5F9C">
        <w:rPr>
          <w:sz w:val="18"/>
          <w:szCs w:val="18"/>
        </w:rPr>
        <w:t xml:space="preserve"> </w:t>
      </w:r>
      <w:r w:rsidR="00DD4297">
        <w:rPr>
          <w:sz w:val="18"/>
          <w:szCs w:val="18"/>
        </w:rPr>
        <w:t>Store</w:t>
      </w:r>
      <w:r w:rsidR="009C5F9C">
        <w:rPr>
          <w:sz w:val="18"/>
          <w:szCs w:val="18"/>
        </w:rPr>
        <w:t>.</w:t>
      </w:r>
      <w:r w:rsidR="004517C4">
        <w:rPr>
          <w:sz w:val="18"/>
          <w:szCs w:val="18"/>
        </w:rPr>
        <w:t xml:space="preserve"> </w:t>
      </w:r>
      <w:r w:rsidR="009C5F9C">
        <w:rPr>
          <w:sz w:val="18"/>
          <w:szCs w:val="18"/>
        </w:rPr>
        <w:t>MISE Client can also</w:t>
      </w:r>
      <w:r w:rsidR="004517C4">
        <w:rPr>
          <w:sz w:val="18"/>
          <w:szCs w:val="18"/>
        </w:rPr>
        <w:t xml:space="preserve"> </w:t>
      </w:r>
      <w:r w:rsidR="009C5F9C">
        <w:rPr>
          <w:sz w:val="18"/>
          <w:szCs w:val="18"/>
        </w:rPr>
        <w:t xml:space="preserve">set special interest </w:t>
      </w:r>
      <w:r>
        <w:rPr>
          <w:sz w:val="18"/>
          <w:szCs w:val="18"/>
        </w:rPr>
        <w:t xml:space="preserve">notification </w:t>
      </w:r>
      <w:r w:rsidR="009C5F9C">
        <w:rPr>
          <w:sz w:val="18"/>
          <w:szCs w:val="18"/>
        </w:rPr>
        <w:t xml:space="preserve">preferences </w:t>
      </w:r>
      <w:r w:rsidR="00A038C7">
        <w:rPr>
          <w:sz w:val="18"/>
          <w:szCs w:val="18"/>
        </w:rPr>
        <w:t xml:space="preserve">that only get fired </w:t>
      </w:r>
      <w:r w:rsidR="009C5F9C">
        <w:rPr>
          <w:sz w:val="18"/>
          <w:szCs w:val="18"/>
        </w:rPr>
        <w:t xml:space="preserve">when </w:t>
      </w:r>
      <w:r w:rsidR="00A038C7">
        <w:rPr>
          <w:sz w:val="18"/>
          <w:szCs w:val="18"/>
        </w:rPr>
        <w:t xml:space="preserve">a </w:t>
      </w:r>
      <w:r w:rsidR="000F581A">
        <w:rPr>
          <w:sz w:val="18"/>
          <w:szCs w:val="18"/>
        </w:rPr>
        <w:t>Store</w:t>
      </w:r>
      <w:r w:rsidR="00A038C7">
        <w:rPr>
          <w:sz w:val="18"/>
          <w:szCs w:val="18"/>
        </w:rPr>
        <w:t>’</w:t>
      </w:r>
      <w:r w:rsidR="000F581A">
        <w:rPr>
          <w:sz w:val="18"/>
          <w:szCs w:val="18"/>
        </w:rPr>
        <w:t xml:space="preserve">s </w:t>
      </w:r>
      <w:r w:rsidR="000A7EF6">
        <w:rPr>
          <w:sz w:val="18"/>
          <w:szCs w:val="18"/>
        </w:rPr>
        <w:t>active-</w:t>
      </w:r>
      <w:r w:rsidR="00E70369">
        <w:rPr>
          <w:sz w:val="18"/>
          <w:szCs w:val="18"/>
        </w:rPr>
        <w:t xml:space="preserve">discounts </w:t>
      </w:r>
      <w:r w:rsidR="009C5F9C">
        <w:rPr>
          <w:sz w:val="18"/>
          <w:szCs w:val="18"/>
        </w:rPr>
        <w:t xml:space="preserve">include </w:t>
      </w:r>
      <w:r w:rsidR="00BA7D6B">
        <w:rPr>
          <w:sz w:val="18"/>
          <w:szCs w:val="18"/>
        </w:rPr>
        <w:t>a</w:t>
      </w:r>
      <w:r w:rsidR="00A038C7">
        <w:rPr>
          <w:sz w:val="18"/>
          <w:szCs w:val="18"/>
        </w:rPr>
        <w:t>n item</w:t>
      </w:r>
      <w:r w:rsidR="00E11BB3">
        <w:rPr>
          <w:sz w:val="18"/>
          <w:szCs w:val="18"/>
        </w:rPr>
        <w:t xml:space="preserve"> </w:t>
      </w:r>
      <w:r w:rsidR="00A038C7">
        <w:rPr>
          <w:sz w:val="18"/>
          <w:szCs w:val="18"/>
        </w:rPr>
        <w:t>of</w:t>
      </w:r>
      <w:r w:rsidR="00BA7D6B">
        <w:rPr>
          <w:sz w:val="18"/>
          <w:szCs w:val="18"/>
        </w:rPr>
        <w:t xml:space="preserve"> special</w:t>
      </w:r>
      <w:r w:rsidR="00A038C7">
        <w:rPr>
          <w:sz w:val="18"/>
          <w:szCs w:val="18"/>
        </w:rPr>
        <w:t xml:space="preserve"> </w:t>
      </w:r>
      <w:r w:rsidR="00E70369">
        <w:rPr>
          <w:sz w:val="18"/>
          <w:szCs w:val="18"/>
        </w:rPr>
        <w:t>interest</w:t>
      </w:r>
      <w:r w:rsidR="00AB3649">
        <w:rPr>
          <w:sz w:val="18"/>
          <w:szCs w:val="18"/>
        </w:rPr>
        <w:t xml:space="preserve">. </w:t>
      </w:r>
      <w:r w:rsidR="00BA7D6B">
        <w:rPr>
          <w:sz w:val="18"/>
          <w:szCs w:val="18"/>
        </w:rPr>
        <w:t>S</w:t>
      </w:r>
      <w:r w:rsidR="001327E1">
        <w:rPr>
          <w:sz w:val="18"/>
          <w:szCs w:val="18"/>
        </w:rPr>
        <w:t xml:space="preserve">pecial </w:t>
      </w:r>
      <w:r w:rsidR="00BA7D6B">
        <w:rPr>
          <w:sz w:val="18"/>
          <w:szCs w:val="18"/>
        </w:rPr>
        <w:t xml:space="preserve">item/s of </w:t>
      </w:r>
      <w:r w:rsidR="001327E1">
        <w:rPr>
          <w:sz w:val="18"/>
          <w:szCs w:val="18"/>
        </w:rPr>
        <w:t>interest</w:t>
      </w:r>
      <w:r w:rsidR="000A7EF6">
        <w:rPr>
          <w:sz w:val="18"/>
          <w:szCs w:val="18"/>
        </w:rPr>
        <w:t xml:space="preserve"> </w:t>
      </w:r>
      <w:r w:rsidR="009E06A0">
        <w:rPr>
          <w:sz w:val="18"/>
          <w:szCs w:val="18"/>
        </w:rPr>
        <w:t xml:space="preserve">notification </w:t>
      </w:r>
      <w:r w:rsidR="00BA7D6B">
        <w:rPr>
          <w:sz w:val="18"/>
          <w:szCs w:val="18"/>
        </w:rPr>
        <w:t xml:space="preserve">is </w:t>
      </w:r>
      <w:r w:rsidR="000A7EF6">
        <w:rPr>
          <w:sz w:val="18"/>
          <w:szCs w:val="18"/>
        </w:rPr>
        <w:t xml:space="preserve">set using </w:t>
      </w:r>
      <w:r w:rsidR="000F581A">
        <w:rPr>
          <w:sz w:val="18"/>
          <w:szCs w:val="18"/>
        </w:rPr>
        <w:t xml:space="preserve">MISE </w:t>
      </w:r>
      <w:r w:rsidR="00E70369">
        <w:rPr>
          <w:sz w:val="18"/>
          <w:szCs w:val="18"/>
        </w:rPr>
        <w:t>Client</w:t>
      </w:r>
      <w:r w:rsidR="000A7EF6">
        <w:rPr>
          <w:sz w:val="18"/>
          <w:szCs w:val="18"/>
        </w:rPr>
        <w:t xml:space="preserve"> </w:t>
      </w:r>
      <w:r>
        <w:rPr>
          <w:sz w:val="18"/>
          <w:szCs w:val="18"/>
        </w:rPr>
        <w:t xml:space="preserve">&amp; </w:t>
      </w:r>
      <w:r w:rsidR="00E70369">
        <w:rPr>
          <w:sz w:val="18"/>
          <w:szCs w:val="18"/>
        </w:rPr>
        <w:t xml:space="preserve">smartphone </w:t>
      </w:r>
      <w:r w:rsidR="003B5256" w:rsidRPr="005113E6">
        <w:rPr>
          <w:color w:val="0070C0"/>
          <w:sz w:val="18"/>
          <w:szCs w:val="18"/>
        </w:rPr>
        <w:t>intelligent</w:t>
      </w:r>
      <w:r w:rsidR="005113E6" w:rsidRPr="005113E6">
        <w:rPr>
          <w:color w:val="0070C0"/>
          <w:sz w:val="18"/>
          <w:szCs w:val="18"/>
        </w:rPr>
        <w:t xml:space="preserve"> </w:t>
      </w:r>
      <w:r w:rsidR="000F581A" w:rsidRPr="005113E6">
        <w:rPr>
          <w:color w:val="0070C0"/>
          <w:sz w:val="18"/>
          <w:szCs w:val="18"/>
        </w:rPr>
        <w:t>voice</w:t>
      </w:r>
      <w:r w:rsidR="00BA7D6B" w:rsidRPr="005113E6">
        <w:rPr>
          <w:color w:val="0070C0"/>
          <w:sz w:val="18"/>
          <w:szCs w:val="18"/>
        </w:rPr>
        <w:t xml:space="preserve"> search</w:t>
      </w:r>
      <w:r w:rsidR="00E11BB3">
        <w:rPr>
          <w:sz w:val="18"/>
          <w:szCs w:val="18"/>
        </w:rPr>
        <w:t xml:space="preserve"> </w:t>
      </w:r>
      <w:r w:rsidR="00561959">
        <w:rPr>
          <w:sz w:val="18"/>
          <w:szCs w:val="18"/>
        </w:rPr>
        <w:t>sent</w:t>
      </w:r>
      <w:r w:rsidR="000F581A">
        <w:rPr>
          <w:sz w:val="18"/>
          <w:szCs w:val="18"/>
        </w:rPr>
        <w:t xml:space="preserve"> </w:t>
      </w:r>
      <w:r w:rsidR="00561959">
        <w:rPr>
          <w:sz w:val="18"/>
          <w:szCs w:val="18"/>
        </w:rPr>
        <w:t xml:space="preserve">to </w:t>
      </w:r>
      <w:r w:rsidR="000F581A">
        <w:rPr>
          <w:sz w:val="18"/>
          <w:szCs w:val="18"/>
        </w:rPr>
        <w:lastRenderedPageBreak/>
        <w:t>MISE Cloud</w:t>
      </w:r>
      <w:r w:rsidR="00561959">
        <w:rPr>
          <w:sz w:val="18"/>
          <w:szCs w:val="18"/>
        </w:rPr>
        <w:t xml:space="preserve"> which </w:t>
      </w:r>
      <w:r w:rsidR="00101278">
        <w:rPr>
          <w:sz w:val="18"/>
          <w:szCs w:val="18"/>
        </w:rPr>
        <w:t xml:space="preserve">now </w:t>
      </w:r>
      <w:r w:rsidR="00E11BB3">
        <w:rPr>
          <w:sz w:val="18"/>
          <w:szCs w:val="18"/>
        </w:rPr>
        <w:t>holds</w:t>
      </w:r>
      <w:r w:rsidR="00101278">
        <w:rPr>
          <w:sz w:val="18"/>
          <w:szCs w:val="18"/>
        </w:rPr>
        <w:t xml:space="preserve"> all</w:t>
      </w:r>
      <w:r w:rsidR="00561959">
        <w:rPr>
          <w:sz w:val="18"/>
          <w:szCs w:val="18"/>
        </w:rPr>
        <w:t xml:space="preserve"> </w:t>
      </w:r>
      <w:r w:rsidR="00E11BB3">
        <w:rPr>
          <w:sz w:val="18"/>
          <w:szCs w:val="18"/>
        </w:rPr>
        <w:t xml:space="preserve">important information including Stores </w:t>
      </w:r>
      <w:r w:rsidR="00561959">
        <w:rPr>
          <w:sz w:val="18"/>
          <w:szCs w:val="18"/>
        </w:rPr>
        <w:t xml:space="preserve">active-discounts and users </w:t>
      </w:r>
      <w:r w:rsidR="00E11BB3">
        <w:rPr>
          <w:sz w:val="18"/>
          <w:szCs w:val="18"/>
        </w:rPr>
        <w:t>special interest request</w:t>
      </w:r>
      <w:r w:rsidR="00101278">
        <w:rPr>
          <w:sz w:val="18"/>
          <w:szCs w:val="18"/>
        </w:rPr>
        <w:t xml:space="preserve"> </w:t>
      </w:r>
      <w:r w:rsidR="00E11BB3">
        <w:rPr>
          <w:sz w:val="18"/>
          <w:szCs w:val="18"/>
        </w:rPr>
        <w:t xml:space="preserve">ready </w:t>
      </w:r>
      <w:r w:rsidR="00101278" w:rsidRPr="00101278">
        <w:rPr>
          <w:sz w:val="18"/>
          <w:szCs w:val="18"/>
        </w:rPr>
        <w:t>to ser</w:t>
      </w:r>
      <w:r w:rsidR="00101278">
        <w:rPr>
          <w:sz w:val="18"/>
          <w:szCs w:val="18"/>
        </w:rPr>
        <w:t xml:space="preserve">ve a client </w:t>
      </w:r>
      <w:r w:rsidR="00E11BB3">
        <w:rPr>
          <w:sz w:val="18"/>
          <w:szCs w:val="18"/>
        </w:rPr>
        <w:t>when they enter a store</w:t>
      </w:r>
    </w:p>
    <w:p w:rsidR="00295566" w:rsidRDefault="00200866" w:rsidP="00295566">
      <w:pPr>
        <w:numPr>
          <w:ilvl w:val="0"/>
          <w:numId w:val="11"/>
        </w:numPr>
        <w:rPr>
          <w:sz w:val="18"/>
          <w:szCs w:val="18"/>
        </w:rPr>
      </w:pPr>
      <w:r>
        <w:rPr>
          <w:sz w:val="18"/>
          <w:szCs w:val="18"/>
        </w:rPr>
        <w:t xml:space="preserve">Throughout </w:t>
      </w:r>
      <w:r w:rsidR="00FC6A36">
        <w:rPr>
          <w:sz w:val="18"/>
          <w:szCs w:val="18"/>
        </w:rPr>
        <w:t xml:space="preserve">a </w:t>
      </w:r>
      <w:r w:rsidR="0081513D">
        <w:rPr>
          <w:sz w:val="18"/>
          <w:szCs w:val="18"/>
        </w:rPr>
        <w:t xml:space="preserve">normal </w:t>
      </w:r>
      <w:r w:rsidR="003B5256">
        <w:rPr>
          <w:sz w:val="18"/>
          <w:szCs w:val="18"/>
        </w:rPr>
        <w:t xml:space="preserve">business </w:t>
      </w:r>
      <w:r w:rsidR="0081513D">
        <w:rPr>
          <w:sz w:val="18"/>
          <w:szCs w:val="18"/>
        </w:rPr>
        <w:t>da</w:t>
      </w:r>
      <w:r w:rsidR="003B5256">
        <w:rPr>
          <w:sz w:val="18"/>
          <w:szCs w:val="18"/>
        </w:rPr>
        <w:t>y</w:t>
      </w:r>
      <w:r w:rsidR="0081513D">
        <w:rPr>
          <w:sz w:val="18"/>
          <w:szCs w:val="18"/>
        </w:rPr>
        <w:t xml:space="preserve"> </w:t>
      </w:r>
      <w:r w:rsidR="00200B8A">
        <w:rPr>
          <w:sz w:val="18"/>
          <w:szCs w:val="18"/>
        </w:rPr>
        <w:t xml:space="preserve">MISE Cloud </w:t>
      </w:r>
      <w:r w:rsidR="00E542C0" w:rsidRPr="00565659">
        <w:rPr>
          <w:sz w:val="18"/>
          <w:szCs w:val="18"/>
        </w:rPr>
        <w:t>u</w:t>
      </w:r>
      <w:r w:rsidR="00190E88" w:rsidRPr="00565659">
        <w:rPr>
          <w:sz w:val="18"/>
          <w:szCs w:val="18"/>
        </w:rPr>
        <w:t xml:space="preserve">sing </w:t>
      </w:r>
      <w:r w:rsidR="00203C2A" w:rsidRPr="00565659">
        <w:rPr>
          <w:sz w:val="18"/>
          <w:szCs w:val="18"/>
        </w:rPr>
        <w:t xml:space="preserve">smartphone </w:t>
      </w:r>
      <w:r w:rsidR="00203C2A" w:rsidRPr="005113E6">
        <w:rPr>
          <w:color w:val="0070C0"/>
          <w:sz w:val="18"/>
          <w:szCs w:val="18"/>
        </w:rPr>
        <w:t>location s</w:t>
      </w:r>
      <w:r w:rsidR="0081513D" w:rsidRPr="005113E6">
        <w:rPr>
          <w:color w:val="0070C0"/>
          <w:sz w:val="18"/>
          <w:szCs w:val="18"/>
        </w:rPr>
        <w:t>ervices</w:t>
      </w:r>
      <w:r w:rsidR="0081513D">
        <w:rPr>
          <w:sz w:val="18"/>
          <w:szCs w:val="18"/>
        </w:rPr>
        <w:t xml:space="preserve"> detects </w:t>
      </w:r>
      <w:r w:rsidR="00A31900" w:rsidRPr="00565659">
        <w:rPr>
          <w:color w:val="000000"/>
          <w:sz w:val="18"/>
          <w:szCs w:val="18"/>
        </w:rPr>
        <w:t xml:space="preserve">when </w:t>
      </w:r>
      <w:r w:rsidR="0081513D">
        <w:rPr>
          <w:color w:val="000000"/>
          <w:sz w:val="18"/>
          <w:szCs w:val="18"/>
        </w:rPr>
        <w:t xml:space="preserve">a </w:t>
      </w:r>
      <w:r w:rsidR="00190E88" w:rsidRPr="00565659">
        <w:rPr>
          <w:color w:val="000000"/>
          <w:sz w:val="18"/>
          <w:szCs w:val="18"/>
        </w:rPr>
        <w:t xml:space="preserve">registered </w:t>
      </w:r>
      <w:r w:rsidR="00B710E2">
        <w:rPr>
          <w:color w:val="000000"/>
          <w:sz w:val="18"/>
          <w:szCs w:val="18"/>
        </w:rPr>
        <w:t>MISE C</w:t>
      </w:r>
      <w:r w:rsidR="00E66D1D">
        <w:rPr>
          <w:color w:val="000000"/>
          <w:sz w:val="18"/>
          <w:szCs w:val="18"/>
        </w:rPr>
        <w:t xml:space="preserve">lient </w:t>
      </w:r>
      <w:r w:rsidR="001327E1">
        <w:rPr>
          <w:color w:val="000000"/>
          <w:sz w:val="18"/>
          <w:szCs w:val="18"/>
        </w:rPr>
        <w:t>enters</w:t>
      </w:r>
      <w:r w:rsidR="00E542C0" w:rsidRPr="00565659">
        <w:rPr>
          <w:color w:val="000000"/>
          <w:sz w:val="18"/>
          <w:szCs w:val="18"/>
        </w:rPr>
        <w:t xml:space="preserve"> </w:t>
      </w:r>
      <w:r w:rsidR="00C67957" w:rsidRPr="00565659">
        <w:rPr>
          <w:color w:val="000000"/>
          <w:sz w:val="18"/>
          <w:szCs w:val="18"/>
        </w:rPr>
        <w:t xml:space="preserve">a </w:t>
      </w:r>
      <w:r w:rsidR="00190E88" w:rsidRPr="00565659">
        <w:rPr>
          <w:color w:val="000000"/>
          <w:sz w:val="18"/>
          <w:szCs w:val="18"/>
        </w:rPr>
        <w:t>store ha</w:t>
      </w:r>
      <w:r w:rsidR="00E542C0" w:rsidRPr="00565659">
        <w:rPr>
          <w:color w:val="000000"/>
          <w:sz w:val="18"/>
          <w:szCs w:val="18"/>
        </w:rPr>
        <w:t>ving active</w:t>
      </w:r>
      <w:r w:rsidR="00A20067" w:rsidRPr="00565659">
        <w:rPr>
          <w:color w:val="000000"/>
          <w:sz w:val="18"/>
          <w:szCs w:val="18"/>
        </w:rPr>
        <w:t>-discounts</w:t>
      </w:r>
      <w:r w:rsidR="00A31900" w:rsidRPr="00565659">
        <w:rPr>
          <w:color w:val="000000"/>
          <w:sz w:val="18"/>
          <w:szCs w:val="18"/>
        </w:rPr>
        <w:t>.</w:t>
      </w:r>
      <w:r w:rsidR="00FC6A36">
        <w:rPr>
          <w:color w:val="000000"/>
          <w:sz w:val="18"/>
          <w:szCs w:val="18"/>
        </w:rPr>
        <w:t xml:space="preserve"> </w:t>
      </w:r>
      <w:r>
        <w:rPr>
          <w:color w:val="000000"/>
          <w:sz w:val="18"/>
          <w:szCs w:val="18"/>
        </w:rPr>
        <w:t xml:space="preserve">Upon </w:t>
      </w:r>
      <w:r w:rsidR="0081513D">
        <w:rPr>
          <w:color w:val="000000"/>
          <w:sz w:val="18"/>
          <w:szCs w:val="18"/>
        </w:rPr>
        <w:t xml:space="preserve">detection </w:t>
      </w:r>
      <w:r w:rsidR="00E66D1D">
        <w:rPr>
          <w:color w:val="000000"/>
          <w:sz w:val="18"/>
          <w:szCs w:val="18"/>
        </w:rPr>
        <w:t xml:space="preserve">MISE Cloud </w:t>
      </w:r>
      <w:r w:rsidR="00891B5F">
        <w:rPr>
          <w:color w:val="000000"/>
          <w:sz w:val="18"/>
          <w:szCs w:val="18"/>
        </w:rPr>
        <w:t>checks</w:t>
      </w:r>
      <w:r w:rsidR="009B2046">
        <w:rPr>
          <w:color w:val="000000"/>
          <w:sz w:val="18"/>
          <w:szCs w:val="18"/>
        </w:rPr>
        <w:t xml:space="preserve"> </w:t>
      </w:r>
      <w:r w:rsidR="00B710E2">
        <w:rPr>
          <w:color w:val="000000"/>
          <w:sz w:val="18"/>
          <w:szCs w:val="18"/>
        </w:rPr>
        <w:t xml:space="preserve">its database so see </w:t>
      </w:r>
      <w:r w:rsidR="009B2046">
        <w:rPr>
          <w:color w:val="000000"/>
          <w:sz w:val="18"/>
          <w:szCs w:val="18"/>
        </w:rPr>
        <w:t xml:space="preserve">if </w:t>
      </w:r>
      <w:r w:rsidR="001327E1">
        <w:rPr>
          <w:color w:val="000000"/>
          <w:sz w:val="18"/>
          <w:szCs w:val="18"/>
        </w:rPr>
        <w:t xml:space="preserve">this </w:t>
      </w:r>
      <w:r w:rsidR="009B2046">
        <w:rPr>
          <w:color w:val="000000"/>
          <w:sz w:val="18"/>
          <w:szCs w:val="18"/>
        </w:rPr>
        <w:t>client</w:t>
      </w:r>
      <w:r w:rsidR="00E66D1D">
        <w:rPr>
          <w:color w:val="000000"/>
          <w:sz w:val="18"/>
          <w:szCs w:val="18"/>
        </w:rPr>
        <w:t xml:space="preserve"> </w:t>
      </w:r>
      <w:r w:rsidR="00E66D1D">
        <w:rPr>
          <w:sz w:val="18"/>
          <w:szCs w:val="18"/>
        </w:rPr>
        <w:t xml:space="preserve">has </w:t>
      </w:r>
      <w:r w:rsidR="00F940ED">
        <w:rPr>
          <w:sz w:val="18"/>
          <w:szCs w:val="18"/>
        </w:rPr>
        <w:t>special intere</w:t>
      </w:r>
      <w:r w:rsidR="00B710E2">
        <w:rPr>
          <w:sz w:val="18"/>
          <w:szCs w:val="18"/>
        </w:rPr>
        <w:t xml:space="preserve">st </w:t>
      </w:r>
      <w:r w:rsidR="0049591A">
        <w:rPr>
          <w:sz w:val="18"/>
          <w:szCs w:val="18"/>
        </w:rPr>
        <w:t>requests</w:t>
      </w:r>
      <w:r w:rsidR="00B710E2">
        <w:rPr>
          <w:sz w:val="18"/>
          <w:szCs w:val="18"/>
        </w:rPr>
        <w:t xml:space="preserve"> (</w:t>
      </w:r>
      <w:r w:rsidR="00E11BB3">
        <w:rPr>
          <w:sz w:val="18"/>
          <w:szCs w:val="18"/>
        </w:rPr>
        <w:t>client/</w:t>
      </w:r>
      <w:r w:rsidR="00B710E2">
        <w:rPr>
          <w:sz w:val="18"/>
          <w:szCs w:val="18"/>
        </w:rPr>
        <w:t>item</w:t>
      </w:r>
      <w:r w:rsidR="00E11BB3">
        <w:rPr>
          <w:sz w:val="18"/>
          <w:szCs w:val="18"/>
        </w:rPr>
        <w:t>-X</w:t>
      </w:r>
      <w:r w:rsidR="00B710E2">
        <w:rPr>
          <w:sz w:val="18"/>
          <w:szCs w:val="18"/>
        </w:rPr>
        <w:t>/price)</w:t>
      </w:r>
      <w:r w:rsidR="00891B5F">
        <w:rPr>
          <w:sz w:val="18"/>
          <w:szCs w:val="18"/>
        </w:rPr>
        <w:t>, and</w:t>
      </w:r>
      <w:r w:rsidR="00295566">
        <w:rPr>
          <w:sz w:val="18"/>
          <w:szCs w:val="18"/>
        </w:rPr>
        <w:t xml:space="preserve"> </w:t>
      </w:r>
      <w:r w:rsidR="00891B5F">
        <w:rPr>
          <w:sz w:val="18"/>
          <w:szCs w:val="18"/>
        </w:rPr>
        <w:t xml:space="preserve">if </w:t>
      </w:r>
      <w:r w:rsidR="00E11BB3">
        <w:rPr>
          <w:sz w:val="18"/>
          <w:szCs w:val="18"/>
        </w:rPr>
        <w:t>so is</w:t>
      </w:r>
      <w:r w:rsidR="00DC078B">
        <w:rPr>
          <w:sz w:val="18"/>
          <w:szCs w:val="18"/>
        </w:rPr>
        <w:t xml:space="preserve"> </w:t>
      </w:r>
      <w:r w:rsidR="00E11BB3">
        <w:rPr>
          <w:sz w:val="18"/>
          <w:szCs w:val="18"/>
        </w:rPr>
        <w:t>that</w:t>
      </w:r>
      <w:r w:rsidR="00891B5F">
        <w:rPr>
          <w:sz w:val="18"/>
          <w:szCs w:val="18"/>
        </w:rPr>
        <w:t xml:space="preserve"> reques</w:t>
      </w:r>
      <w:r w:rsidR="00E11BB3">
        <w:rPr>
          <w:sz w:val="18"/>
          <w:szCs w:val="18"/>
        </w:rPr>
        <w:t>t</w:t>
      </w:r>
      <w:r w:rsidR="00891B5F">
        <w:rPr>
          <w:sz w:val="18"/>
          <w:szCs w:val="18"/>
        </w:rPr>
        <w:t xml:space="preserve"> </w:t>
      </w:r>
      <w:r w:rsidR="00B710E2">
        <w:rPr>
          <w:sz w:val="18"/>
          <w:szCs w:val="18"/>
        </w:rPr>
        <w:t>matched</w:t>
      </w:r>
      <w:r w:rsidR="00891B5F">
        <w:rPr>
          <w:sz w:val="18"/>
          <w:szCs w:val="18"/>
        </w:rPr>
        <w:t xml:space="preserve"> within</w:t>
      </w:r>
      <w:r w:rsidR="00E11BB3">
        <w:rPr>
          <w:sz w:val="18"/>
          <w:szCs w:val="18"/>
        </w:rPr>
        <w:t xml:space="preserve"> </w:t>
      </w:r>
      <w:r w:rsidR="00FC6A36">
        <w:rPr>
          <w:sz w:val="18"/>
          <w:szCs w:val="18"/>
        </w:rPr>
        <w:t xml:space="preserve">local </w:t>
      </w:r>
      <w:r w:rsidR="003B5256">
        <w:rPr>
          <w:sz w:val="18"/>
          <w:szCs w:val="18"/>
        </w:rPr>
        <w:t>MIS Store</w:t>
      </w:r>
      <w:r w:rsidR="00891B5F">
        <w:rPr>
          <w:sz w:val="18"/>
          <w:szCs w:val="18"/>
        </w:rPr>
        <w:t xml:space="preserve"> active-discounts (st</w:t>
      </w:r>
      <w:r w:rsidR="00B710E2">
        <w:rPr>
          <w:sz w:val="18"/>
          <w:szCs w:val="18"/>
        </w:rPr>
        <w:t>ore/</w:t>
      </w:r>
      <w:r w:rsidR="00DC078B">
        <w:rPr>
          <w:sz w:val="18"/>
          <w:szCs w:val="18"/>
        </w:rPr>
        <w:t>item/price</w:t>
      </w:r>
      <w:r w:rsidR="00E11BB3">
        <w:rPr>
          <w:sz w:val="18"/>
          <w:szCs w:val="18"/>
        </w:rPr>
        <w:t>/aisle</w:t>
      </w:r>
      <w:r w:rsidR="00891B5F">
        <w:rPr>
          <w:sz w:val="18"/>
          <w:szCs w:val="18"/>
        </w:rPr>
        <w:t>)</w:t>
      </w:r>
      <w:r w:rsidR="00730A82">
        <w:rPr>
          <w:sz w:val="18"/>
          <w:szCs w:val="18"/>
        </w:rPr>
        <w:t xml:space="preserve">, and if so MISE </w:t>
      </w:r>
      <w:r w:rsidR="00891B5F">
        <w:rPr>
          <w:sz w:val="18"/>
          <w:szCs w:val="18"/>
        </w:rPr>
        <w:t>Cloud</w:t>
      </w:r>
      <w:r w:rsidR="00DC078B">
        <w:rPr>
          <w:sz w:val="18"/>
          <w:szCs w:val="18"/>
        </w:rPr>
        <w:t xml:space="preserve"> </w:t>
      </w:r>
      <w:r w:rsidR="00AD4C4F">
        <w:rPr>
          <w:sz w:val="18"/>
          <w:szCs w:val="18"/>
        </w:rPr>
        <w:t>pushes</w:t>
      </w:r>
      <w:r w:rsidR="00891B5F">
        <w:rPr>
          <w:sz w:val="18"/>
          <w:szCs w:val="18"/>
        </w:rPr>
        <w:t xml:space="preserve"> </w:t>
      </w:r>
      <w:r w:rsidR="00730A82">
        <w:rPr>
          <w:sz w:val="18"/>
          <w:szCs w:val="18"/>
        </w:rPr>
        <w:t xml:space="preserve">the </w:t>
      </w:r>
      <w:r w:rsidR="00AD4C4F">
        <w:rPr>
          <w:sz w:val="18"/>
          <w:szCs w:val="18"/>
        </w:rPr>
        <w:t xml:space="preserve">exact </w:t>
      </w:r>
      <w:r w:rsidR="00395BE0">
        <w:rPr>
          <w:sz w:val="18"/>
          <w:szCs w:val="18"/>
        </w:rPr>
        <w:t xml:space="preserve">special interest </w:t>
      </w:r>
      <w:r w:rsidR="00730A82">
        <w:rPr>
          <w:sz w:val="18"/>
          <w:szCs w:val="18"/>
        </w:rPr>
        <w:t xml:space="preserve">details along with the </w:t>
      </w:r>
      <w:r w:rsidR="00227B92">
        <w:rPr>
          <w:sz w:val="18"/>
          <w:szCs w:val="18"/>
        </w:rPr>
        <w:t>notification</w:t>
      </w:r>
      <w:r w:rsidR="007640E4">
        <w:rPr>
          <w:sz w:val="18"/>
          <w:szCs w:val="18"/>
        </w:rPr>
        <w:t xml:space="preserve"> down to</w:t>
      </w:r>
      <w:r w:rsidR="00B710E2">
        <w:rPr>
          <w:sz w:val="18"/>
          <w:szCs w:val="18"/>
        </w:rPr>
        <w:t xml:space="preserve"> MISE Client</w:t>
      </w:r>
      <w:r w:rsidR="00295566">
        <w:rPr>
          <w:sz w:val="18"/>
          <w:szCs w:val="18"/>
        </w:rPr>
        <w:t xml:space="preserve">. </w:t>
      </w:r>
      <w:r w:rsidR="00DC078B">
        <w:rPr>
          <w:sz w:val="18"/>
          <w:szCs w:val="18"/>
        </w:rPr>
        <w:t>If th</w:t>
      </w:r>
      <w:r w:rsidR="00730A82">
        <w:rPr>
          <w:sz w:val="18"/>
          <w:szCs w:val="18"/>
        </w:rPr>
        <w:t>e special interest is not matched</w:t>
      </w:r>
      <w:r w:rsidR="00DC078B">
        <w:rPr>
          <w:sz w:val="18"/>
          <w:szCs w:val="18"/>
        </w:rPr>
        <w:t xml:space="preserve"> </w:t>
      </w:r>
      <w:r w:rsidR="00B710E2">
        <w:rPr>
          <w:sz w:val="18"/>
          <w:szCs w:val="18"/>
        </w:rPr>
        <w:t>no notification is sent</w:t>
      </w:r>
      <w:r w:rsidR="00DC078B">
        <w:rPr>
          <w:sz w:val="18"/>
          <w:szCs w:val="18"/>
        </w:rPr>
        <w:t xml:space="preserve">. </w:t>
      </w:r>
      <w:r w:rsidR="00685F85" w:rsidRPr="00295566">
        <w:rPr>
          <w:sz w:val="18"/>
          <w:szCs w:val="18"/>
        </w:rPr>
        <w:t xml:space="preserve">If </w:t>
      </w:r>
      <w:r w:rsidR="00646F8F">
        <w:rPr>
          <w:sz w:val="18"/>
          <w:szCs w:val="18"/>
        </w:rPr>
        <w:t xml:space="preserve">detected </w:t>
      </w:r>
      <w:r w:rsidR="00462D99" w:rsidRPr="00295566">
        <w:rPr>
          <w:sz w:val="18"/>
          <w:szCs w:val="18"/>
        </w:rPr>
        <w:t xml:space="preserve">registered </w:t>
      </w:r>
      <w:r w:rsidRPr="00295566">
        <w:rPr>
          <w:sz w:val="18"/>
          <w:szCs w:val="18"/>
        </w:rPr>
        <w:t xml:space="preserve">client </w:t>
      </w:r>
      <w:r w:rsidR="00DC078B">
        <w:rPr>
          <w:sz w:val="18"/>
          <w:szCs w:val="18"/>
        </w:rPr>
        <w:t xml:space="preserve">has </w:t>
      </w:r>
      <w:r w:rsidR="00380CD1" w:rsidRPr="00295566">
        <w:rPr>
          <w:sz w:val="18"/>
          <w:szCs w:val="18"/>
        </w:rPr>
        <w:t xml:space="preserve">not </w:t>
      </w:r>
      <w:r w:rsidR="00DC078B">
        <w:rPr>
          <w:sz w:val="18"/>
          <w:szCs w:val="18"/>
        </w:rPr>
        <w:t>set</w:t>
      </w:r>
      <w:r w:rsidR="00462D99" w:rsidRPr="00295566">
        <w:rPr>
          <w:sz w:val="18"/>
          <w:szCs w:val="18"/>
        </w:rPr>
        <w:t xml:space="preserve"> </w:t>
      </w:r>
      <w:r w:rsidR="001327E1" w:rsidRPr="00295566">
        <w:rPr>
          <w:sz w:val="18"/>
          <w:szCs w:val="18"/>
        </w:rPr>
        <w:t xml:space="preserve">customised </w:t>
      </w:r>
      <w:r w:rsidR="00F940ED" w:rsidRPr="00295566">
        <w:rPr>
          <w:sz w:val="18"/>
          <w:szCs w:val="18"/>
        </w:rPr>
        <w:t>special interest</w:t>
      </w:r>
      <w:r w:rsidR="00730A82">
        <w:rPr>
          <w:sz w:val="18"/>
          <w:szCs w:val="18"/>
        </w:rPr>
        <w:t xml:space="preserve">s </w:t>
      </w:r>
      <w:r w:rsidR="00DC078B">
        <w:rPr>
          <w:sz w:val="18"/>
          <w:szCs w:val="18"/>
        </w:rPr>
        <w:t xml:space="preserve">then </w:t>
      </w:r>
      <w:r w:rsidR="00462D99" w:rsidRPr="00295566">
        <w:rPr>
          <w:sz w:val="18"/>
          <w:szCs w:val="18"/>
        </w:rPr>
        <w:t>MISE Cloud</w:t>
      </w:r>
      <w:r w:rsidR="00C62C73" w:rsidRPr="00295566">
        <w:rPr>
          <w:sz w:val="18"/>
          <w:szCs w:val="18"/>
        </w:rPr>
        <w:t xml:space="preserve"> </w:t>
      </w:r>
      <w:r w:rsidR="00646F8F">
        <w:rPr>
          <w:sz w:val="18"/>
          <w:szCs w:val="18"/>
        </w:rPr>
        <w:t xml:space="preserve">just fires </w:t>
      </w:r>
      <w:r w:rsidR="00730A82">
        <w:rPr>
          <w:sz w:val="18"/>
          <w:szCs w:val="18"/>
        </w:rPr>
        <w:t>general</w:t>
      </w:r>
      <w:r w:rsidR="00AD4C4F">
        <w:rPr>
          <w:sz w:val="18"/>
          <w:szCs w:val="18"/>
        </w:rPr>
        <w:t>ised</w:t>
      </w:r>
      <w:r w:rsidR="00730A82">
        <w:rPr>
          <w:sz w:val="18"/>
          <w:szCs w:val="18"/>
        </w:rPr>
        <w:t xml:space="preserve"> </w:t>
      </w:r>
      <w:r w:rsidR="00395BE0">
        <w:rPr>
          <w:sz w:val="18"/>
          <w:szCs w:val="18"/>
        </w:rPr>
        <w:t xml:space="preserve">promotions available </w:t>
      </w:r>
      <w:r w:rsidR="00227B92" w:rsidRPr="00295566">
        <w:rPr>
          <w:sz w:val="18"/>
          <w:szCs w:val="18"/>
        </w:rPr>
        <w:t>notification</w:t>
      </w:r>
      <w:r w:rsidR="00B710E2">
        <w:rPr>
          <w:sz w:val="18"/>
          <w:szCs w:val="18"/>
        </w:rPr>
        <w:t xml:space="preserve"> to MISE Client</w:t>
      </w:r>
    </w:p>
    <w:p w:rsidR="00190E88" w:rsidRPr="004E1D41" w:rsidRDefault="007640E4" w:rsidP="007640E4">
      <w:pPr>
        <w:numPr>
          <w:ilvl w:val="0"/>
          <w:numId w:val="11"/>
        </w:numPr>
        <w:rPr>
          <w:sz w:val="18"/>
          <w:szCs w:val="18"/>
        </w:rPr>
      </w:pPr>
      <w:r w:rsidRPr="004E1D41">
        <w:rPr>
          <w:sz w:val="18"/>
          <w:szCs w:val="18"/>
        </w:rPr>
        <w:t>All MISE Client notification activity is background mode taking place within a few moments of customer entering the store and requiring no end user interaction</w:t>
      </w:r>
      <w:r w:rsidR="00462D99" w:rsidRPr="004E1D41">
        <w:rPr>
          <w:sz w:val="18"/>
          <w:szCs w:val="18"/>
        </w:rPr>
        <w:t xml:space="preserve"> </w:t>
      </w:r>
    </w:p>
    <w:p w:rsidR="00D37FC2" w:rsidRPr="004E1D41" w:rsidRDefault="00AE24EA" w:rsidP="00D37FC2">
      <w:pPr>
        <w:numPr>
          <w:ilvl w:val="0"/>
          <w:numId w:val="11"/>
        </w:numPr>
        <w:rPr>
          <w:sz w:val="18"/>
          <w:szCs w:val="18"/>
        </w:rPr>
      </w:pPr>
      <w:r w:rsidRPr="004E1D41">
        <w:rPr>
          <w:sz w:val="18"/>
          <w:szCs w:val="18"/>
        </w:rPr>
        <w:t xml:space="preserve">When MISE </w:t>
      </w:r>
      <w:r w:rsidR="00F808E9" w:rsidRPr="004E1D41">
        <w:rPr>
          <w:sz w:val="18"/>
          <w:szCs w:val="18"/>
        </w:rPr>
        <w:t>c</w:t>
      </w:r>
      <w:r w:rsidR="00003EE7" w:rsidRPr="004E1D41">
        <w:rPr>
          <w:sz w:val="18"/>
          <w:szCs w:val="18"/>
        </w:rPr>
        <w:t>lient re</w:t>
      </w:r>
      <w:r w:rsidRPr="004E1D41">
        <w:rPr>
          <w:sz w:val="18"/>
          <w:szCs w:val="18"/>
        </w:rPr>
        <w:t>ceives</w:t>
      </w:r>
      <w:r w:rsidR="002F368A" w:rsidRPr="004E1D41">
        <w:rPr>
          <w:sz w:val="18"/>
          <w:szCs w:val="18"/>
        </w:rPr>
        <w:t xml:space="preserve"> </w:t>
      </w:r>
      <w:r w:rsidR="00003EE7" w:rsidRPr="004E1D41">
        <w:rPr>
          <w:sz w:val="18"/>
          <w:szCs w:val="18"/>
        </w:rPr>
        <w:t xml:space="preserve">notification </w:t>
      </w:r>
      <w:r w:rsidR="007640E4" w:rsidRPr="004E1D41">
        <w:rPr>
          <w:sz w:val="18"/>
          <w:szCs w:val="18"/>
        </w:rPr>
        <w:t>end</w:t>
      </w:r>
      <w:r w:rsidRPr="004E1D41">
        <w:rPr>
          <w:sz w:val="18"/>
          <w:szCs w:val="18"/>
        </w:rPr>
        <w:t xml:space="preserve"> </w:t>
      </w:r>
      <w:r w:rsidR="00F808E9" w:rsidRPr="004E1D41">
        <w:rPr>
          <w:sz w:val="18"/>
          <w:szCs w:val="18"/>
        </w:rPr>
        <w:t>user</w:t>
      </w:r>
      <w:r w:rsidR="00003EE7" w:rsidRPr="004E1D41">
        <w:rPr>
          <w:sz w:val="18"/>
          <w:szCs w:val="18"/>
        </w:rPr>
        <w:t xml:space="preserve"> </w:t>
      </w:r>
      <w:r w:rsidR="00A819F9" w:rsidRPr="004E1D41">
        <w:rPr>
          <w:sz w:val="18"/>
          <w:szCs w:val="18"/>
        </w:rPr>
        <w:t xml:space="preserve">can </w:t>
      </w:r>
      <w:r w:rsidR="00190E88" w:rsidRPr="004E1D41">
        <w:rPr>
          <w:sz w:val="18"/>
          <w:szCs w:val="18"/>
        </w:rPr>
        <w:t xml:space="preserve">either ignore </w:t>
      </w:r>
      <w:r w:rsidR="002F368A" w:rsidRPr="004E1D41">
        <w:rPr>
          <w:sz w:val="18"/>
          <w:szCs w:val="18"/>
        </w:rPr>
        <w:t>the notification in</w:t>
      </w:r>
      <w:r w:rsidR="00190E88" w:rsidRPr="004E1D41">
        <w:rPr>
          <w:sz w:val="18"/>
          <w:szCs w:val="18"/>
        </w:rPr>
        <w:t xml:space="preserve"> </w:t>
      </w:r>
      <w:r w:rsidR="00E542C0" w:rsidRPr="004E1D41">
        <w:rPr>
          <w:sz w:val="18"/>
          <w:szCs w:val="18"/>
        </w:rPr>
        <w:t xml:space="preserve">which </w:t>
      </w:r>
      <w:r w:rsidR="002F368A" w:rsidRPr="004E1D41">
        <w:rPr>
          <w:sz w:val="18"/>
          <w:szCs w:val="18"/>
        </w:rPr>
        <w:t xml:space="preserve">case it </w:t>
      </w:r>
      <w:r w:rsidR="00E51AFB" w:rsidRPr="004E1D41">
        <w:rPr>
          <w:sz w:val="18"/>
          <w:szCs w:val="18"/>
        </w:rPr>
        <w:t>will</w:t>
      </w:r>
      <w:r w:rsidR="00A20067" w:rsidRPr="004E1D41">
        <w:rPr>
          <w:sz w:val="18"/>
          <w:szCs w:val="18"/>
        </w:rPr>
        <w:t xml:space="preserve"> </w:t>
      </w:r>
      <w:r w:rsidR="00A819F9" w:rsidRPr="004E1D41">
        <w:rPr>
          <w:sz w:val="18"/>
          <w:szCs w:val="18"/>
        </w:rPr>
        <w:t xml:space="preserve">subsequently </w:t>
      </w:r>
      <w:r w:rsidR="00E51AFB" w:rsidRPr="004E1D41">
        <w:rPr>
          <w:sz w:val="18"/>
          <w:szCs w:val="18"/>
        </w:rPr>
        <w:t xml:space="preserve">be </w:t>
      </w:r>
      <w:r w:rsidR="00A31900" w:rsidRPr="004E1D41">
        <w:rPr>
          <w:sz w:val="18"/>
          <w:szCs w:val="18"/>
        </w:rPr>
        <w:t>removed</w:t>
      </w:r>
      <w:r w:rsidR="00E51AFB" w:rsidRPr="004E1D41">
        <w:rPr>
          <w:sz w:val="18"/>
          <w:szCs w:val="18"/>
        </w:rPr>
        <w:t xml:space="preserve"> </w:t>
      </w:r>
      <w:r w:rsidR="001327E1" w:rsidRPr="004E1D41">
        <w:rPr>
          <w:sz w:val="18"/>
          <w:szCs w:val="18"/>
        </w:rPr>
        <w:t xml:space="preserve">later </w:t>
      </w:r>
      <w:r w:rsidRPr="004E1D41">
        <w:rPr>
          <w:sz w:val="18"/>
          <w:szCs w:val="18"/>
        </w:rPr>
        <w:t>after</w:t>
      </w:r>
      <w:r w:rsidR="00E51AFB" w:rsidRPr="004E1D41">
        <w:rPr>
          <w:sz w:val="18"/>
          <w:szCs w:val="18"/>
        </w:rPr>
        <w:t xml:space="preserve"> </w:t>
      </w:r>
      <w:r w:rsidR="00C67957" w:rsidRPr="004E1D41">
        <w:rPr>
          <w:sz w:val="18"/>
          <w:szCs w:val="18"/>
        </w:rPr>
        <w:t>leaving</w:t>
      </w:r>
      <w:r w:rsidR="00190E88" w:rsidRPr="004E1D41">
        <w:rPr>
          <w:sz w:val="18"/>
          <w:szCs w:val="18"/>
        </w:rPr>
        <w:t xml:space="preserve"> </w:t>
      </w:r>
      <w:r w:rsidR="00EE7A33" w:rsidRPr="004E1D41">
        <w:rPr>
          <w:sz w:val="18"/>
          <w:szCs w:val="18"/>
        </w:rPr>
        <w:t xml:space="preserve">the </w:t>
      </w:r>
      <w:r w:rsidR="00E51AFB" w:rsidRPr="004E1D41">
        <w:rPr>
          <w:sz w:val="18"/>
          <w:szCs w:val="18"/>
        </w:rPr>
        <w:t xml:space="preserve">store </w:t>
      </w:r>
      <w:r w:rsidR="00A9004A" w:rsidRPr="004E1D41">
        <w:rPr>
          <w:sz w:val="18"/>
          <w:szCs w:val="18"/>
        </w:rPr>
        <w:t xml:space="preserve">vicinity </w:t>
      </w:r>
      <w:r w:rsidR="00190E88" w:rsidRPr="004E1D41">
        <w:rPr>
          <w:sz w:val="18"/>
          <w:szCs w:val="18"/>
        </w:rPr>
        <w:t>or</w:t>
      </w:r>
      <w:r w:rsidR="00A31900" w:rsidRPr="004E1D41">
        <w:rPr>
          <w:sz w:val="18"/>
          <w:szCs w:val="18"/>
        </w:rPr>
        <w:t>,</w:t>
      </w:r>
      <w:r w:rsidR="00200B8A" w:rsidRPr="004E1D41">
        <w:rPr>
          <w:sz w:val="18"/>
          <w:szCs w:val="18"/>
        </w:rPr>
        <w:t xml:space="preserve"> user </w:t>
      </w:r>
      <w:r w:rsidR="002F368A" w:rsidRPr="004E1D41">
        <w:rPr>
          <w:sz w:val="18"/>
          <w:szCs w:val="18"/>
        </w:rPr>
        <w:t xml:space="preserve">can </w:t>
      </w:r>
      <w:r w:rsidR="00190E88" w:rsidRPr="004E1D41">
        <w:rPr>
          <w:sz w:val="18"/>
          <w:szCs w:val="18"/>
        </w:rPr>
        <w:t xml:space="preserve">launch </w:t>
      </w:r>
      <w:r w:rsidR="00712957" w:rsidRPr="004E1D41">
        <w:rPr>
          <w:sz w:val="18"/>
          <w:szCs w:val="18"/>
        </w:rPr>
        <w:t>MISE</w:t>
      </w:r>
      <w:r w:rsidR="002F368A" w:rsidRPr="004E1D41">
        <w:rPr>
          <w:sz w:val="18"/>
          <w:szCs w:val="18"/>
        </w:rPr>
        <w:t xml:space="preserve"> c</w:t>
      </w:r>
      <w:r w:rsidR="00A20067" w:rsidRPr="004E1D41">
        <w:rPr>
          <w:sz w:val="18"/>
          <w:szCs w:val="18"/>
        </w:rPr>
        <w:t xml:space="preserve">lient </w:t>
      </w:r>
      <w:r w:rsidR="00F808E9" w:rsidRPr="004E1D41">
        <w:rPr>
          <w:sz w:val="18"/>
          <w:szCs w:val="18"/>
        </w:rPr>
        <w:t>and</w:t>
      </w:r>
      <w:r w:rsidR="00E51AFB" w:rsidRPr="004E1D41">
        <w:rPr>
          <w:sz w:val="18"/>
          <w:szCs w:val="18"/>
        </w:rPr>
        <w:t xml:space="preserve"> review the active-discounts. </w:t>
      </w:r>
      <w:r w:rsidR="00200B8A" w:rsidRPr="004E1D41">
        <w:rPr>
          <w:sz w:val="18"/>
          <w:szCs w:val="18"/>
        </w:rPr>
        <w:t xml:space="preserve">If </w:t>
      </w:r>
      <w:r w:rsidR="00F808E9" w:rsidRPr="004E1D41">
        <w:rPr>
          <w:sz w:val="18"/>
          <w:szCs w:val="18"/>
        </w:rPr>
        <w:t>user</w:t>
      </w:r>
      <w:r w:rsidR="002F368A" w:rsidRPr="004E1D41">
        <w:rPr>
          <w:sz w:val="18"/>
          <w:szCs w:val="18"/>
        </w:rPr>
        <w:t xml:space="preserve"> launching MISE Client</w:t>
      </w:r>
      <w:r w:rsidR="00F808E9" w:rsidRPr="004E1D41">
        <w:rPr>
          <w:sz w:val="18"/>
          <w:szCs w:val="18"/>
        </w:rPr>
        <w:t xml:space="preserve"> has </w:t>
      </w:r>
      <w:r w:rsidR="00253F4E" w:rsidRPr="004E1D41">
        <w:rPr>
          <w:sz w:val="18"/>
          <w:szCs w:val="18"/>
        </w:rPr>
        <w:t xml:space="preserve">requested and </w:t>
      </w:r>
      <w:r w:rsidR="002F368A" w:rsidRPr="004E1D41">
        <w:rPr>
          <w:sz w:val="18"/>
          <w:szCs w:val="18"/>
        </w:rPr>
        <w:t xml:space="preserve">received </w:t>
      </w:r>
      <w:r w:rsidR="00253F4E" w:rsidRPr="004E1D41">
        <w:rPr>
          <w:sz w:val="18"/>
          <w:szCs w:val="18"/>
        </w:rPr>
        <w:t xml:space="preserve">a </w:t>
      </w:r>
      <w:r w:rsidR="002F368A" w:rsidRPr="004E1D41">
        <w:rPr>
          <w:sz w:val="18"/>
          <w:szCs w:val="18"/>
        </w:rPr>
        <w:t>special interest notification</w:t>
      </w:r>
      <w:r w:rsidR="00200B8A" w:rsidRPr="004E1D41">
        <w:rPr>
          <w:sz w:val="18"/>
          <w:szCs w:val="18"/>
        </w:rPr>
        <w:t xml:space="preserve"> </w:t>
      </w:r>
      <w:r w:rsidR="00253F4E" w:rsidRPr="004E1D41">
        <w:rPr>
          <w:sz w:val="18"/>
          <w:szCs w:val="18"/>
        </w:rPr>
        <w:t xml:space="preserve">then products </w:t>
      </w:r>
      <w:r w:rsidRPr="004E1D41">
        <w:rPr>
          <w:sz w:val="18"/>
          <w:szCs w:val="18"/>
        </w:rPr>
        <w:t xml:space="preserve">details </w:t>
      </w:r>
      <w:r w:rsidR="00AD4C4F" w:rsidRPr="004E1D41">
        <w:rPr>
          <w:sz w:val="18"/>
          <w:szCs w:val="18"/>
        </w:rPr>
        <w:t>complete with aisle location are</w:t>
      </w:r>
      <w:r w:rsidR="00F808E9" w:rsidRPr="004E1D41">
        <w:rPr>
          <w:sz w:val="18"/>
          <w:szCs w:val="18"/>
        </w:rPr>
        <w:t xml:space="preserve"> automatically </w:t>
      </w:r>
      <w:r w:rsidR="00200B8A" w:rsidRPr="004E1D41">
        <w:rPr>
          <w:sz w:val="18"/>
          <w:szCs w:val="18"/>
        </w:rPr>
        <w:t>displayed</w:t>
      </w:r>
      <w:r w:rsidR="00AD4C4F" w:rsidRPr="004E1D41">
        <w:rPr>
          <w:sz w:val="18"/>
          <w:szCs w:val="18"/>
        </w:rPr>
        <w:t xml:space="preserve">. </w:t>
      </w:r>
      <w:r w:rsidR="00646F8F" w:rsidRPr="004E1D41">
        <w:rPr>
          <w:sz w:val="18"/>
          <w:szCs w:val="18"/>
        </w:rPr>
        <w:t>I</w:t>
      </w:r>
      <w:r w:rsidR="00200B8A" w:rsidRPr="004E1D41">
        <w:rPr>
          <w:sz w:val="18"/>
          <w:szCs w:val="18"/>
        </w:rPr>
        <w:t xml:space="preserve">f user </w:t>
      </w:r>
      <w:r w:rsidR="00646F8F" w:rsidRPr="004E1D41">
        <w:rPr>
          <w:sz w:val="18"/>
          <w:szCs w:val="18"/>
        </w:rPr>
        <w:t xml:space="preserve">launching MISE Client </w:t>
      </w:r>
      <w:r w:rsidR="00200B8A" w:rsidRPr="004E1D41">
        <w:rPr>
          <w:sz w:val="18"/>
          <w:szCs w:val="18"/>
        </w:rPr>
        <w:t>do</w:t>
      </w:r>
      <w:r w:rsidR="00646F8F" w:rsidRPr="004E1D41">
        <w:rPr>
          <w:sz w:val="18"/>
          <w:szCs w:val="18"/>
        </w:rPr>
        <w:t xml:space="preserve">es not have customised special interest notifications MISE Store will serve the </w:t>
      </w:r>
      <w:r w:rsidRPr="004E1D41">
        <w:rPr>
          <w:sz w:val="18"/>
          <w:szCs w:val="18"/>
        </w:rPr>
        <w:t>summarised view of active-discounts</w:t>
      </w:r>
      <w:r w:rsidR="00646F8F" w:rsidRPr="004E1D41">
        <w:rPr>
          <w:sz w:val="18"/>
          <w:szCs w:val="18"/>
        </w:rPr>
        <w:t xml:space="preserve"> that the client can slice and dice according to user </w:t>
      </w:r>
      <w:r w:rsidR="00035696" w:rsidRPr="004E1D41">
        <w:rPr>
          <w:sz w:val="18"/>
          <w:szCs w:val="18"/>
        </w:rPr>
        <w:t>interest</w:t>
      </w:r>
      <w:r w:rsidR="00646F8F" w:rsidRPr="004E1D41">
        <w:rPr>
          <w:sz w:val="18"/>
          <w:szCs w:val="18"/>
        </w:rPr>
        <w:t>.</w:t>
      </w:r>
      <w:r w:rsidR="00035696" w:rsidRPr="004E1D41">
        <w:rPr>
          <w:sz w:val="18"/>
          <w:szCs w:val="18"/>
        </w:rPr>
        <w:t xml:space="preserve"> </w:t>
      </w:r>
      <w:r w:rsidR="00E15619" w:rsidRPr="004E1D41">
        <w:rPr>
          <w:sz w:val="18"/>
          <w:szCs w:val="18"/>
        </w:rPr>
        <w:t xml:space="preserve">Once Client criteria is chosen </w:t>
      </w:r>
      <w:r w:rsidR="00712957" w:rsidRPr="004E1D41">
        <w:rPr>
          <w:sz w:val="18"/>
          <w:szCs w:val="18"/>
        </w:rPr>
        <w:t>MISE</w:t>
      </w:r>
      <w:r w:rsidR="00A819F9" w:rsidRPr="004E1D41">
        <w:rPr>
          <w:sz w:val="18"/>
          <w:szCs w:val="18"/>
        </w:rPr>
        <w:t xml:space="preserve"> </w:t>
      </w:r>
      <w:r w:rsidR="00E15619" w:rsidRPr="004E1D41">
        <w:rPr>
          <w:sz w:val="18"/>
          <w:szCs w:val="18"/>
        </w:rPr>
        <w:t xml:space="preserve">Client requests from MISE </w:t>
      </w:r>
      <w:r w:rsidR="00EE7A33" w:rsidRPr="004E1D41">
        <w:rPr>
          <w:sz w:val="18"/>
          <w:szCs w:val="18"/>
        </w:rPr>
        <w:t xml:space="preserve">Store </w:t>
      </w:r>
      <w:r w:rsidR="00035696" w:rsidRPr="004E1D41">
        <w:rPr>
          <w:sz w:val="18"/>
          <w:szCs w:val="18"/>
        </w:rPr>
        <w:t>full</w:t>
      </w:r>
      <w:r w:rsidR="00E15619" w:rsidRPr="004E1D41">
        <w:rPr>
          <w:sz w:val="18"/>
          <w:szCs w:val="18"/>
        </w:rPr>
        <w:t>y</w:t>
      </w:r>
      <w:r w:rsidRPr="004E1D41">
        <w:rPr>
          <w:sz w:val="18"/>
          <w:szCs w:val="18"/>
        </w:rPr>
        <w:t xml:space="preserve"> </w:t>
      </w:r>
      <w:r w:rsidR="00E15619" w:rsidRPr="004E1D41">
        <w:rPr>
          <w:sz w:val="18"/>
          <w:szCs w:val="18"/>
        </w:rPr>
        <w:t xml:space="preserve">details of selected </w:t>
      </w:r>
      <w:r w:rsidR="00D37FC2" w:rsidRPr="004E1D41">
        <w:rPr>
          <w:sz w:val="18"/>
          <w:szCs w:val="18"/>
        </w:rPr>
        <w:t>product</w:t>
      </w:r>
      <w:r w:rsidR="00E15619" w:rsidRPr="004E1D41">
        <w:rPr>
          <w:sz w:val="18"/>
          <w:szCs w:val="18"/>
        </w:rPr>
        <w:t xml:space="preserve"> criteria </w:t>
      </w:r>
      <w:r w:rsidR="00D37FC2" w:rsidRPr="004E1D41">
        <w:rPr>
          <w:sz w:val="18"/>
          <w:szCs w:val="18"/>
        </w:rPr>
        <w:t>with aisle location</w:t>
      </w:r>
    </w:p>
    <w:p w:rsidR="007640E4" w:rsidRPr="004E1D41" w:rsidRDefault="003C0D79" w:rsidP="004E1D41">
      <w:pPr>
        <w:numPr>
          <w:ilvl w:val="0"/>
          <w:numId w:val="11"/>
        </w:numPr>
        <w:rPr>
          <w:sz w:val="18"/>
          <w:szCs w:val="18"/>
        </w:rPr>
      </w:pPr>
      <w:r w:rsidRPr="004E1D41">
        <w:rPr>
          <w:sz w:val="18"/>
          <w:szCs w:val="18"/>
        </w:rPr>
        <w:t>S</w:t>
      </w:r>
      <w:r w:rsidR="004E1D41">
        <w:rPr>
          <w:sz w:val="18"/>
          <w:szCs w:val="18"/>
        </w:rPr>
        <w:t>ame store/</w:t>
      </w:r>
      <w:r w:rsidR="000046EA" w:rsidRPr="004E1D41">
        <w:rPr>
          <w:sz w:val="18"/>
          <w:szCs w:val="18"/>
        </w:rPr>
        <w:t>discount</w:t>
      </w:r>
      <w:r w:rsidR="004E1D41" w:rsidRPr="004E1D41">
        <w:rPr>
          <w:sz w:val="18"/>
          <w:szCs w:val="18"/>
        </w:rPr>
        <w:t xml:space="preserve"> </w:t>
      </w:r>
      <w:r w:rsidR="004138BF" w:rsidRPr="004E1D41">
        <w:rPr>
          <w:sz w:val="18"/>
          <w:szCs w:val="18"/>
        </w:rPr>
        <w:t>notification will be limited to once per business day</w:t>
      </w:r>
      <w:r w:rsidR="004E1D41">
        <w:rPr>
          <w:sz w:val="18"/>
          <w:szCs w:val="18"/>
        </w:rPr>
        <w:t>, and</w:t>
      </w:r>
      <w:r w:rsidR="004138BF" w:rsidRPr="004E1D41">
        <w:rPr>
          <w:sz w:val="18"/>
          <w:szCs w:val="18"/>
        </w:rPr>
        <w:t xml:space="preserve"> </w:t>
      </w:r>
      <w:r w:rsidR="004E1D41">
        <w:rPr>
          <w:sz w:val="18"/>
          <w:szCs w:val="18"/>
        </w:rPr>
        <w:t>via user settings can</w:t>
      </w:r>
      <w:r w:rsidR="004138BF" w:rsidRPr="004E1D41">
        <w:rPr>
          <w:sz w:val="18"/>
          <w:szCs w:val="18"/>
        </w:rPr>
        <w:t xml:space="preserve"> be extended to include differ</w:t>
      </w:r>
      <w:r w:rsidR="004E1D41">
        <w:rPr>
          <w:sz w:val="18"/>
          <w:szCs w:val="18"/>
        </w:rPr>
        <w:t>ent store same/</w:t>
      </w:r>
      <w:r w:rsidRPr="004E1D41">
        <w:rPr>
          <w:sz w:val="18"/>
          <w:szCs w:val="18"/>
        </w:rPr>
        <w:t>discount</w:t>
      </w:r>
      <w:r w:rsidR="004E1D41">
        <w:rPr>
          <w:sz w:val="18"/>
          <w:szCs w:val="18"/>
        </w:rPr>
        <w:t xml:space="preserve">. </w:t>
      </w:r>
      <w:r w:rsidR="009636A6" w:rsidRPr="004E1D41">
        <w:rPr>
          <w:sz w:val="18"/>
          <w:szCs w:val="18"/>
        </w:rPr>
        <w:t>F</w:t>
      </w:r>
      <w:r w:rsidR="001327E1" w:rsidRPr="004E1D41">
        <w:rPr>
          <w:sz w:val="18"/>
          <w:szCs w:val="18"/>
        </w:rPr>
        <w:t>or same store</w:t>
      </w:r>
      <w:r w:rsidR="004E1D41">
        <w:rPr>
          <w:sz w:val="18"/>
          <w:szCs w:val="18"/>
        </w:rPr>
        <w:t>/different discount</w:t>
      </w:r>
      <w:r w:rsidR="001327E1" w:rsidRPr="004E1D41">
        <w:rPr>
          <w:sz w:val="18"/>
          <w:szCs w:val="18"/>
        </w:rPr>
        <w:t xml:space="preserve"> e.g. product </w:t>
      </w:r>
      <w:r w:rsidR="004E1D41">
        <w:rPr>
          <w:sz w:val="18"/>
          <w:szCs w:val="18"/>
        </w:rPr>
        <w:t>‘X’ 15% discount before 3pm and</w:t>
      </w:r>
      <w:r w:rsidR="001327E1" w:rsidRPr="004E1D41">
        <w:rPr>
          <w:sz w:val="18"/>
          <w:szCs w:val="18"/>
        </w:rPr>
        <w:t xml:space="preserve"> 20% discount after 3pm user will receive two notifications if they are in the</w:t>
      </w:r>
      <w:r w:rsidR="004E1D41">
        <w:rPr>
          <w:sz w:val="18"/>
          <w:szCs w:val="18"/>
        </w:rPr>
        <w:t xml:space="preserve"> store during this time</w:t>
      </w:r>
      <w:r w:rsidR="007640E4" w:rsidRPr="004E1D41">
        <w:rPr>
          <w:sz w:val="18"/>
          <w:szCs w:val="18"/>
        </w:rPr>
        <w:t xml:space="preserve"> </w:t>
      </w:r>
    </w:p>
    <w:p w:rsidR="00A761D9" w:rsidRPr="00AE465F" w:rsidRDefault="007640E4" w:rsidP="00AE465F">
      <w:pPr>
        <w:numPr>
          <w:ilvl w:val="0"/>
          <w:numId w:val="11"/>
        </w:numPr>
        <w:rPr>
          <w:sz w:val="18"/>
          <w:szCs w:val="18"/>
        </w:rPr>
      </w:pPr>
      <w:r w:rsidRPr="004E1D41">
        <w:rPr>
          <w:sz w:val="18"/>
          <w:szCs w:val="18"/>
        </w:rPr>
        <w:t>All MISE C</w:t>
      </w:r>
      <w:r w:rsidR="00AE465F">
        <w:rPr>
          <w:sz w:val="18"/>
          <w:szCs w:val="18"/>
        </w:rPr>
        <w:t xml:space="preserve">lient special interest </w:t>
      </w:r>
      <w:r w:rsidR="00AE6D00" w:rsidRPr="004E1D41">
        <w:rPr>
          <w:sz w:val="18"/>
          <w:szCs w:val="18"/>
        </w:rPr>
        <w:t>notification</w:t>
      </w:r>
      <w:r w:rsidR="00AE465F">
        <w:rPr>
          <w:sz w:val="18"/>
          <w:szCs w:val="18"/>
        </w:rPr>
        <w:t xml:space="preserve">s are no-longer sent when </w:t>
      </w:r>
      <w:r w:rsidRPr="004E1D41">
        <w:rPr>
          <w:sz w:val="18"/>
          <w:szCs w:val="18"/>
        </w:rPr>
        <w:t xml:space="preserve">product </w:t>
      </w:r>
      <w:r w:rsidR="00AE6D00" w:rsidRPr="004E1D41">
        <w:rPr>
          <w:sz w:val="18"/>
          <w:szCs w:val="18"/>
        </w:rPr>
        <w:t xml:space="preserve">is either </w:t>
      </w:r>
      <w:r w:rsidRPr="004E1D41">
        <w:rPr>
          <w:sz w:val="18"/>
          <w:szCs w:val="18"/>
        </w:rPr>
        <w:t xml:space="preserve">purchased or request </w:t>
      </w:r>
      <w:r w:rsidR="00AE465F">
        <w:rPr>
          <w:sz w:val="18"/>
          <w:szCs w:val="18"/>
        </w:rPr>
        <w:t xml:space="preserve">notification </w:t>
      </w:r>
      <w:r w:rsidR="00AE6D00" w:rsidRPr="004E1D41">
        <w:rPr>
          <w:sz w:val="18"/>
          <w:szCs w:val="18"/>
        </w:rPr>
        <w:t xml:space="preserve">is cancelled via </w:t>
      </w:r>
      <w:r w:rsidR="00AE465F">
        <w:rPr>
          <w:sz w:val="18"/>
          <w:szCs w:val="18"/>
        </w:rPr>
        <w:t xml:space="preserve">client user </w:t>
      </w:r>
      <w:r w:rsidR="00AE6D00" w:rsidRPr="004E1D41">
        <w:rPr>
          <w:sz w:val="18"/>
          <w:szCs w:val="18"/>
        </w:rPr>
        <w:t>preferences</w:t>
      </w:r>
      <w:r w:rsidR="00AE465F">
        <w:rPr>
          <w:sz w:val="18"/>
          <w:szCs w:val="18"/>
        </w:rPr>
        <w:t xml:space="preserve">. </w:t>
      </w:r>
      <w:r w:rsidR="00AE465F" w:rsidRPr="00AE465F">
        <w:rPr>
          <w:sz w:val="18"/>
          <w:szCs w:val="18"/>
        </w:rPr>
        <w:t>All downloaded S</w:t>
      </w:r>
      <w:r w:rsidR="004E1D41" w:rsidRPr="00AE465F">
        <w:rPr>
          <w:sz w:val="18"/>
          <w:szCs w:val="18"/>
        </w:rPr>
        <w:t>tore/</w:t>
      </w:r>
      <w:r w:rsidR="00AE465F" w:rsidRPr="00AE465F">
        <w:rPr>
          <w:sz w:val="18"/>
          <w:szCs w:val="18"/>
        </w:rPr>
        <w:t>discount details</w:t>
      </w:r>
      <w:r w:rsidR="004E1D41" w:rsidRPr="00AE465F">
        <w:rPr>
          <w:sz w:val="18"/>
          <w:szCs w:val="18"/>
        </w:rPr>
        <w:t xml:space="preserve"> remain on </w:t>
      </w:r>
      <w:r w:rsidR="00AE6D00" w:rsidRPr="00AE465F">
        <w:rPr>
          <w:sz w:val="18"/>
          <w:szCs w:val="18"/>
        </w:rPr>
        <w:t xml:space="preserve">the </w:t>
      </w:r>
      <w:r w:rsidR="004E1D41" w:rsidRPr="00AE465F">
        <w:rPr>
          <w:sz w:val="18"/>
          <w:szCs w:val="18"/>
        </w:rPr>
        <w:t xml:space="preserve">client </w:t>
      </w:r>
      <w:r w:rsidR="00AE6D00" w:rsidRPr="00AE465F">
        <w:rPr>
          <w:sz w:val="18"/>
          <w:szCs w:val="18"/>
        </w:rPr>
        <w:t xml:space="preserve">device </w:t>
      </w:r>
      <w:r w:rsidR="00AE465F" w:rsidRPr="00AE465F">
        <w:rPr>
          <w:sz w:val="18"/>
          <w:szCs w:val="18"/>
        </w:rPr>
        <w:t xml:space="preserve">for remote viewing </w:t>
      </w:r>
      <w:r w:rsidR="00AE6D00" w:rsidRPr="00AE465F">
        <w:rPr>
          <w:sz w:val="18"/>
          <w:szCs w:val="18"/>
        </w:rPr>
        <w:t>until promotion end date, at which time they</w:t>
      </w:r>
      <w:r w:rsidR="00615829" w:rsidRPr="00AE465F">
        <w:rPr>
          <w:sz w:val="18"/>
          <w:szCs w:val="18"/>
        </w:rPr>
        <w:t xml:space="preserve"> are automa</w:t>
      </w:r>
      <w:r w:rsidR="00AE6D00" w:rsidRPr="00AE465F">
        <w:rPr>
          <w:sz w:val="18"/>
          <w:szCs w:val="18"/>
        </w:rPr>
        <w:t>tically</w:t>
      </w:r>
      <w:r w:rsidR="00615829" w:rsidRPr="00AE465F">
        <w:rPr>
          <w:sz w:val="18"/>
          <w:szCs w:val="18"/>
        </w:rPr>
        <w:t xml:space="preserve"> purged</w:t>
      </w:r>
    </w:p>
    <w:p w:rsidR="00A761D9" w:rsidRPr="00FA502F" w:rsidRDefault="00A761D9" w:rsidP="00A761D9">
      <w:pPr>
        <w:rPr>
          <w:sz w:val="18"/>
          <w:szCs w:val="18"/>
        </w:rPr>
      </w:pPr>
      <w:r w:rsidRPr="00532122">
        <w:rPr>
          <w:sz w:val="18"/>
          <w:szCs w:val="18"/>
        </w:rPr>
        <w:t xml:space="preserve">The following </w:t>
      </w:r>
      <w:r w:rsidR="00615829">
        <w:rPr>
          <w:sz w:val="18"/>
          <w:szCs w:val="18"/>
        </w:rPr>
        <w:t xml:space="preserve">describes above functionality specific to each </w:t>
      </w:r>
      <w:r w:rsidR="00712957">
        <w:rPr>
          <w:sz w:val="18"/>
          <w:szCs w:val="18"/>
        </w:rPr>
        <w:t>MISE</w:t>
      </w:r>
      <w:r w:rsidR="00532122">
        <w:rPr>
          <w:sz w:val="18"/>
          <w:szCs w:val="18"/>
        </w:rPr>
        <w:t xml:space="preserve"> component</w:t>
      </w:r>
      <w:r w:rsidR="00FA502F">
        <w:rPr>
          <w:sz w:val="18"/>
          <w:szCs w:val="18"/>
        </w:rPr>
        <w:t xml:space="preserve"> Central</w:t>
      </w:r>
      <w:r w:rsidR="00615829">
        <w:rPr>
          <w:sz w:val="18"/>
          <w:szCs w:val="18"/>
        </w:rPr>
        <w:t xml:space="preserve"> Server</w:t>
      </w:r>
      <w:r w:rsidR="00532122">
        <w:rPr>
          <w:sz w:val="18"/>
          <w:szCs w:val="18"/>
        </w:rPr>
        <w:t xml:space="preserve">, </w:t>
      </w:r>
      <w:r w:rsidR="00FA502F">
        <w:rPr>
          <w:sz w:val="18"/>
          <w:szCs w:val="18"/>
        </w:rPr>
        <w:t>Store</w:t>
      </w:r>
      <w:r w:rsidR="00615829">
        <w:rPr>
          <w:sz w:val="18"/>
          <w:szCs w:val="18"/>
        </w:rPr>
        <w:t xml:space="preserve"> Server</w:t>
      </w:r>
      <w:r w:rsidR="00532122">
        <w:rPr>
          <w:sz w:val="18"/>
          <w:szCs w:val="18"/>
        </w:rPr>
        <w:t xml:space="preserve">, Cloud Integration and Client </w:t>
      </w:r>
      <w:r w:rsidR="00615829">
        <w:rPr>
          <w:sz w:val="18"/>
          <w:szCs w:val="18"/>
        </w:rPr>
        <w:t>device</w:t>
      </w:r>
    </w:p>
    <w:p w:rsidR="00147C26" w:rsidRPr="00A761D9" w:rsidRDefault="00615829" w:rsidP="00B14959">
      <w:pPr>
        <w:pStyle w:val="Heading2"/>
      </w:pPr>
      <w:r>
        <w:br w:type="page"/>
      </w:r>
      <w:bookmarkStart w:id="8" w:name="_Toc343532384"/>
      <w:bookmarkStart w:id="9" w:name="_Toc343608709"/>
      <w:r w:rsidR="00AD5350">
        <w:lastRenderedPageBreak/>
        <w:t>MISE</w:t>
      </w:r>
      <w:r w:rsidR="00892207">
        <w:t xml:space="preserve"> </w:t>
      </w:r>
      <w:r w:rsidR="00147C26">
        <w:t>Central Server</w:t>
      </w:r>
      <w:bookmarkEnd w:id="8"/>
      <w:bookmarkEnd w:id="9"/>
    </w:p>
    <w:p w:rsidR="00147C26" w:rsidRDefault="00712957" w:rsidP="00147C26">
      <w:pPr>
        <w:rPr>
          <w:sz w:val="18"/>
          <w:szCs w:val="18"/>
        </w:rPr>
      </w:pPr>
      <w:r>
        <w:rPr>
          <w:sz w:val="18"/>
          <w:szCs w:val="18"/>
        </w:rPr>
        <w:t>MISE</w:t>
      </w:r>
      <w:r w:rsidR="00147C26">
        <w:rPr>
          <w:sz w:val="18"/>
          <w:szCs w:val="18"/>
        </w:rPr>
        <w:t xml:space="preserve"> Central </w:t>
      </w:r>
      <w:r w:rsidR="006027D5">
        <w:rPr>
          <w:sz w:val="18"/>
          <w:szCs w:val="18"/>
        </w:rPr>
        <w:t xml:space="preserve">Server </w:t>
      </w:r>
      <w:r w:rsidR="00AD57DA">
        <w:rPr>
          <w:sz w:val="18"/>
          <w:szCs w:val="18"/>
        </w:rPr>
        <w:t xml:space="preserve">(MISE Central) is the only server that physically must </w:t>
      </w:r>
      <w:r w:rsidR="00147C26" w:rsidRPr="00306840">
        <w:rPr>
          <w:sz w:val="18"/>
          <w:szCs w:val="18"/>
        </w:rPr>
        <w:t xml:space="preserve">side within </w:t>
      </w:r>
      <w:r w:rsidR="00AD57DA">
        <w:rPr>
          <w:sz w:val="18"/>
          <w:szCs w:val="18"/>
        </w:rPr>
        <w:t xml:space="preserve">the </w:t>
      </w:r>
      <w:proofErr w:type="spellStart"/>
      <w:r w:rsidR="00147C26" w:rsidRPr="00306840">
        <w:rPr>
          <w:sz w:val="18"/>
          <w:szCs w:val="18"/>
        </w:rPr>
        <w:t>Konzum</w:t>
      </w:r>
      <w:proofErr w:type="spellEnd"/>
      <w:r w:rsidR="00147C26" w:rsidRPr="00306840">
        <w:rPr>
          <w:sz w:val="18"/>
          <w:szCs w:val="18"/>
        </w:rPr>
        <w:t xml:space="preserve"> </w:t>
      </w:r>
      <w:r w:rsidR="00E00E3C">
        <w:rPr>
          <w:sz w:val="18"/>
          <w:szCs w:val="18"/>
        </w:rPr>
        <w:t>corporate</w:t>
      </w:r>
      <w:r w:rsidR="00892207">
        <w:rPr>
          <w:sz w:val="18"/>
          <w:szCs w:val="18"/>
        </w:rPr>
        <w:t xml:space="preserve"> IT </w:t>
      </w:r>
      <w:r w:rsidR="00AD57DA">
        <w:rPr>
          <w:sz w:val="18"/>
          <w:szCs w:val="18"/>
        </w:rPr>
        <w:t xml:space="preserve">as this Server reads the </w:t>
      </w:r>
      <w:proofErr w:type="spellStart"/>
      <w:r w:rsidR="00AD57DA">
        <w:rPr>
          <w:sz w:val="18"/>
          <w:szCs w:val="18"/>
        </w:rPr>
        <w:t>Konzum</w:t>
      </w:r>
      <w:proofErr w:type="spellEnd"/>
      <w:r w:rsidR="00AD57DA">
        <w:rPr>
          <w:sz w:val="18"/>
          <w:szCs w:val="18"/>
        </w:rPr>
        <w:t xml:space="preserve"> product information and publishes it downstream to all the MISE components. MISE Central has </w:t>
      </w:r>
      <w:r w:rsidR="00147C26">
        <w:rPr>
          <w:sz w:val="18"/>
          <w:szCs w:val="18"/>
        </w:rPr>
        <w:t xml:space="preserve">two </w:t>
      </w:r>
      <w:r w:rsidR="00E00E3C">
        <w:rPr>
          <w:sz w:val="18"/>
          <w:szCs w:val="18"/>
        </w:rPr>
        <w:t xml:space="preserve">primary </w:t>
      </w:r>
      <w:r w:rsidR="00147C26">
        <w:rPr>
          <w:sz w:val="18"/>
          <w:szCs w:val="18"/>
        </w:rPr>
        <w:t xml:space="preserve">responsibilities 1) Collate </w:t>
      </w:r>
      <w:r w:rsidR="00E00E3C">
        <w:rPr>
          <w:sz w:val="18"/>
          <w:szCs w:val="18"/>
        </w:rPr>
        <w:t xml:space="preserve">and publish </w:t>
      </w:r>
      <w:r w:rsidR="00147C26">
        <w:rPr>
          <w:sz w:val="18"/>
          <w:szCs w:val="18"/>
        </w:rPr>
        <w:t xml:space="preserve">all new </w:t>
      </w:r>
      <w:r w:rsidR="00533DBC">
        <w:rPr>
          <w:sz w:val="18"/>
          <w:szCs w:val="18"/>
        </w:rPr>
        <w:t xml:space="preserve">active-discounts </w:t>
      </w:r>
      <w:r w:rsidR="00147C26">
        <w:rPr>
          <w:sz w:val="18"/>
          <w:szCs w:val="18"/>
        </w:rPr>
        <w:t xml:space="preserve">once at the beginning of each Business day downstream to </w:t>
      </w:r>
      <w:r w:rsidR="00AD57DA">
        <w:rPr>
          <w:sz w:val="18"/>
          <w:szCs w:val="18"/>
        </w:rPr>
        <w:t xml:space="preserve">each </w:t>
      </w:r>
      <w:r>
        <w:rPr>
          <w:sz w:val="18"/>
          <w:szCs w:val="18"/>
        </w:rPr>
        <w:t>MISE</w:t>
      </w:r>
      <w:r w:rsidR="00147C26">
        <w:rPr>
          <w:sz w:val="18"/>
          <w:szCs w:val="18"/>
        </w:rPr>
        <w:t xml:space="preserve"> Store Server</w:t>
      </w:r>
      <w:r w:rsidR="00E00E3C">
        <w:rPr>
          <w:sz w:val="18"/>
          <w:szCs w:val="18"/>
        </w:rPr>
        <w:t xml:space="preserve"> and </w:t>
      </w:r>
      <w:r w:rsidR="00147C26">
        <w:rPr>
          <w:sz w:val="18"/>
          <w:szCs w:val="18"/>
        </w:rPr>
        <w:t xml:space="preserve">2) Collate </w:t>
      </w:r>
      <w:r w:rsidR="00E00E3C">
        <w:rPr>
          <w:sz w:val="18"/>
          <w:szCs w:val="18"/>
        </w:rPr>
        <w:t xml:space="preserve">and publish </w:t>
      </w:r>
      <w:r w:rsidR="00AD57DA">
        <w:rPr>
          <w:sz w:val="18"/>
          <w:szCs w:val="18"/>
        </w:rPr>
        <w:t xml:space="preserve">contact and address details of Stores </w:t>
      </w:r>
      <w:r w:rsidR="00147C26" w:rsidRPr="00147C26">
        <w:rPr>
          <w:sz w:val="18"/>
          <w:szCs w:val="18"/>
        </w:rPr>
        <w:t xml:space="preserve">having </w:t>
      </w:r>
      <w:r w:rsidR="00C26939">
        <w:rPr>
          <w:sz w:val="18"/>
          <w:szCs w:val="18"/>
        </w:rPr>
        <w:t>new active-discounts</w:t>
      </w:r>
      <w:r w:rsidR="00147C26" w:rsidRPr="00147C26">
        <w:rPr>
          <w:sz w:val="18"/>
          <w:szCs w:val="18"/>
        </w:rPr>
        <w:t xml:space="preserve"> </w:t>
      </w:r>
      <w:r w:rsidR="00AD57DA">
        <w:rPr>
          <w:sz w:val="18"/>
          <w:szCs w:val="18"/>
        </w:rPr>
        <w:t xml:space="preserve">to MISE Cloud </w:t>
      </w:r>
      <w:r w:rsidR="00C26939">
        <w:rPr>
          <w:sz w:val="18"/>
          <w:szCs w:val="18"/>
        </w:rPr>
        <w:t>at the beginning of each business day</w:t>
      </w:r>
      <w:r w:rsidR="00AD57DA">
        <w:rPr>
          <w:sz w:val="18"/>
          <w:szCs w:val="18"/>
        </w:rPr>
        <w:t xml:space="preserve">. MISE Cloud </w:t>
      </w:r>
      <w:r w:rsidR="00E00E3C">
        <w:rPr>
          <w:sz w:val="18"/>
          <w:szCs w:val="18"/>
        </w:rPr>
        <w:t>Publ</w:t>
      </w:r>
      <w:r w:rsidR="00AD57DA">
        <w:rPr>
          <w:sz w:val="18"/>
          <w:szCs w:val="18"/>
        </w:rPr>
        <w:t xml:space="preserve">ication will be </w:t>
      </w:r>
      <w:r w:rsidR="00E00E3C">
        <w:rPr>
          <w:sz w:val="18"/>
          <w:szCs w:val="18"/>
        </w:rPr>
        <w:t xml:space="preserve">kept </w:t>
      </w:r>
      <w:r w:rsidR="00C26939">
        <w:rPr>
          <w:sz w:val="18"/>
          <w:szCs w:val="18"/>
        </w:rPr>
        <w:t xml:space="preserve">to </w:t>
      </w:r>
      <w:r w:rsidR="00AD57DA">
        <w:rPr>
          <w:sz w:val="18"/>
          <w:szCs w:val="18"/>
        </w:rPr>
        <w:t xml:space="preserve">minimum </w:t>
      </w:r>
      <w:r w:rsidR="00E00E3C">
        <w:rPr>
          <w:sz w:val="18"/>
          <w:szCs w:val="18"/>
        </w:rPr>
        <w:t>ensuring data privacy</w:t>
      </w:r>
      <w:r w:rsidR="00B73DE7">
        <w:rPr>
          <w:sz w:val="18"/>
          <w:szCs w:val="18"/>
        </w:rPr>
        <w:t xml:space="preserve"> at all times</w:t>
      </w:r>
    </w:p>
    <w:p w:rsidR="00147C26" w:rsidRPr="00B248FA" w:rsidRDefault="00147C26" w:rsidP="004C0136">
      <w:pPr>
        <w:pStyle w:val="Heading3"/>
      </w:pPr>
      <w:bookmarkStart w:id="10" w:name="_Toc343532385"/>
      <w:bookmarkStart w:id="11" w:name="_Toc343608710"/>
      <w:r>
        <w:t>Requirements</w:t>
      </w:r>
      <w:bookmarkEnd w:id="10"/>
      <w:bookmarkEnd w:id="11"/>
    </w:p>
    <w:p w:rsidR="00147C26" w:rsidRDefault="00147C26" w:rsidP="00147C26">
      <w:pPr>
        <w:rPr>
          <w:sz w:val="18"/>
          <w:szCs w:val="18"/>
        </w:rPr>
      </w:pPr>
      <w:r>
        <w:rPr>
          <w:sz w:val="18"/>
          <w:szCs w:val="18"/>
        </w:rPr>
        <w:t xml:space="preserve">We are not privy to the workings of </w:t>
      </w:r>
      <w:proofErr w:type="spellStart"/>
      <w:r>
        <w:rPr>
          <w:sz w:val="18"/>
          <w:szCs w:val="18"/>
        </w:rPr>
        <w:t>Konzum</w:t>
      </w:r>
      <w:proofErr w:type="spellEnd"/>
      <w:r>
        <w:rPr>
          <w:sz w:val="18"/>
          <w:szCs w:val="18"/>
        </w:rPr>
        <w:t xml:space="preserve"> curren</w:t>
      </w:r>
      <w:r w:rsidR="00AD57DA">
        <w:rPr>
          <w:sz w:val="18"/>
          <w:szCs w:val="18"/>
        </w:rPr>
        <w:t>t mobile application and will</w:t>
      </w:r>
      <w:r>
        <w:rPr>
          <w:sz w:val="18"/>
          <w:szCs w:val="18"/>
        </w:rPr>
        <w:t xml:space="preserve"> </w:t>
      </w:r>
      <w:r w:rsidR="00C26939">
        <w:rPr>
          <w:sz w:val="18"/>
          <w:szCs w:val="18"/>
        </w:rPr>
        <w:t xml:space="preserve">therefore </w:t>
      </w:r>
      <w:r w:rsidR="00AD57DA">
        <w:rPr>
          <w:sz w:val="18"/>
          <w:szCs w:val="18"/>
        </w:rPr>
        <w:t>assume (please correct where wrong</w:t>
      </w:r>
      <w:r>
        <w:rPr>
          <w:sz w:val="18"/>
          <w:szCs w:val="18"/>
        </w:rPr>
        <w:t xml:space="preserve">) </w:t>
      </w:r>
      <w:r w:rsidR="00AD57DA">
        <w:rPr>
          <w:sz w:val="18"/>
          <w:szCs w:val="18"/>
        </w:rPr>
        <w:t xml:space="preserve">the following. The </w:t>
      </w:r>
      <w:proofErr w:type="spellStart"/>
      <w:r w:rsidR="00AD57DA">
        <w:rPr>
          <w:sz w:val="18"/>
          <w:szCs w:val="18"/>
        </w:rPr>
        <w:t>Konzum</w:t>
      </w:r>
      <w:proofErr w:type="spellEnd"/>
      <w:r w:rsidR="00AD57DA">
        <w:rPr>
          <w:sz w:val="18"/>
          <w:szCs w:val="18"/>
        </w:rPr>
        <w:t xml:space="preserve"> Web Store feeds the </w:t>
      </w:r>
      <w:proofErr w:type="spellStart"/>
      <w:r w:rsidR="00AD57DA">
        <w:rPr>
          <w:sz w:val="18"/>
          <w:szCs w:val="18"/>
        </w:rPr>
        <w:t>Konzum</w:t>
      </w:r>
      <w:proofErr w:type="spellEnd"/>
      <w:r>
        <w:rPr>
          <w:sz w:val="18"/>
          <w:szCs w:val="18"/>
        </w:rPr>
        <w:t xml:space="preserve"> mobile app and i</w:t>
      </w:r>
      <w:r w:rsidR="00C26939">
        <w:rPr>
          <w:sz w:val="18"/>
          <w:szCs w:val="18"/>
        </w:rPr>
        <w:t xml:space="preserve">f </w:t>
      </w:r>
      <w:r w:rsidR="00AD57DA">
        <w:rPr>
          <w:sz w:val="18"/>
          <w:szCs w:val="18"/>
        </w:rPr>
        <w:t xml:space="preserve">so we may well expect it to </w:t>
      </w:r>
      <w:r w:rsidR="00C26939">
        <w:rPr>
          <w:sz w:val="18"/>
          <w:szCs w:val="18"/>
        </w:rPr>
        <w:t xml:space="preserve">also </w:t>
      </w:r>
      <w:r>
        <w:rPr>
          <w:sz w:val="18"/>
          <w:szCs w:val="18"/>
        </w:rPr>
        <w:t xml:space="preserve">feed </w:t>
      </w:r>
      <w:r w:rsidR="00712957">
        <w:rPr>
          <w:sz w:val="18"/>
          <w:szCs w:val="18"/>
        </w:rPr>
        <w:t>MISE</w:t>
      </w:r>
      <w:r w:rsidR="00AD57DA">
        <w:rPr>
          <w:sz w:val="18"/>
          <w:szCs w:val="18"/>
        </w:rPr>
        <w:t xml:space="preserve"> Central</w:t>
      </w:r>
      <w:r>
        <w:rPr>
          <w:sz w:val="18"/>
          <w:szCs w:val="18"/>
        </w:rPr>
        <w:t>.</w:t>
      </w:r>
      <w:r w:rsidR="00892207">
        <w:rPr>
          <w:sz w:val="18"/>
          <w:szCs w:val="18"/>
        </w:rPr>
        <w:t xml:space="preserve"> However </w:t>
      </w:r>
      <w:r w:rsidR="00712957">
        <w:rPr>
          <w:sz w:val="18"/>
          <w:szCs w:val="18"/>
        </w:rPr>
        <w:t>MISE</w:t>
      </w:r>
      <w:r w:rsidR="00892207">
        <w:rPr>
          <w:sz w:val="18"/>
          <w:szCs w:val="18"/>
        </w:rPr>
        <w:t xml:space="preserve"> Central </w:t>
      </w:r>
      <w:r w:rsidR="00C26939">
        <w:rPr>
          <w:sz w:val="18"/>
          <w:szCs w:val="18"/>
        </w:rPr>
        <w:t xml:space="preserve">also </w:t>
      </w:r>
      <w:r>
        <w:rPr>
          <w:sz w:val="18"/>
          <w:szCs w:val="18"/>
        </w:rPr>
        <w:t xml:space="preserve">requires </w:t>
      </w:r>
      <w:r w:rsidR="003724BB">
        <w:rPr>
          <w:sz w:val="18"/>
          <w:szCs w:val="18"/>
        </w:rPr>
        <w:t xml:space="preserve">the store/product </w:t>
      </w:r>
      <w:r w:rsidR="00C26939">
        <w:rPr>
          <w:sz w:val="18"/>
          <w:szCs w:val="18"/>
        </w:rPr>
        <w:t>relationship</w:t>
      </w:r>
      <w:r>
        <w:rPr>
          <w:sz w:val="18"/>
          <w:szCs w:val="18"/>
        </w:rPr>
        <w:t xml:space="preserve"> </w:t>
      </w:r>
      <w:r w:rsidR="00BE1A4B">
        <w:rPr>
          <w:sz w:val="18"/>
          <w:szCs w:val="18"/>
        </w:rPr>
        <w:t>w</w:t>
      </w:r>
      <w:r w:rsidR="00BE73C1">
        <w:rPr>
          <w:sz w:val="18"/>
          <w:szCs w:val="18"/>
        </w:rPr>
        <w:t xml:space="preserve">hich </w:t>
      </w:r>
      <w:proofErr w:type="spellStart"/>
      <w:r w:rsidR="00BE73C1">
        <w:rPr>
          <w:sz w:val="18"/>
          <w:szCs w:val="18"/>
        </w:rPr>
        <w:t>Konzum</w:t>
      </w:r>
      <w:proofErr w:type="spellEnd"/>
      <w:r w:rsidR="00BE73C1">
        <w:rPr>
          <w:sz w:val="18"/>
          <w:szCs w:val="18"/>
        </w:rPr>
        <w:t xml:space="preserve"> </w:t>
      </w:r>
      <w:r w:rsidR="003724BB">
        <w:rPr>
          <w:sz w:val="18"/>
          <w:szCs w:val="18"/>
        </w:rPr>
        <w:t>current mobile app appears to</w:t>
      </w:r>
      <w:r w:rsidR="00BE1A4B">
        <w:rPr>
          <w:sz w:val="18"/>
          <w:szCs w:val="18"/>
        </w:rPr>
        <w:t xml:space="preserve"> be missing and if so </w:t>
      </w:r>
      <w:r w:rsidR="00BE73C1">
        <w:rPr>
          <w:sz w:val="18"/>
          <w:szCs w:val="18"/>
        </w:rPr>
        <w:t xml:space="preserve">it </w:t>
      </w:r>
      <w:r w:rsidR="00BE1A4B">
        <w:rPr>
          <w:sz w:val="18"/>
          <w:szCs w:val="18"/>
        </w:rPr>
        <w:t xml:space="preserve">would need to be included. This requirement </w:t>
      </w:r>
      <w:r>
        <w:rPr>
          <w:sz w:val="18"/>
          <w:szCs w:val="18"/>
        </w:rPr>
        <w:t xml:space="preserve">could be provided as an </w:t>
      </w:r>
      <w:r w:rsidR="00BE73C1">
        <w:rPr>
          <w:sz w:val="18"/>
          <w:szCs w:val="18"/>
        </w:rPr>
        <w:t xml:space="preserve">additional </w:t>
      </w:r>
      <w:r>
        <w:rPr>
          <w:sz w:val="18"/>
          <w:szCs w:val="18"/>
        </w:rPr>
        <w:t xml:space="preserve">interface enhancement from </w:t>
      </w:r>
      <w:r w:rsidR="00BE1A4B">
        <w:rPr>
          <w:sz w:val="18"/>
          <w:szCs w:val="18"/>
        </w:rPr>
        <w:t xml:space="preserve">your </w:t>
      </w:r>
      <w:r>
        <w:rPr>
          <w:sz w:val="18"/>
          <w:szCs w:val="18"/>
        </w:rPr>
        <w:t xml:space="preserve">Web Store </w:t>
      </w:r>
      <w:r w:rsidR="00BE73C1">
        <w:rPr>
          <w:sz w:val="18"/>
          <w:szCs w:val="18"/>
        </w:rPr>
        <w:t>if the</w:t>
      </w:r>
      <w:r w:rsidR="00BE1A4B">
        <w:rPr>
          <w:sz w:val="18"/>
          <w:szCs w:val="18"/>
        </w:rPr>
        <w:t xml:space="preserve"> relationship is maintained </w:t>
      </w:r>
      <w:r>
        <w:rPr>
          <w:sz w:val="18"/>
          <w:szCs w:val="18"/>
        </w:rPr>
        <w:t xml:space="preserve">or alternatively </w:t>
      </w:r>
      <w:r w:rsidR="00BE73C1">
        <w:rPr>
          <w:sz w:val="18"/>
          <w:szCs w:val="18"/>
        </w:rPr>
        <w:t xml:space="preserve">could </w:t>
      </w:r>
      <w:r w:rsidR="00BE1A4B">
        <w:rPr>
          <w:sz w:val="18"/>
          <w:szCs w:val="18"/>
        </w:rPr>
        <w:t xml:space="preserve">easily </w:t>
      </w:r>
      <w:r w:rsidR="001A173D">
        <w:rPr>
          <w:sz w:val="18"/>
          <w:szCs w:val="18"/>
        </w:rPr>
        <w:t xml:space="preserve">be </w:t>
      </w:r>
      <w:r w:rsidR="00BE1A4B">
        <w:rPr>
          <w:sz w:val="18"/>
          <w:szCs w:val="18"/>
        </w:rPr>
        <w:t xml:space="preserve">provided through </w:t>
      </w:r>
      <w:r>
        <w:rPr>
          <w:sz w:val="18"/>
          <w:szCs w:val="18"/>
        </w:rPr>
        <w:t xml:space="preserve">an additional interface from </w:t>
      </w:r>
      <w:r w:rsidR="00C8519E">
        <w:rPr>
          <w:sz w:val="18"/>
          <w:szCs w:val="18"/>
        </w:rPr>
        <w:t xml:space="preserve">either </w:t>
      </w:r>
      <w:r>
        <w:rPr>
          <w:sz w:val="18"/>
          <w:szCs w:val="18"/>
        </w:rPr>
        <w:t>IPIS Central</w:t>
      </w:r>
      <w:r w:rsidR="00C8519E">
        <w:rPr>
          <w:sz w:val="18"/>
          <w:szCs w:val="18"/>
        </w:rPr>
        <w:t xml:space="preserve"> or directly from Oracle Retail pricing</w:t>
      </w:r>
    </w:p>
    <w:p w:rsidR="00BE1A4B" w:rsidRPr="00A761D9" w:rsidRDefault="00712957" w:rsidP="004C0136">
      <w:pPr>
        <w:pStyle w:val="Heading2"/>
      </w:pPr>
      <w:bookmarkStart w:id="12" w:name="_Toc343532386"/>
      <w:bookmarkStart w:id="13" w:name="_Toc343608711"/>
      <w:r>
        <w:t>MISE</w:t>
      </w:r>
      <w:r w:rsidR="00BE1A4B">
        <w:t xml:space="preserve"> </w:t>
      </w:r>
      <w:r w:rsidR="00BE73C1">
        <w:t>Store Sever</w:t>
      </w:r>
      <w:bookmarkEnd w:id="12"/>
      <w:bookmarkEnd w:id="13"/>
    </w:p>
    <w:p w:rsidR="002C0AFF" w:rsidRDefault="00BE73C1" w:rsidP="00147C26">
      <w:pPr>
        <w:rPr>
          <w:sz w:val="18"/>
          <w:szCs w:val="18"/>
        </w:rPr>
      </w:pPr>
      <w:r>
        <w:rPr>
          <w:sz w:val="18"/>
          <w:szCs w:val="18"/>
        </w:rPr>
        <w:t xml:space="preserve">MISE Store Server (MISE Store) </w:t>
      </w:r>
      <w:r w:rsidR="004F4A0C">
        <w:rPr>
          <w:sz w:val="18"/>
          <w:szCs w:val="18"/>
        </w:rPr>
        <w:t xml:space="preserve">contains all </w:t>
      </w:r>
      <w:r w:rsidR="00C50B29">
        <w:rPr>
          <w:sz w:val="18"/>
          <w:szCs w:val="18"/>
        </w:rPr>
        <w:t xml:space="preserve">store specific active-discounts </w:t>
      </w:r>
      <w:r w:rsidR="004F4A0C">
        <w:rPr>
          <w:sz w:val="18"/>
          <w:szCs w:val="18"/>
        </w:rPr>
        <w:t xml:space="preserve">including </w:t>
      </w:r>
      <w:r w:rsidR="00C50B29">
        <w:rPr>
          <w:sz w:val="18"/>
          <w:szCs w:val="18"/>
        </w:rPr>
        <w:t>pr</w:t>
      </w:r>
      <w:r w:rsidR="008074D0">
        <w:rPr>
          <w:sz w:val="18"/>
          <w:szCs w:val="18"/>
        </w:rPr>
        <w:t>oduct aisle location. Its</w:t>
      </w:r>
      <w:r w:rsidR="00C50B29">
        <w:rPr>
          <w:sz w:val="18"/>
          <w:szCs w:val="18"/>
        </w:rPr>
        <w:t xml:space="preserve"> primary objective is to ser</w:t>
      </w:r>
      <w:r w:rsidR="004F4A0C">
        <w:rPr>
          <w:sz w:val="18"/>
          <w:szCs w:val="18"/>
        </w:rPr>
        <w:t xml:space="preserve">ve the details </w:t>
      </w:r>
      <w:r w:rsidR="008074D0">
        <w:rPr>
          <w:sz w:val="18"/>
          <w:szCs w:val="18"/>
        </w:rPr>
        <w:t xml:space="preserve">of these </w:t>
      </w:r>
      <w:r w:rsidR="00C50B29">
        <w:rPr>
          <w:sz w:val="18"/>
          <w:szCs w:val="18"/>
        </w:rPr>
        <w:t>discounts</w:t>
      </w:r>
      <w:r w:rsidR="004F4A0C">
        <w:rPr>
          <w:sz w:val="18"/>
          <w:szCs w:val="18"/>
        </w:rPr>
        <w:t xml:space="preserve"> to </w:t>
      </w:r>
      <w:r w:rsidR="00555459">
        <w:rPr>
          <w:sz w:val="18"/>
          <w:szCs w:val="18"/>
        </w:rPr>
        <w:t xml:space="preserve">the </w:t>
      </w:r>
      <w:r w:rsidR="00663B51">
        <w:rPr>
          <w:sz w:val="18"/>
          <w:szCs w:val="18"/>
        </w:rPr>
        <w:t xml:space="preserve">close proximity </w:t>
      </w:r>
      <w:r w:rsidR="004F4A0C">
        <w:rPr>
          <w:sz w:val="18"/>
          <w:szCs w:val="18"/>
        </w:rPr>
        <w:t xml:space="preserve">MISE Client </w:t>
      </w:r>
      <w:r w:rsidR="00555459">
        <w:rPr>
          <w:sz w:val="18"/>
          <w:szCs w:val="18"/>
        </w:rPr>
        <w:t xml:space="preserve">end user </w:t>
      </w:r>
      <w:r w:rsidR="004F4A0C">
        <w:rPr>
          <w:sz w:val="18"/>
          <w:szCs w:val="18"/>
        </w:rPr>
        <w:t>upon request</w:t>
      </w:r>
      <w:r w:rsidR="00C50B29">
        <w:rPr>
          <w:sz w:val="18"/>
          <w:szCs w:val="18"/>
        </w:rPr>
        <w:t>.</w:t>
      </w:r>
      <w:r w:rsidR="004F4A0C">
        <w:rPr>
          <w:sz w:val="18"/>
          <w:szCs w:val="18"/>
        </w:rPr>
        <w:t xml:space="preserve"> MISE S</w:t>
      </w:r>
      <w:r w:rsidR="00150ADB">
        <w:rPr>
          <w:sz w:val="18"/>
          <w:szCs w:val="18"/>
        </w:rPr>
        <w:t xml:space="preserve">tore can either be </w:t>
      </w:r>
      <w:r w:rsidR="00F6302E">
        <w:rPr>
          <w:sz w:val="18"/>
          <w:szCs w:val="18"/>
        </w:rPr>
        <w:t>internal</w:t>
      </w:r>
      <w:r w:rsidR="008074D0">
        <w:rPr>
          <w:sz w:val="18"/>
          <w:szCs w:val="18"/>
        </w:rPr>
        <w:t>ly developed</w:t>
      </w:r>
      <w:r w:rsidR="00F6302E">
        <w:rPr>
          <w:sz w:val="18"/>
          <w:szCs w:val="18"/>
        </w:rPr>
        <w:t xml:space="preserve"> </w:t>
      </w:r>
      <w:r w:rsidR="00CA76EC">
        <w:rPr>
          <w:sz w:val="18"/>
          <w:szCs w:val="18"/>
        </w:rPr>
        <w:t xml:space="preserve">and </w:t>
      </w:r>
      <w:r w:rsidR="00F6302E">
        <w:rPr>
          <w:sz w:val="18"/>
          <w:szCs w:val="18"/>
        </w:rPr>
        <w:t xml:space="preserve">physically </w:t>
      </w:r>
      <w:r w:rsidR="008074D0">
        <w:rPr>
          <w:sz w:val="18"/>
          <w:szCs w:val="18"/>
        </w:rPr>
        <w:t xml:space="preserve">residing </w:t>
      </w:r>
      <w:r w:rsidR="00CA76EC">
        <w:rPr>
          <w:sz w:val="18"/>
          <w:szCs w:val="18"/>
        </w:rPr>
        <w:t>within each Store;</w:t>
      </w:r>
      <w:r w:rsidR="00150ADB">
        <w:rPr>
          <w:sz w:val="18"/>
          <w:szCs w:val="18"/>
        </w:rPr>
        <w:t xml:space="preserve"> or </w:t>
      </w:r>
      <w:r w:rsidR="008074D0">
        <w:rPr>
          <w:sz w:val="18"/>
          <w:szCs w:val="18"/>
        </w:rPr>
        <w:t xml:space="preserve">it can be </w:t>
      </w:r>
      <w:r w:rsidR="00CA76EC">
        <w:rPr>
          <w:sz w:val="18"/>
          <w:szCs w:val="18"/>
        </w:rPr>
        <w:t xml:space="preserve">considered </w:t>
      </w:r>
      <w:r w:rsidR="00150ADB">
        <w:rPr>
          <w:sz w:val="18"/>
          <w:szCs w:val="18"/>
        </w:rPr>
        <w:t>a</w:t>
      </w:r>
      <w:r w:rsidR="00CA76EC">
        <w:rPr>
          <w:sz w:val="18"/>
          <w:szCs w:val="18"/>
        </w:rPr>
        <w:t xml:space="preserve">nd reside as a logical </w:t>
      </w:r>
      <w:r w:rsidR="00150ADB">
        <w:rPr>
          <w:sz w:val="18"/>
          <w:szCs w:val="18"/>
        </w:rPr>
        <w:t>sub-component of MISE Cloud</w:t>
      </w:r>
      <w:r w:rsidR="004F4A0C">
        <w:rPr>
          <w:sz w:val="18"/>
          <w:szCs w:val="18"/>
        </w:rPr>
        <w:t xml:space="preserve">. </w:t>
      </w:r>
      <w:r w:rsidR="006F13BD">
        <w:rPr>
          <w:sz w:val="18"/>
          <w:szCs w:val="18"/>
        </w:rPr>
        <w:t xml:space="preserve">It is also possible to </w:t>
      </w:r>
      <w:r w:rsidR="002C0AFF">
        <w:rPr>
          <w:sz w:val="18"/>
          <w:szCs w:val="18"/>
        </w:rPr>
        <w:t xml:space="preserve">consider </w:t>
      </w:r>
      <w:r w:rsidR="00CA76EC">
        <w:rPr>
          <w:sz w:val="18"/>
          <w:szCs w:val="18"/>
        </w:rPr>
        <w:t xml:space="preserve">having </w:t>
      </w:r>
      <w:r w:rsidR="002C0AFF">
        <w:rPr>
          <w:sz w:val="18"/>
          <w:szCs w:val="18"/>
        </w:rPr>
        <w:t>a c</w:t>
      </w:r>
      <w:r w:rsidR="004F4A0C">
        <w:rPr>
          <w:sz w:val="18"/>
          <w:szCs w:val="18"/>
        </w:rPr>
        <w:t xml:space="preserve">ombination of both </w:t>
      </w:r>
      <w:r w:rsidR="006F13BD">
        <w:rPr>
          <w:sz w:val="18"/>
          <w:szCs w:val="18"/>
        </w:rPr>
        <w:t>a local proprietary MISE Store build for</w:t>
      </w:r>
      <w:r w:rsidR="008074D0">
        <w:rPr>
          <w:sz w:val="18"/>
          <w:szCs w:val="18"/>
        </w:rPr>
        <w:t xml:space="preserve"> </w:t>
      </w:r>
      <w:r w:rsidR="004F4A0C">
        <w:rPr>
          <w:sz w:val="18"/>
          <w:szCs w:val="18"/>
        </w:rPr>
        <w:t xml:space="preserve">the </w:t>
      </w:r>
      <w:r w:rsidR="008074D0">
        <w:rPr>
          <w:sz w:val="18"/>
          <w:szCs w:val="18"/>
        </w:rPr>
        <w:t>large</w:t>
      </w:r>
      <w:r w:rsidR="001B2119">
        <w:rPr>
          <w:sz w:val="18"/>
          <w:szCs w:val="18"/>
        </w:rPr>
        <w:t>r</w:t>
      </w:r>
      <w:r w:rsidR="004F4A0C">
        <w:rPr>
          <w:sz w:val="18"/>
          <w:szCs w:val="18"/>
        </w:rPr>
        <w:t xml:space="preserve"> </w:t>
      </w:r>
      <w:proofErr w:type="spellStart"/>
      <w:r w:rsidR="008F5350">
        <w:rPr>
          <w:sz w:val="18"/>
          <w:szCs w:val="18"/>
        </w:rPr>
        <w:t>Konzum</w:t>
      </w:r>
      <w:proofErr w:type="spellEnd"/>
      <w:r w:rsidR="008074D0">
        <w:rPr>
          <w:sz w:val="18"/>
          <w:szCs w:val="18"/>
        </w:rPr>
        <w:t xml:space="preserve">, </w:t>
      </w:r>
      <w:r w:rsidR="008F5350">
        <w:rPr>
          <w:sz w:val="18"/>
          <w:szCs w:val="18"/>
        </w:rPr>
        <w:t>Idea</w:t>
      </w:r>
      <w:r w:rsidR="004F4A0C">
        <w:rPr>
          <w:sz w:val="18"/>
          <w:szCs w:val="18"/>
        </w:rPr>
        <w:t xml:space="preserve"> </w:t>
      </w:r>
      <w:r w:rsidR="008074D0">
        <w:rPr>
          <w:sz w:val="18"/>
          <w:szCs w:val="18"/>
        </w:rPr>
        <w:t xml:space="preserve">and </w:t>
      </w:r>
      <w:proofErr w:type="spellStart"/>
      <w:r w:rsidR="008074D0">
        <w:rPr>
          <w:sz w:val="18"/>
          <w:szCs w:val="18"/>
        </w:rPr>
        <w:t>Velpro</w:t>
      </w:r>
      <w:proofErr w:type="spellEnd"/>
      <w:r w:rsidR="008074D0">
        <w:rPr>
          <w:sz w:val="18"/>
          <w:szCs w:val="18"/>
        </w:rPr>
        <w:t xml:space="preserve"> Stores </w:t>
      </w:r>
      <w:r w:rsidR="001B2119">
        <w:rPr>
          <w:sz w:val="18"/>
          <w:szCs w:val="18"/>
        </w:rPr>
        <w:t>integrating with</w:t>
      </w:r>
      <w:r w:rsidR="006F13BD">
        <w:rPr>
          <w:sz w:val="18"/>
          <w:szCs w:val="18"/>
        </w:rPr>
        <w:t xml:space="preserve"> </w:t>
      </w:r>
      <w:r w:rsidR="003E4F28">
        <w:rPr>
          <w:sz w:val="18"/>
          <w:szCs w:val="18"/>
        </w:rPr>
        <w:t>MISE C</w:t>
      </w:r>
      <w:r w:rsidR="008074D0">
        <w:rPr>
          <w:sz w:val="18"/>
          <w:szCs w:val="18"/>
        </w:rPr>
        <w:t xml:space="preserve">lients via </w:t>
      </w:r>
      <w:r w:rsidR="008F5350">
        <w:rPr>
          <w:sz w:val="18"/>
          <w:szCs w:val="18"/>
        </w:rPr>
        <w:t>local Wi-Fi</w:t>
      </w:r>
      <w:r w:rsidR="003E4F28">
        <w:rPr>
          <w:sz w:val="18"/>
          <w:szCs w:val="18"/>
        </w:rPr>
        <w:t>,</w:t>
      </w:r>
      <w:r w:rsidR="008F5350">
        <w:rPr>
          <w:sz w:val="18"/>
          <w:szCs w:val="18"/>
        </w:rPr>
        <w:t xml:space="preserve"> </w:t>
      </w:r>
      <w:r w:rsidR="006F13BD">
        <w:rPr>
          <w:sz w:val="18"/>
          <w:szCs w:val="18"/>
        </w:rPr>
        <w:t xml:space="preserve">and </w:t>
      </w:r>
      <w:r w:rsidR="008F5350">
        <w:rPr>
          <w:sz w:val="18"/>
          <w:szCs w:val="18"/>
        </w:rPr>
        <w:t xml:space="preserve">all other smaller Stores and Brands </w:t>
      </w:r>
      <w:r w:rsidR="006F13BD">
        <w:rPr>
          <w:sz w:val="18"/>
          <w:szCs w:val="18"/>
        </w:rPr>
        <w:t>where it is uneconomic</w:t>
      </w:r>
      <w:r w:rsidR="003E4F28">
        <w:rPr>
          <w:sz w:val="18"/>
          <w:szCs w:val="18"/>
        </w:rPr>
        <w:t xml:space="preserve"> </w:t>
      </w:r>
      <w:r w:rsidR="006F13BD">
        <w:rPr>
          <w:sz w:val="18"/>
          <w:szCs w:val="18"/>
        </w:rPr>
        <w:t xml:space="preserve">to </w:t>
      </w:r>
      <w:r w:rsidR="003E4F28">
        <w:rPr>
          <w:sz w:val="18"/>
          <w:szCs w:val="18"/>
        </w:rPr>
        <w:t xml:space="preserve">support </w:t>
      </w:r>
      <w:r w:rsidR="008F5350">
        <w:rPr>
          <w:sz w:val="18"/>
          <w:szCs w:val="18"/>
        </w:rPr>
        <w:t xml:space="preserve">local </w:t>
      </w:r>
      <w:r w:rsidR="003E4F28">
        <w:rPr>
          <w:sz w:val="18"/>
          <w:szCs w:val="18"/>
        </w:rPr>
        <w:t xml:space="preserve">MISE Store and Wi-Fi would utilize it </w:t>
      </w:r>
      <w:r w:rsidR="008F5350">
        <w:rPr>
          <w:sz w:val="18"/>
          <w:szCs w:val="18"/>
        </w:rPr>
        <w:t>a subcomponent of MISE Cloud</w:t>
      </w:r>
    </w:p>
    <w:p w:rsidR="001B2119" w:rsidRDefault="001B2119" w:rsidP="00147C26">
      <w:pPr>
        <w:rPr>
          <w:sz w:val="18"/>
          <w:szCs w:val="18"/>
        </w:rPr>
      </w:pPr>
      <w:r>
        <w:rPr>
          <w:sz w:val="18"/>
          <w:szCs w:val="18"/>
        </w:rPr>
        <w:t xml:space="preserve">An in-house proprietary </w:t>
      </w:r>
      <w:r w:rsidR="000E4882">
        <w:rPr>
          <w:sz w:val="18"/>
          <w:szCs w:val="18"/>
        </w:rPr>
        <w:t>MISE S</w:t>
      </w:r>
      <w:r>
        <w:rPr>
          <w:sz w:val="18"/>
          <w:szCs w:val="18"/>
        </w:rPr>
        <w:t xml:space="preserve">tore solution could be </w:t>
      </w:r>
      <w:r w:rsidR="005A3524">
        <w:rPr>
          <w:sz w:val="18"/>
          <w:szCs w:val="18"/>
        </w:rPr>
        <w:t xml:space="preserve">very </w:t>
      </w:r>
      <w:r>
        <w:rPr>
          <w:sz w:val="18"/>
          <w:szCs w:val="18"/>
        </w:rPr>
        <w:t xml:space="preserve">complex and </w:t>
      </w:r>
      <w:r w:rsidR="005A3524">
        <w:rPr>
          <w:sz w:val="18"/>
          <w:szCs w:val="18"/>
        </w:rPr>
        <w:t>therefore costly</w:t>
      </w:r>
      <w:r>
        <w:rPr>
          <w:sz w:val="18"/>
          <w:szCs w:val="18"/>
        </w:rPr>
        <w:t xml:space="preserve"> </w:t>
      </w:r>
      <w:r w:rsidR="005A3524">
        <w:rPr>
          <w:sz w:val="18"/>
          <w:szCs w:val="18"/>
        </w:rPr>
        <w:t xml:space="preserve">to </w:t>
      </w:r>
      <w:r>
        <w:rPr>
          <w:sz w:val="18"/>
          <w:szCs w:val="18"/>
        </w:rPr>
        <w:t xml:space="preserve">develop the </w:t>
      </w:r>
      <w:r w:rsidR="005A3524">
        <w:rPr>
          <w:sz w:val="18"/>
          <w:szCs w:val="18"/>
        </w:rPr>
        <w:t xml:space="preserve">intricate Cloud and Client integration. In principle these </w:t>
      </w:r>
      <w:r w:rsidR="00254A64">
        <w:rPr>
          <w:sz w:val="18"/>
          <w:szCs w:val="18"/>
        </w:rPr>
        <w:t xml:space="preserve">intricate development </w:t>
      </w:r>
      <w:r w:rsidR="005A3524">
        <w:rPr>
          <w:sz w:val="18"/>
          <w:szCs w:val="18"/>
        </w:rPr>
        <w:t xml:space="preserve">costs are </w:t>
      </w:r>
      <w:r w:rsidR="00254A64">
        <w:rPr>
          <w:sz w:val="18"/>
          <w:szCs w:val="18"/>
        </w:rPr>
        <w:t>removed when</w:t>
      </w:r>
      <w:r w:rsidR="005A3524">
        <w:rPr>
          <w:sz w:val="18"/>
          <w:szCs w:val="18"/>
        </w:rPr>
        <w:t xml:space="preserve"> MISE Store is </w:t>
      </w:r>
      <w:r w:rsidR="00254A64">
        <w:rPr>
          <w:sz w:val="18"/>
          <w:szCs w:val="18"/>
        </w:rPr>
        <w:t xml:space="preserve">considered and designed within the Cloud solution, with the </w:t>
      </w:r>
      <w:r w:rsidR="00DC34A7">
        <w:rPr>
          <w:sz w:val="18"/>
          <w:szCs w:val="18"/>
        </w:rPr>
        <w:t>potential downside</w:t>
      </w:r>
      <w:r w:rsidR="00254A64">
        <w:rPr>
          <w:sz w:val="18"/>
          <w:szCs w:val="18"/>
        </w:rPr>
        <w:t xml:space="preserve"> being you </w:t>
      </w:r>
      <w:r w:rsidR="00DC34A7">
        <w:rPr>
          <w:sz w:val="18"/>
          <w:szCs w:val="18"/>
        </w:rPr>
        <w:t xml:space="preserve">will need to share your </w:t>
      </w:r>
      <w:r w:rsidR="00254A64">
        <w:rPr>
          <w:sz w:val="18"/>
          <w:szCs w:val="18"/>
        </w:rPr>
        <w:t xml:space="preserve">inventory with </w:t>
      </w:r>
      <w:r w:rsidR="00DC34A7">
        <w:rPr>
          <w:sz w:val="18"/>
          <w:szCs w:val="18"/>
        </w:rPr>
        <w:t>the your Cloud Service provider</w:t>
      </w:r>
    </w:p>
    <w:p w:rsidR="0095292A" w:rsidRDefault="000E4882" w:rsidP="00147C26">
      <w:pPr>
        <w:rPr>
          <w:sz w:val="18"/>
          <w:szCs w:val="18"/>
        </w:rPr>
      </w:pPr>
      <w:r>
        <w:rPr>
          <w:sz w:val="18"/>
          <w:szCs w:val="18"/>
        </w:rPr>
        <w:t xml:space="preserve"> However maintaining MISE Store as a subcomponent within MISE Cloud although considerably easier to developer and integrate</w:t>
      </w:r>
      <w:r w:rsidR="0095292A">
        <w:rPr>
          <w:sz w:val="18"/>
          <w:szCs w:val="18"/>
        </w:rPr>
        <w:t xml:space="preserve"> does require </w:t>
      </w:r>
      <w:proofErr w:type="spellStart"/>
      <w:r w:rsidR="003652E6">
        <w:rPr>
          <w:sz w:val="18"/>
          <w:szCs w:val="18"/>
        </w:rPr>
        <w:t>Konzum</w:t>
      </w:r>
      <w:proofErr w:type="spellEnd"/>
      <w:r w:rsidR="003652E6">
        <w:rPr>
          <w:sz w:val="18"/>
          <w:szCs w:val="18"/>
        </w:rPr>
        <w:t xml:space="preserve"> to release inventory information </w:t>
      </w:r>
      <w:r w:rsidR="0095292A">
        <w:rPr>
          <w:sz w:val="18"/>
          <w:szCs w:val="18"/>
        </w:rPr>
        <w:t xml:space="preserve">to </w:t>
      </w:r>
      <w:r w:rsidR="003652E6">
        <w:rPr>
          <w:sz w:val="18"/>
          <w:szCs w:val="18"/>
        </w:rPr>
        <w:t xml:space="preserve">the </w:t>
      </w:r>
      <w:r w:rsidR="0095292A">
        <w:rPr>
          <w:sz w:val="18"/>
          <w:szCs w:val="18"/>
        </w:rPr>
        <w:t>Cloud Integ</w:t>
      </w:r>
      <w:r w:rsidR="003652E6">
        <w:rPr>
          <w:sz w:val="18"/>
          <w:szCs w:val="18"/>
        </w:rPr>
        <w:t>rator. The thought of releasing inventory</w:t>
      </w:r>
      <w:r w:rsidR="0095292A">
        <w:rPr>
          <w:sz w:val="18"/>
          <w:szCs w:val="18"/>
        </w:rPr>
        <w:t xml:space="preserve"> </w:t>
      </w:r>
      <w:r w:rsidR="003652E6">
        <w:rPr>
          <w:sz w:val="18"/>
          <w:szCs w:val="18"/>
        </w:rPr>
        <w:t xml:space="preserve">data specifically </w:t>
      </w:r>
      <w:r w:rsidR="0095292A">
        <w:rPr>
          <w:sz w:val="18"/>
          <w:szCs w:val="18"/>
        </w:rPr>
        <w:t xml:space="preserve">sensitive </w:t>
      </w:r>
      <w:r w:rsidR="003652E6">
        <w:rPr>
          <w:sz w:val="18"/>
          <w:szCs w:val="18"/>
        </w:rPr>
        <w:t xml:space="preserve">product </w:t>
      </w:r>
      <w:r w:rsidR="0095292A">
        <w:rPr>
          <w:sz w:val="18"/>
          <w:szCs w:val="18"/>
        </w:rPr>
        <w:t xml:space="preserve">pricing </w:t>
      </w:r>
      <w:r w:rsidR="008E142F">
        <w:rPr>
          <w:sz w:val="18"/>
          <w:szCs w:val="18"/>
        </w:rPr>
        <w:t xml:space="preserve">to </w:t>
      </w:r>
      <w:r w:rsidR="003652E6">
        <w:rPr>
          <w:sz w:val="18"/>
          <w:szCs w:val="18"/>
        </w:rPr>
        <w:t xml:space="preserve">a </w:t>
      </w:r>
      <w:r w:rsidR="006F40AA">
        <w:rPr>
          <w:sz w:val="18"/>
          <w:szCs w:val="18"/>
        </w:rPr>
        <w:t xml:space="preserve">Cloud </w:t>
      </w:r>
      <w:r w:rsidR="003652E6">
        <w:rPr>
          <w:sz w:val="18"/>
          <w:szCs w:val="18"/>
        </w:rPr>
        <w:t xml:space="preserve">Integrator </w:t>
      </w:r>
      <w:r w:rsidR="006F40AA">
        <w:rPr>
          <w:sz w:val="18"/>
          <w:szCs w:val="18"/>
        </w:rPr>
        <w:t xml:space="preserve">may at first appear </w:t>
      </w:r>
      <w:r w:rsidR="008E142F">
        <w:rPr>
          <w:sz w:val="18"/>
          <w:szCs w:val="18"/>
        </w:rPr>
        <w:t>in viola</w:t>
      </w:r>
      <w:r w:rsidR="003652E6">
        <w:rPr>
          <w:sz w:val="18"/>
          <w:szCs w:val="18"/>
        </w:rPr>
        <w:t xml:space="preserve">tion of company data privacy concerns </w:t>
      </w:r>
      <w:r w:rsidR="006F40AA">
        <w:rPr>
          <w:sz w:val="18"/>
          <w:szCs w:val="18"/>
        </w:rPr>
        <w:t xml:space="preserve">however we would of course </w:t>
      </w:r>
      <w:r w:rsidR="003652E6">
        <w:rPr>
          <w:sz w:val="18"/>
          <w:szCs w:val="18"/>
        </w:rPr>
        <w:t>be ensuring</w:t>
      </w:r>
      <w:r w:rsidR="006F40AA">
        <w:rPr>
          <w:sz w:val="18"/>
          <w:szCs w:val="18"/>
        </w:rPr>
        <w:t xml:space="preserve"> </w:t>
      </w:r>
      <w:r w:rsidR="003652E6">
        <w:rPr>
          <w:sz w:val="18"/>
          <w:szCs w:val="18"/>
        </w:rPr>
        <w:t xml:space="preserve">the </w:t>
      </w:r>
      <w:r w:rsidR="008E142F">
        <w:rPr>
          <w:sz w:val="18"/>
          <w:szCs w:val="18"/>
        </w:rPr>
        <w:t>chosen Cloud Service provider maintain as a</w:t>
      </w:r>
      <w:r w:rsidR="003652E6">
        <w:rPr>
          <w:sz w:val="18"/>
          <w:szCs w:val="18"/>
        </w:rPr>
        <w:t xml:space="preserve">n absolute minimum data privacy and </w:t>
      </w:r>
      <w:r w:rsidR="008E142F">
        <w:rPr>
          <w:sz w:val="18"/>
          <w:szCs w:val="18"/>
        </w:rPr>
        <w:t xml:space="preserve">security standards equivalent to those of </w:t>
      </w:r>
      <w:proofErr w:type="spellStart"/>
      <w:r w:rsidR="008E142F">
        <w:rPr>
          <w:sz w:val="18"/>
          <w:szCs w:val="18"/>
        </w:rPr>
        <w:t>Konzum</w:t>
      </w:r>
      <w:proofErr w:type="spellEnd"/>
      <w:r w:rsidR="004B193B">
        <w:rPr>
          <w:sz w:val="18"/>
          <w:szCs w:val="18"/>
        </w:rPr>
        <w:t xml:space="preserve">, </w:t>
      </w:r>
      <w:r w:rsidR="003652E6">
        <w:rPr>
          <w:sz w:val="18"/>
          <w:szCs w:val="18"/>
        </w:rPr>
        <w:t>however in all practicality</w:t>
      </w:r>
      <w:r w:rsidR="008E142F">
        <w:rPr>
          <w:sz w:val="18"/>
          <w:szCs w:val="18"/>
        </w:rPr>
        <w:t xml:space="preserve"> th</w:t>
      </w:r>
      <w:r w:rsidR="001C4761">
        <w:rPr>
          <w:sz w:val="18"/>
          <w:szCs w:val="18"/>
        </w:rPr>
        <w:t>e provider</w:t>
      </w:r>
      <w:r w:rsidR="003652E6">
        <w:rPr>
          <w:sz w:val="18"/>
          <w:szCs w:val="18"/>
        </w:rPr>
        <w:t xml:space="preserve"> may </w:t>
      </w:r>
      <w:r w:rsidR="001C4761">
        <w:rPr>
          <w:sz w:val="18"/>
          <w:szCs w:val="18"/>
        </w:rPr>
        <w:t>adhere to much higher standards, any potential Cloud Service provider would be evaluated on a case by case basis. Incidentally from a business perspective</w:t>
      </w:r>
      <w:r w:rsidR="008E142F">
        <w:rPr>
          <w:sz w:val="18"/>
          <w:szCs w:val="18"/>
        </w:rPr>
        <w:t xml:space="preserve"> </w:t>
      </w:r>
      <w:r w:rsidR="001C4761">
        <w:rPr>
          <w:sz w:val="18"/>
          <w:szCs w:val="18"/>
        </w:rPr>
        <w:t>as we would only be releasing</w:t>
      </w:r>
      <w:r w:rsidR="008E142F">
        <w:rPr>
          <w:sz w:val="18"/>
          <w:szCs w:val="18"/>
        </w:rPr>
        <w:t xml:space="preserve"> </w:t>
      </w:r>
      <w:r w:rsidR="001C4761">
        <w:rPr>
          <w:sz w:val="18"/>
          <w:szCs w:val="18"/>
        </w:rPr>
        <w:t xml:space="preserve">the sensitive pricing information for </w:t>
      </w:r>
      <w:r w:rsidR="008E142F">
        <w:rPr>
          <w:sz w:val="18"/>
          <w:szCs w:val="18"/>
        </w:rPr>
        <w:t>product</w:t>
      </w:r>
      <w:r w:rsidR="001C4761">
        <w:rPr>
          <w:sz w:val="18"/>
          <w:szCs w:val="18"/>
        </w:rPr>
        <w:t>s that are actually scheduled</w:t>
      </w:r>
      <w:r w:rsidR="005C5084">
        <w:rPr>
          <w:sz w:val="18"/>
          <w:szCs w:val="18"/>
        </w:rPr>
        <w:t xml:space="preserve"> </w:t>
      </w:r>
      <w:r w:rsidR="001C4761">
        <w:rPr>
          <w:sz w:val="18"/>
          <w:szCs w:val="18"/>
        </w:rPr>
        <w:t xml:space="preserve">to go </w:t>
      </w:r>
      <w:r w:rsidR="004B193B">
        <w:rPr>
          <w:sz w:val="18"/>
          <w:szCs w:val="18"/>
        </w:rPr>
        <w:t>on promotion</w:t>
      </w:r>
      <w:r w:rsidR="001C4761">
        <w:rPr>
          <w:sz w:val="18"/>
          <w:szCs w:val="18"/>
        </w:rPr>
        <w:t xml:space="preserve"> the next business </w:t>
      </w:r>
      <w:r w:rsidR="008E142F">
        <w:rPr>
          <w:sz w:val="18"/>
          <w:szCs w:val="18"/>
        </w:rPr>
        <w:t>it could be argue</w:t>
      </w:r>
      <w:r w:rsidR="00745645">
        <w:rPr>
          <w:sz w:val="18"/>
          <w:szCs w:val="18"/>
        </w:rPr>
        <w:t>d</w:t>
      </w:r>
      <w:r w:rsidR="008E142F">
        <w:rPr>
          <w:sz w:val="18"/>
          <w:szCs w:val="18"/>
        </w:rPr>
        <w:t xml:space="preserve"> </w:t>
      </w:r>
      <w:r w:rsidR="001C4761">
        <w:rPr>
          <w:sz w:val="18"/>
          <w:szCs w:val="18"/>
        </w:rPr>
        <w:t xml:space="preserve">this information is no-longer sensitive and </w:t>
      </w:r>
      <w:r w:rsidR="005C5084">
        <w:rPr>
          <w:sz w:val="18"/>
          <w:szCs w:val="18"/>
        </w:rPr>
        <w:t>broad</w:t>
      </w:r>
      <w:r w:rsidR="008E142F">
        <w:rPr>
          <w:sz w:val="18"/>
          <w:szCs w:val="18"/>
        </w:rPr>
        <w:t>,</w:t>
      </w:r>
      <w:r w:rsidR="005C5084">
        <w:rPr>
          <w:sz w:val="18"/>
          <w:szCs w:val="18"/>
        </w:rPr>
        <w:t xml:space="preserve"> </w:t>
      </w:r>
      <w:r w:rsidR="00745645">
        <w:rPr>
          <w:sz w:val="18"/>
          <w:szCs w:val="18"/>
        </w:rPr>
        <w:t xml:space="preserve">open and </w:t>
      </w:r>
      <w:r w:rsidR="008E142F">
        <w:rPr>
          <w:sz w:val="18"/>
          <w:szCs w:val="18"/>
        </w:rPr>
        <w:t xml:space="preserve">diverse </w:t>
      </w:r>
      <w:r w:rsidR="005C5084">
        <w:rPr>
          <w:sz w:val="18"/>
          <w:szCs w:val="18"/>
        </w:rPr>
        <w:t xml:space="preserve">publication of </w:t>
      </w:r>
      <w:r w:rsidR="001C4761">
        <w:rPr>
          <w:sz w:val="18"/>
          <w:szCs w:val="18"/>
        </w:rPr>
        <w:t xml:space="preserve">the </w:t>
      </w:r>
      <w:r w:rsidR="005C5084">
        <w:rPr>
          <w:sz w:val="18"/>
          <w:szCs w:val="18"/>
        </w:rPr>
        <w:t>discounted product</w:t>
      </w:r>
      <w:r w:rsidR="008E142F">
        <w:rPr>
          <w:sz w:val="18"/>
          <w:szCs w:val="18"/>
        </w:rPr>
        <w:t>s</w:t>
      </w:r>
      <w:r w:rsidR="005C5084">
        <w:rPr>
          <w:sz w:val="18"/>
          <w:szCs w:val="18"/>
        </w:rPr>
        <w:t xml:space="preserve"> </w:t>
      </w:r>
      <w:r w:rsidR="00745645">
        <w:rPr>
          <w:sz w:val="18"/>
          <w:szCs w:val="18"/>
        </w:rPr>
        <w:t xml:space="preserve">at this time </w:t>
      </w:r>
      <w:r w:rsidR="005C5084">
        <w:rPr>
          <w:sz w:val="18"/>
          <w:szCs w:val="18"/>
        </w:rPr>
        <w:t xml:space="preserve">is </w:t>
      </w:r>
      <w:r w:rsidR="00AD5350">
        <w:rPr>
          <w:sz w:val="18"/>
          <w:szCs w:val="18"/>
        </w:rPr>
        <w:t>an</w:t>
      </w:r>
      <w:r w:rsidR="008E142F">
        <w:rPr>
          <w:sz w:val="18"/>
          <w:szCs w:val="18"/>
        </w:rPr>
        <w:t xml:space="preserve"> </w:t>
      </w:r>
      <w:r w:rsidR="001C4761">
        <w:rPr>
          <w:sz w:val="18"/>
          <w:szCs w:val="18"/>
        </w:rPr>
        <w:t xml:space="preserve">only very </w:t>
      </w:r>
      <w:r w:rsidR="008E142F">
        <w:rPr>
          <w:sz w:val="18"/>
          <w:szCs w:val="18"/>
        </w:rPr>
        <w:t xml:space="preserve">good </w:t>
      </w:r>
      <w:r w:rsidR="00745645">
        <w:rPr>
          <w:sz w:val="18"/>
          <w:szCs w:val="18"/>
        </w:rPr>
        <w:t xml:space="preserve">thing for </w:t>
      </w:r>
      <w:proofErr w:type="spellStart"/>
      <w:r w:rsidR="00745645">
        <w:rPr>
          <w:sz w:val="18"/>
          <w:szCs w:val="18"/>
        </w:rPr>
        <w:t>Konzum</w:t>
      </w:r>
      <w:proofErr w:type="spellEnd"/>
      <w:r w:rsidR="005C5084">
        <w:rPr>
          <w:sz w:val="18"/>
          <w:szCs w:val="18"/>
        </w:rPr>
        <w:t xml:space="preserve"> </w:t>
      </w:r>
    </w:p>
    <w:p w:rsidR="0095292A" w:rsidRPr="00B248FA" w:rsidRDefault="0095292A" w:rsidP="004C0136">
      <w:pPr>
        <w:pStyle w:val="Heading3"/>
      </w:pPr>
      <w:bookmarkStart w:id="14" w:name="_Toc343532387"/>
      <w:bookmarkStart w:id="15" w:name="_Toc343608712"/>
      <w:r>
        <w:t>Requirements</w:t>
      </w:r>
      <w:bookmarkEnd w:id="14"/>
      <w:bookmarkEnd w:id="15"/>
    </w:p>
    <w:p w:rsidR="00814CB2" w:rsidRPr="00003C26" w:rsidRDefault="00C8519E" w:rsidP="00003C26">
      <w:pPr>
        <w:rPr>
          <w:sz w:val="18"/>
          <w:szCs w:val="18"/>
        </w:rPr>
      </w:pPr>
      <w:r>
        <w:rPr>
          <w:sz w:val="18"/>
          <w:szCs w:val="18"/>
        </w:rPr>
        <w:t xml:space="preserve">MISE Store </w:t>
      </w:r>
      <w:r w:rsidR="00FA58C3">
        <w:rPr>
          <w:sz w:val="18"/>
          <w:szCs w:val="18"/>
        </w:rPr>
        <w:t>receives daily feeds</w:t>
      </w:r>
      <w:r>
        <w:rPr>
          <w:sz w:val="18"/>
          <w:szCs w:val="18"/>
        </w:rPr>
        <w:t xml:space="preserve"> from MISE Central</w:t>
      </w:r>
      <w:r w:rsidR="00FA58C3">
        <w:rPr>
          <w:sz w:val="18"/>
          <w:szCs w:val="18"/>
        </w:rPr>
        <w:t xml:space="preserve"> containing </w:t>
      </w:r>
      <w:r w:rsidR="00AE582A">
        <w:rPr>
          <w:sz w:val="18"/>
          <w:szCs w:val="18"/>
        </w:rPr>
        <w:t>product discount</w:t>
      </w:r>
      <w:r w:rsidR="00423E3B">
        <w:rPr>
          <w:sz w:val="18"/>
          <w:szCs w:val="18"/>
        </w:rPr>
        <w:t>s</w:t>
      </w:r>
      <w:r w:rsidR="00FA58C3">
        <w:rPr>
          <w:sz w:val="18"/>
          <w:szCs w:val="18"/>
        </w:rPr>
        <w:t xml:space="preserve"> specific for this</w:t>
      </w:r>
      <w:r w:rsidR="00150ADB">
        <w:rPr>
          <w:sz w:val="18"/>
          <w:szCs w:val="18"/>
        </w:rPr>
        <w:t xml:space="preserve"> </w:t>
      </w:r>
      <w:r w:rsidR="00FA58C3">
        <w:rPr>
          <w:sz w:val="18"/>
          <w:szCs w:val="18"/>
        </w:rPr>
        <w:t>Store</w:t>
      </w:r>
      <w:r w:rsidR="00423E3B">
        <w:rPr>
          <w:sz w:val="18"/>
          <w:szCs w:val="18"/>
        </w:rPr>
        <w:t xml:space="preserve"> and includes discounts that</w:t>
      </w:r>
      <w:r w:rsidR="00AE582A">
        <w:rPr>
          <w:sz w:val="18"/>
          <w:szCs w:val="18"/>
        </w:rPr>
        <w:t xml:space="preserve"> both start and end tomorrow.  </w:t>
      </w:r>
      <w:r w:rsidR="00712957">
        <w:rPr>
          <w:sz w:val="18"/>
          <w:szCs w:val="18"/>
        </w:rPr>
        <w:t>MISE</w:t>
      </w:r>
      <w:r w:rsidR="00AE582A">
        <w:rPr>
          <w:sz w:val="18"/>
          <w:szCs w:val="18"/>
        </w:rPr>
        <w:t xml:space="preserve"> Store</w:t>
      </w:r>
      <w:r w:rsidR="00BE1A4B">
        <w:rPr>
          <w:sz w:val="18"/>
          <w:szCs w:val="18"/>
        </w:rPr>
        <w:t xml:space="preserve"> </w:t>
      </w:r>
      <w:r w:rsidR="00AE582A">
        <w:rPr>
          <w:sz w:val="18"/>
          <w:szCs w:val="18"/>
        </w:rPr>
        <w:t xml:space="preserve">also </w:t>
      </w:r>
      <w:r w:rsidR="00423E3B">
        <w:rPr>
          <w:sz w:val="18"/>
          <w:szCs w:val="18"/>
        </w:rPr>
        <w:t>require</w:t>
      </w:r>
      <w:r w:rsidR="00FB381D">
        <w:rPr>
          <w:sz w:val="18"/>
          <w:szCs w:val="18"/>
        </w:rPr>
        <w:t>s</w:t>
      </w:r>
      <w:r w:rsidR="00BE1A4B">
        <w:rPr>
          <w:sz w:val="18"/>
          <w:szCs w:val="18"/>
        </w:rPr>
        <w:t xml:space="preserve"> </w:t>
      </w:r>
      <w:r w:rsidR="00147C26">
        <w:rPr>
          <w:sz w:val="18"/>
          <w:szCs w:val="18"/>
        </w:rPr>
        <w:t>product/</w:t>
      </w:r>
      <w:r w:rsidR="00AE582A">
        <w:rPr>
          <w:sz w:val="18"/>
          <w:szCs w:val="18"/>
        </w:rPr>
        <w:t>ai</w:t>
      </w:r>
      <w:r w:rsidR="00423E3B">
        <w:rPr>
          <w:sz w:val="18"/>
          <w:szCs w:val="18"/>
        </w:rPr>
        <w:t xml:space="preserve">sle location from </w:t>
      </w:r>
      <w:r w:rsidR="00AE582A">
        <w:rPr>
          <w:sz w:val="18"/>
          <w:szCs w:val="18"/>
        </w:rPr>
        <w:t xml:space="preserve">other </w:t>
      </w:r>
      <w:r w:rsidR="00423E3B">
        <w:rPr>
          <w:sz w:val="18"/>
          <w:szCs w:val="18"/>
        </w:rPr>
        <w:t>in-</w:t>
      </w:r>
      <w:r w:rsidR="00AE582A">
        <w:rPr>
          <w:sz w:val="18"/>
          <w:szCs w:val="18"/>
        </w:rPr>
        <w:t xml:space="preserve">Store </w:t>
      </w:r>
      <w:r w:rsidR="00423E3B">
        <w:rPr>
          <w:sz w:val="18"/>
          <w:szCs w:val="18"/>
        </w:rPr>
        <w:t xml:space="preserve">based </w:t>
      </w:r>
      <w:r w:rsidR="00AE582A">
        <w:rPr>
          <w:sz w:val="18"/>
          <w:szCs w:val="18"/>
        </w:rPr>
        <w:t>system</w:t>
      </w:r>
      <w:r w:rsidR="00814CB2">
        <w:rPr>
          <w:sz w:val="18"/>
          <w:szCs w:val="18"/>
        </w:rPr>
        <w:t>;</w:t>
      </w:r>
      <w:r w:rsidR="00423E3B">
        <w:rPr>
          <w:sz w:val="18"/>
          <w:szCs w:val="18"/>
        </w:rPr>
        <w:t xml:space="preserve"> I don’t believe IPIS Store currently provides this information. Lastly MISE Store receives </w:t>
      </w:r>
      <w:r w:rsidR="00814CB2">
        <w:rPr>
          <w:sz w:val="18"/>
          <w:szCs w:val="18"/>
        </w:rPr>
        <w:t>and serves MISE Client</w:t>
      </w:r>
      <w:r w:rsidR="00423E3B">
        <w:rPr>
          <w:sz w:val="18"/>
          <w:szCs w:val="18"/>
        </w:rPr>
        <w:t xml:space="preserve"> </w:t>
      </w:r>
      <w:r w:rsidR="00814CB2">
        <w:rPr>
          <w:sz w:val="18"/>
          <w:szCs w:val="18"/>
        </w:rPr>
        <w:t xml:space="preserve">requests (via MISE Cloud) </w:t>
      </w:r>
      <w:r w:rsidR="00423E3B">
        <w:rPr>
          <w:sz w:val="18"/>
          <w:szCs w:val="18"/>
        </w:rPr>
        <w:t xml:space="preserve">for both summarised view of this stores active-discounts and </w:t>
      </w:r>
      <w:r w:rsidR="00814CB2">
        <w:rPr>
          <w:sz w:val="18"/>
          <w:szCs w:val="18"/>
        </w:rPr>
        <w:t xml:space="preserve">detailed </w:t>
      </w:r>
      <w:r w:rsidR="00FB381D">
        <w:rPr>
          <w:sz w:val="18"/>
          <w:szCs w:val="18"/>
        </w:rPr>
        <w:t xml:space="preserve">information of special interest </w:t>
      </w:r>
      <w:r w:rsidR="00423E3B">
        <w:rPr>
          <w:sz w:val="18"/>
          <w:szCs w:val="18"/>
        </w:rPr>
        <w:t>product</w:t>
      </w:r>
      <w:r w:rsidR="00FB381D">
        <w:rPr>
          <w:sz w:val="18"/>
          <w:szCs w:val="18"/>
        </w:rPr>
        <w:t>s.</w:t>
      </w:r>
      <w:r w:rsidR="00814CB2">
        <w:rPr>
          <w:sz w:val="18"/>
          <w:szCs w:val="18"/>
        </w:rPr>
        <w:t xml:space="preserve"> </w:t>
      </w:r>
      <w:r w:rsidR="00FB381D">
        <w:rPr>
          <w:sz w:val="18"/>
          <w:szCs w:val="18"/>
        </w:rPr>
        <w:t xml:space="preserve">Each of these is </w:t>
      </w:r>
      <w:r w:rsidR="00814CB2">
        <w:rPr>
          <w:sz w:val="18"/>
          <w:szCs w:val="18"/>
        </w:rPr>
        <w:t>a completely new interface</w:t>
      </w:r>
    </w:p>
    <w:p w:rsidR="00306840" w:rsidRDefault="00AE582A" w:rsidP="004C0136">
      <w:pPr>
        <w:pStyle w:val="Heading2"/>
      </w:pPr>
      <w:bookmarkStart w:id="16" w:name="_Toc343532388"/>
      <w:bookmarkStart w:id="17" w:name="_Toc343608713"/>
      <w:r>
        <w:t xml:space="preserve">MISE </w:t>
      </w:r>
      <w:r w:rsidR="00105672">
        <w:t xml:space="preserve">Cloud </w:t>
      </w:r>
      <w:r w:rsidR="000563E7">
        <w:t>Inte</w:t>
      </w:r>
      <w:r w:rsidR="00844DA6">
        <w:t>g</w:t>
      </w:r>
      <w:r w:rsidR="000563E7">
        <w:t>r</w:t>
      </w:r>
      <w:r w:rsidR="00844DA6">
        <w:t>ation</w:t>
      </w:r>
      <w:bookmarkEnd w:id="16"/>
      <w:bookmarkEnd w:id="17"/>
    </w:p>
    <w:p w:rsidR="00DD34AF" w:rsidRDefault="00FF2109" w:rsidP="00CC472C">
      <w:pPr>
        <w:rPr>
          <w:sz w:val="18"/>
          <w:szCs w:val="18"/>
        </w:rPr>
      </w:pPr>
      <w:r>
        <w:rPr>
          <w:sz w:val="18"/>
          <w:szCs w:val="18"/>
        </w:rPr>
        <w:t xml:space="preserve">MISE </w:t>
      </w:r>
      <w:r w:rsidR="00CC472C" w:rsidRPr="002E0C74">
        <w:rPr>
          <w:sz w:val="18"/>
          <w:szCs w:val="18"/>
        </w:rPr>
        <w:t xml:space="preserve">Cloud integration </w:t>
      </w:r>
      <w:r>
        <w:rPr>
          <w:sz w:val="18"/>
          <w:szCs w:val="18"/>
        </w:rPr>
        <w:t xml:space="preserve">(MISE Cloud) </w:t>
      </w:r>
      <w:r w:rsidR="00CC472C" w:rsidRPr="002E0C74">
        <w:rPr>
          <w:sz w:val="18"/>
          <w:szCs w:val="18"/>
        </w:rPr>
        <w:t xml:space="preserve">is the new software </w:t>
      </w:r>
      <w:r w:rsidR="006039B9" w:rsidRPr="002E0C74">
        <w:rPr>
          <w:sz w:val="18"/>
          <w:szCs w:val="18"/>
        </w:rPr>
        <w:t>paradigm</w:t>
      </w:r>
      <w:r w:rsidR="002E0C74">
        <w:rPr>
          <w:sz w:val="18"/>
          <w:szCs w:val="18"/>
        </w:rPr>
        <w:t xml:space="preserve"> </w:t>
      </w:r>
      <w:r w:rsidR="00CF6707" w:rsidRPr="002E0C74">
        <w:rPr>
          <w:sz w:val="18"/>
          <w:szCs w:val="18"/>
        </w:rPr>
        <w:t xml:space="preserve">within this </w:t>
      </w:r>
      <w:r w:rsidR="00F239B1">
        <w:rPr>
          <w:sz w:val="18"/>
          <w:szCs w:val="18"/>
        </w:rPr>
        <w:t xml:space="preserve">proposal </w:t>
      </w:r>
      <w:r w:rsidR="006039B9" w:rsidRPr="002E0C74">
        <w:rPr>
          <w:sz w:val="18"/>
          <w:szCs w:val="18"/>
        </w:rPr>
        <w:t xml:space="preserve">and with it </w:t>
      </w:r>
      <w:r w:rsidR="00F239B1">
        <w:rPr>
          <w:sz w:val="18"/>
          <w:szCs w:val="18"/>
        </w:rPr>
        <w:t xml:space="preserve">comes </w:t>
      </w:r>
      <w:r w:rsidR="006039B9" w:rsidRPr="002E0C74">
        <w:rPr>
          <w:sz w:val="18"/>
          <w:szCs w:val="18"/>
        </w:rPr>
        <w:t xml:space="preserve">all the </w:t>
      </w:r>
      <w:r w:rsidR="000B631E">
        <w:rPr>
          <w:sz w:val="18"/>
          <w:szCs w:val="18"/>
        </w:rPr>
        <w:t>opportunities</w:t>
      </w:r>
      <w:r w:rsidR="006039B9" w:rsidRPr="002E0C74">
        <w:rPr>
          <w:sz w:val="18"/>
          <w:szCs w:val="18"/>
        </w:rPr>
        <w:t xml:space="preserve"> and pitfalls that accompany </w:t>
      </w:r>
      <w:r w:rsidR="000B631E">
        <w:rPr>
          <w:sz w:val="18"/>
          <w:szCs w:val="18"/>
        </w:rPr>
        <w:t>any new paradigm</w:t>
      </w:r>
      <w:r w:rsidR="006039B9" w:rsidRPr="002E0C74">
        <w:rPr>
          <w:sz w:val="18"/>
          <w:szCs w:val="18"/>
        </w:rPr>
        <w:t xml:space="preserve">. </w:t>
      </w:r>
      <w:r w:rsidR="00434B47">
        <w:rPr>
          <w:sz w:val="18"/>
          <w:szCs w:val="18"/>
        </w:rPr>
        <w:t>By definition t</w:t>
      </w:r>
      <w:r w:rsidR="00FF14AE" w:rsidRPr="002E0C74">
        <w:rPr>
          <w:sz w:val="18"/>
          <w:szCs w:val="18"/>
        </w:rPr>
        <w:t xml:space="preserve">he </w:t>
      </w:r>
      <w:r w:rsidR="00F239B1">
        <w:rPr>
          <w:sz w:val="18"/>
          <w:szCs w:val="18"/>
        </w:rPr>
        <w:t xml:space="preserve">primary </w:t>
      </w:r>
      <w:r w:rsidR="00FF14AE" w:rsidRPr="002E0C74">
        <w:rPr>
          <w:sz w:val="18"/>
          <w:szCs w:val="18"/>
        </w:rPr>
        <w:t xml:space="preserve">role </w:t>
      </w:r>
      <w:r w:rsidR="00105672">
        <w:rPr>
          <w:sz w:val="18"/>
          <w:szCs w:val="18"/>
        </w:rPr>
        <w:t xml:space="preserve">of Cloud </w:t>
      </w:r>
      <w:r w:rsidR="00844DA6">
        <w:rPr>
          <w:sz w:val="18"/>
          <w:szCs w:val="18"/>
        </w:rPr>
        <w:t xml:space="preserve">integration is to </w:t>
      </w:r>
      <w:r w:rsidR="00844DA6">
        <w:rPr>
          <w:sz w:val="18"/>
          <w:szCs w:val="18"/>
        </w:rPr>
        <w:lastRenderedPageBreak/>
        <w:t>assemble</w:t>
      </w:r>
      <w:r w:rsidR="00B563E6">
        <w:rPr>
          <w:sz w:val="18"/>
          <w:szCs w:val="18"/>
        </w:rPr>
        <w:t xml:space="preserve"> &amp; coordinate</w:t>
      </w:r>
      <w:r w:rsidR="00844DA6">
        <w:rPr>
          <w:sz w:val="18"/>
          <w:szCs w:val="18"/>
        </w:rPr>
        <w:t xml:space="preserve"> </w:t>
      </w:r>
      <w:r w:rsidR="00105672">
        <w:rPr>
          <w:sz w:val="18"/>
          <w:szCs w:val="18"/>
        </w:rPr>
        <w:t>all</w:t>
      </w:r>
      <w:r w:rsidR="00F239B1">
        <w:rPr>
          <w:sz w:val="18"/>
          <w:szCs w:val="18"/>
        </w:rPr>
        <w:t xml:space="preserve"> </w:t>
      </w:r>
      <w:r w:rsidR="00B563E6">
        <w:rPr>
          <w:sz w:val="18"/>
          <w:szCs w:val="18"/>
        </w:rPr>
        <w:t>pertinent</w:t>
      </w:r>
      <w:r w:rsidR="00844DA6">
        <w:rPr>
          <w:sz w:val="18"/>
          <w:szCs w:val="18"/>
        </w:rPr>
        <w:t xml:space="preserve"> </w:t>
      </w:r>
      <w:r w:rsidR="00434B47">
        <w:rPr>
          <w:sz w:val="18"/>
          <w:szCs w:val="18"/>
        </w:rPr>
        <w:t>store/product/price/aisle</w:t>
      </w:r>
      <w:r w:rsidR="00B563E6">
        <w:rPr>
          <w:sz w:val="18"/>
          <w:szCs w:val="18"/>
        </w:rPr>
        <w:t xml:space="preserve"> </w:t>
      </w:r>
      <w:r w:rsidR="00105672">
        <w:rPr>
          <w:sz w:val="18"/>
          <w:szCs w:val="18"/>
        </w:rPr>
        <w:t xml:space="preserve">information </w:t>
      </w:r>
      <w:r w:rsidR="00B14959">
        <w:rPr>
          <w:sz w:val="18"/>
          <w:szCs w:val="18"/>
        </w:rPr>
        <w:t>from MISE Central</w:t>
      </w:r>
      <w:r w:rsidR="00B563E6">
        <w:rPr>
          <w:sz w:val="18"/>
          <w:szCs w:val="18"/>
        </w:rPr>
        <w:t xml:space="preserve">/Store and publish it </w:t>
      </w:r>
      <w:r w:rsidR="002E0C74">
        <w:rPr>
          <w:sz w:val="18"/>
          <w:szCs w:val="18"/>
        </w:rPr>
        <w:t>down</w:t>
      </w:r>
      <w:r w:rsidR="00F239B1">
        <w:rPr>
          <w:sz w:val="18"/>
          <w:szCs w:val="18"/>
        </w:rPr>
        <w:t>stream</w:t>
      </w:r>
      <w:r w:rsidR="002E0C74">
        <w:rPr>
          <w:sz w:val="18"/>
          <w:szCs w:val="18"/>
        </w:rPr>
        <w:t xml:space="preserve"> </w:t>
      </w:r>
      <w:r w:rsidR="000B631E">
        <w:rPr>
          <w:sz w:val="18"/>
          <w:szCs w:val="18"/>
        </w:rPr>
        <w:t xml:space="preserve">to the </w:t>
      </w:r>
      <w:r w:rsidR="00B563E6">
        <w:rPr>
          <w:sz w:val="18"/>
          <w:szCs w:val="18"/>
        </w:rPr>
        <w:t>requested C</w:t>
      </w:r>
      <w:r w:rsidR="00CF6707" w:rsidRPr="002E0C74">
        <w:rPr>
          <w:sz w:val="18"/>
          <w:szCs w:val="18"/>
        </w:rPr>
        <w:t>lient</w:t>
      </w:r>
      <w:r w:rsidR="00FF14AE" w:rsidRPr="002E0C74">
        <w:rPr>
          <w:sz w:val="18"/>
          <w:szCs w:val="18"/>
        </w:rPr>
        <w:t xml:space="preserve"> device</w:t>
      </w:r>
    </w:p>
    <w:p w:rsidR="00687C56" w:rsidRDefault="00687C56" w:rsidP="00687C56">
      <w:pPr>
        <w:rPr>
          <w:sz w:val="18"/>
          <w:szCs w:val="18"/>
        </w:rPr>
      </w:pPr>
      <w:r>
        <w:rPr>
          <w:sz w:val="18"/>
          <w:szCs w:val="18"/>
        </w:rPr>
        <w:t>T</w:t>
      </w:r>
      <w:r w:rsidRPr="002E0C74">
        <w:rPr>
          <w:sz w:val="18"/>
          <w:szCs w:val="18"/>
        </w:rPr>
        <w:t xml:space="preserve">his </w:t>
      </w:r>
      <w:r>
        <w:rPr>
          <w:sz w:val="18"/>
          <w:szCs w:val="18"/>
        </w:rPr>
        <w:t xml:space="preserve">type of large and diverse integration is a very </w:t>
      </w:r>
      <w:r w:rsidRPr="002E0C74">
        <w:rPr>
          <w:sz w:val="18"/>
          <w:szCs w:val="18"/>
        </w:rPr>
        <w:t>comple</w:t>
      </w:r>
      <w:r>
        <w:rPr>
          <w:sz w:val="18"/>
          <w:szCs w:val="18"/>
        </w:rPr>
        <w:t xml:space="preserve">x undertaking for any organisation to attempt alone even the most </w:t>
      </w:r>
      <w:r w:rsidRPr="00F714AE">
        <w:rPr>
          <w:rFonts w:cs="Arial"/>
          <w:bCs/>
          <w:color w:val="212121"/>
          <w:sz w:val="18"/>
          <w:szCs w:val="18"/>
          <w:shd w:val="clear" w:color="auto" w:fill="FFFFFF"/>
        </w:rPr>
        <w:t>sophisticated</w:t>
      </w:r>
      <w:r>
        <w:rPr>
          <w:rFonts w:cs="Arial"/>
          <w:bCs/>
          <w:color w:val="212121"/>
          <w:sz w:val="18"/>
          <w:szCs w:val="18"/>
          <w:shd w:val="clear" w:color="auto" w:fill="FFFFFF"/>
        </w:rPr>
        <w:t xml:space="preserve"> Retailers would struggle developing this</w:t>
      </w:r>
      <w:r>
        <w:rPr>
          <w:sz w:val="18"/>
          <w:szCs w:val="18"/>
        </w:rPr>
        <w:t xml:space="preserve">. </w:t>
      </w:r>
      <w:r w:rsidRPr="002E0C74">
        <w:rPr>
          <w:sz w:val="18"/>
          <w:szCs w:val="18"/>
        </w:rPr>
        <w:t>How</w:t>
      </w:r>
      <w:r>
        <w:rPr>
          <w:sz w:val="18"/>
          <w:szCs w:val="18"/>
        </w:rPr>
        <w:t xml:space="preserve">ever within today’s rapidly emerging </w:t>
      </w:r>
      <w:r w:rsidRPr="002E0C74">
        <w:rPr>
          <w:sz w:val="18"/>
          <w:szCs w:val="18"/>
        </w:rPr>
        <w:t xml:space="preserve">cloud computing </w:t>
      </w:r>
      <w:r>
        <w:rPr>
          <w:sz w:val="18"/>
          <w:szCs w:val="18"/>
        </w:rPr>
        <w:t xml:space="preserve">environment help is at hand, as several organisations provide this type of integration through there cloud messaging solutions with one of the most widely known and respected </w:t>
      </w:r>
      <w:r w:rsidR="00274E2E">
        <w:rPr>
          <w:sz w:val="18"/>
          <w:szCs w:val="18"/>
        </w:rPr>
        <w:t xml:space="preserve">being </w:t>
      </w:r>
      <w:r>
        <w:rPr>
          <w:sz w:val="18"/>
          <w:szCs w:val="18"/>
        </w:rPr>
        <w:t>Google Cloud Messaging for Android</w:t>
      </w:r>
      <w:r w:rsidR="00274E2E">
        <w:rPr>
          <w:sz w:val="18"/>
          <w:szCs w:val="18"/>
        </w:rPr>
        <w:t xml:space="preserve">. However before any Retailer </w:t>
      </w:r>
      <w:r>
        <w:rPr>
          <w:sz w:val="18"/>
          <w:szCs w:val="18"/>
        </w:rPr>
        <w:t xml:space="preserve">could </w:t>
      </w:r>
      <w:r w:rsidR="00274E2E">
        <w:rPr>
          <w:sz w:val="18"/>
          <w:szCs w:val="18"/>
        </w:rPr>
        <w:t xml:space="preserve">entertain the prospect of </w:t>
      </w:r>
      <w:r>
        <w:rPr>
          <w:sz w:val="18"/>
          <w:szCs w:val="18"/>
        </w:rPr>
        <w:t>permitting an</w:t>
      </w:r>
      <w:r w:rsidR="00274E2E">
        <w:rPr>
          <w:sz w:val="18"/>
          <w:szCs w:val="18"/>
        </w:rPr>
        <w:t>y</w:t>
      </w:r>
      <w:r>
        <w:rPr>
          <w:sz w:val="18"/>
          <w:szCs w:val="18"/>
        </w:rPr>
        <w:t xml:space="preserve"> externa</w:t>
      </w:r>
      <w:r w:rsidR="00274E2E">
        <w:rPr>
          <w:sz w:val="18"/>
          <w:szCs w:val="18"/>
        </w:rPr>
        <w:t xml:space="preserve">l organisation access to their inventory </w:t>
      </w:r>
      <w:r>
        <w:rPr>
          <w:sz w:val="18"/>
          <w:szCs w:val="18"/>
        </w:rPr>
        <w:t xml:space="preserve">data they would </w:t>
      </w:r>
      <w:r w:rsidR="00274E2E">
        <w:rPr>
          <w:sz w:val="18"/>
          <w:szCs w:val="18"/>
        </w:rPr>
        <w:t>1</w:t>
      </w:r>
      <w:r w:rsidR="00274E2E" w:rsidRPr="00274E2E">
        <w:rPr>
          <w:sz w:val="18"/>
          <w:szCs w:val="18"/>
          <w:vertAlign w:val="superscript"/>
        </w:rPr>
        <w:t>st</w:t>
      </w:r>
      <w:r w:rsidR="00274E2E">
        <w:rPr>
          <w:sz w:val="18"/>
          <w:szCs w:val="18"/>
        </w:rPr>
        <w:t xml:space="preserve"> </w:t>
      </w:r>
      <w:r>
        <w:rPr>
          <w:sz w:val="18"/>
          <w:szCs w:val="18"/>
        </w:rPr>
        <w:t xml:space="preserve">require contractual obligations ensuring complete data privacy at all times. </w:t>
      </w:r>
    </w:p>
    <w:p w:rsidR="000E31CE" w:rsidRDefault="000E31CE" w:rsidP="004C0136">
      <w:pPr>
        <w:pStyle w:val="Heading3"/>
      </w:pPr>
      <w:bookmarkStart w:id="18" w:name="_Toc343532389"/>
      <w:bookmarkStart w:id="19" w:name="_Toc343608714"/>
      <w:r>
        <w:t>Requirements</w:t>
      </w:r>
      <w:bookmarkEnd w:id="18"/>
      <w:bookmarkEnd w:id="19"/>
    </w:p>
    <w:p w:rsidR="001A173D" w:rsidRPr="00FB381D" w:rsidRDefault="001A173D" w:rsidP="001A173D">
      <w:pPr>
        <w:rPr>
          <w:sz w:val="18"/>
          <w:szCs w:val="18"/>
        </w:rPr>
      </w:pPr>
      <w:r>
        <w:rPr>
          <w:sz w:val="18"/>
          <w:szCs w:val="18"/>
        </w:rPr>
        <w:t>MISE Cloud receives daily stor</w:t>
      </w:r>
      <w:r w:rsidR="008003CB">
        <w:rPr>
          <w:sz w:val="18"/>
          <w:szCs w:val="18"/>
        </w:rPr>
        <w:t xml:space="preserve">e/promotion </w:t>
      </w:r>
      <w:r>
        <w:rPr>
          <w:sz w:val="18"/>
          <w:szCs w:val="18"/>
        </w:rPr>
        <w:t xml:space="preserve">feeds from MISE Central, it also receives Location synchronisation and special product interest requests </w:t>
      </w:r>
      <w:r w:rsidR="00FB381D">
        <w:rPr>
          <w:sz w:val="18"/>
          <w:szCs w:val="18"/>
        </w:rPr>
        <w:t>from MISE Client. S</w:t>
      </w:r>
      <w:r>
        <w:rPr>
          <w:sz w:val="18"/>
          <w:szCs w:val="18"/>
        </w:rPr>
        <w:t xml:space="preserve">pecial product interest request </w:t>
      </w:r>
      <w:r w:rsidR="00FB381D">
        <w:rPr>
          <w:sz w:val="18"/>
          <w:szCs w:val="18"/>
        </w:rPr>
        <w:t>are redirected to MISE Store with</w:t>
      </w:r>
      <w:r>
        <w:rPr>
          <w:sz w:val="18"/>
          <w:szCs w:val="18"/>
        </w:rPr>
        <w:t xml:space="preserve"> </w:t>
      </w:r>
      <w:r w:rsidR="00FB381D">
        <w:rPr>
          <w:sz w:val="18"/>
          <w:szCs w:val="18"/>
        </w:rPr>
        <w:t xml:space="preserve">results published </w:t>
      </w:r>
      <w:r>
        <w:rPr>
          <w:sz w:val="18"/>
          <w:szCs w:val="18"/>
        </w:rPr>
        <w:t>back down to the specifica</w:t>
      </w:r>
      <w:r w:rsidR="00F111C5">
        <w:rPr>
          <w:sz w:val="18"/>
          <w:szCs w:val="18"/>
        </w:rPr>
        <w:t>lly requested MISE Client</w:t>
      </w:r>
      <w:r w:rsidR="00FB381D">
        <w:rPr>
          <w:sz w:val="18"/>
          <w:szCs w:val="18"/>
        </w:rPr>
        <w:t>. Each of these is a completely new interface</w:t>
      </w:r>
    </w:p>
    <w:p w:rsidR="00AE582A" w:rsidRDefault="00AE582A" w:rsidP="004C0136">
      <w:pPr>
        <w:pStyle w:val="Heading2"/>
      </w:pPr>
      <w:bookmarkStart w:id="20" w:name="_Toc343532390"/>
      <w:bookmarkStart w:id="21" w:name="_Toc343608715"/>
      <w:r>
        <w:t>MISE Client</w:t>
      </w:r>
      <w:bookmarkEnd w:id="20"/>
      <w:bookmarkEnd w:id="21"/>
    </w:p>
    <w:p w:rsidR="00AE582A" w:rsidRDefault="00AE582A" w:rsidP="00AE582A">
      <w:pPr>
        <w:rPr>
          <w:sz w:val="18"/>
          <w:szCs w:val="18"/>
        </w:rPr>
      </w:pPr>
      <w:r w:rsidRPr="00306840">
        <w:rPr>
          <w:sz w:val="18"/>
          <w:szCs w:val="18"/>
        </w:rPr>
        <w:t>The client device would essentially be available for both the phone and tablet and ideally include all the main mobile operating systems including Android, Apple IOS and Windows Phone also depending upon future demand this could be further expanded to include Blackberry RIM. Developing software for all these different platforms is an enormous amount of  work I would therefore suggest we initially concentrate on the Android platform and specifically  the phone as Android has the world’s largest market share of mobile devices with most of these</w:t>
      </w:r>
      <w:r>
        <w:rPr>
          <w:sz w:val="18"/>
          <w:szCs w:val="18"/>
        </w:rPr>
        <w:t xml:space="preserve"> being phones</w:t>
      </w:r>
    </w:p>
    <w:p w:rsidR="00AE582A" w:rsidRDefault="00AE582A" w:rsidP="004C0136">
      <w:pPr>
        <w:pStyle w:val="Heading3"/>
      </w:pPr>
      <w:bookmarkStart w:id="22" w:name="_Toc343532391"/>
      <w:bookmarkStart w:id="23" w:name="_Toc343608716"/>
      <w:r>
        <w:t>Requirements</w:t>
      </w:r>
      <w:bookmarkEnd w:id="22"/>
      <w:bookmarkEnd w:id="23"/>
    </w:p>
    <w:p w:rsidR="00DD34AF" w:rsidRDefault="00AE582A" w:rsidP="00FE66C5">
      <w:pPr>
        <w:rPr>
          <w:sz w:val="18"/>
          <w:szCs w:val="18"/>
        </w:rPr>
      </w:pPr>
      <w:r>
        <w:rPr>
          <w:sz w:val="18"/>
          <w:szCs w:val="18"/>
        </w:rPr>
        <w:t xml:space="preserve">As this app is essentially an extension to your existing mobile application it would be a requirement your existing mobile app is store/product aware, purchases via pay-pal or other are enabled including home delivery and purchases are linked to the </w:t>
      </w:r>
      <w:proofErr w:type="spellStart"/>
      <w:r>
        <w:rPr>
          <w:sz w:val="18"/>
          <w:szCs w:val="18"/>
        </w:rPr>
        <w:t>Konnzum</w:t>
      </w:r>
      <w:proofErr w:type="spellEnd"/>
      <w:r>
        <w:rPr>
          <w:sz w:val="18"/>
          <w:szCs w:val="18"/>
        </w:rPr>
        <w:t xml:space="preserve"> </w:t>
      </w:r>
      <w:proofErr w:type="spellStart"/>
      <w:r w:rsidRPr="00306840">
        <w:rPr>
          <w:sz w:val="18"/>
          <w:szCs w:val="18"/>
        </w:rPr>
        <w:t>MultiPlus</w:t>
      </w:r>
      <w:proofErr w:type="spellEnd"/>
      <w:r w:rsidRPr="00306840">
        <w:rPr>
          <w:sz w:val="18"/>
          <w:szCs w:val="18"/>
        </w:rPr>
        <w:t xml:space="preserve"> loyalty card</w:t>
      </w:r>
      <w:r>
        <w:rPr>
          <w:sz w:val="18"/>
          <w:szCs w:val="18"/>
        </w:rPr>
        <w:t>. If these features do not currently exist within your mobile app it would be a requirement they be included</w:t>
      </w:r>
    </w:p>
    <w:p w:rsidR="00B8084B" w:rsidRPr="00FE66C5" w:rsidRDefault="00B8084B" w:rsidP="00FE66C5">
      <w:pPr>
        <w:rPr>
          <w:sz w:val="18"/>
          <w:szCs w:val="18"/>
        </w:rPr>
      </w:pPr>
      <w:r>
        <w:rPr>
          <w:sz w:val="18"/>
          <w:szCs w:val="18"/>
        </w:rPr>
        <w:br w:type="page"/>
      </w:r>
    </w:p>
    <w:p w:rsidR="00B115E5" w:rsidRDefault="00B115E5" w:rsidP="00EB79B8">
      <w:pPr>
        <w:rPr>
          <w:sz w:val="18"/>
          <w:szCs w:val="18"/>
        </w:rPr>
      </w:pPr>
    </w:p>
    <w:p w:rsidR="00C0382B" w:rsidRPr="00EB79B8" w:rsidRDefault="00BB1CBE" w:rsidP="00E209B0">
      <w:pPr>
        <w:jc w:val="center"/>
        <w:rPr>
          <w:sz w:val="18"/>
          <w:szCs w:val="18"/>
        </w:rPr>
      </w:pPr>
      <w:bookmarkStart w:id="24" w:name="_GoBack"/>
      <w:r>
        <w:rPr>
          <w:noProof/>
          <w:sz w:val="18"/>
          <w:szCs w:val="18"/>
          <w:lang w:val="en-GB" w:eastAsia="en-GB"/>
        </w:rPr>
        <mc:AlternateContent>
          <mc:Choice Requires="wpc">
            <w:drawing>
              <wp:inline distT="0" distB="0" distL="0" distR="0" wp14:anchorId="694F17F5" wp14:editId="1A5713DB">
                <wp:extent cx="5676405" cy="4180114"/>
                <wp:effectExtent l="0" t="0" r="0" b="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 name="Text Box 22"/>
                        <wps:cNvSpPr txBox="1"/>
                        <wps:spPr>
                          <a:xfrm rot="16200000">
                            <a:off x="4672882" y="1870046"/>
                            <a:ext cx="932092" cy="20781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105EF" w:rsidRPr="003105EF" w:rsidRDefault="000F59A4" w:rsidP="00122FDA">
                              <w:pPr>
                                <w:rPr>
                                  <w:sz w:val="16"/>
                                  <w:szCs w:val="16"/>
                                </w:rPr>
                              </w:pPr>
                              <w:r>
                                <w:rPr>
                                  <w:sz w:val="16"/>
                                  <w:szCs w:val="16"/>
                                </w:rPr>
                                <w:t>Client/location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rot="16200000">
                            <a:off x="3695787" y="1537734"/>
                            <a:ext cx="1152279" cy="20196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462C8" w:rsidRPr="008462C8" w:rsidRDefault="008462C8" w:rsidP="008462C8">
                              <w:pPr>
                                <w:rPr>
                                  <w:sz w:val="16"/>
                                  <w:szCs w:val="16"/>
                                </w:rPr>
                              </w:pPr>
                              <w:r w:rsidRPr="008462C8">
                                <w:rPr>
                                  <w:sz w:val="16"/>
                                  <w:szCs w:val="16"/>
                                </w:rPr>
                                <w:t xml:space="preserve">Item </w:t>
                              </w:r>
                              <w:r w:rsidR="000268EF">
                                <w:rPr>
                                  <w:sz w:val="16"/>
                                  <w:szCs w:val="16"/>
                                </w:rPr>
                                <w:t xml:space="preserve">of </w:t>
                              </w:r>
                              <w:r w:rsidRPr="008462C8">
                                <w:rPr>
                                  <w:sz w:val="16"/>
                                  <w:szCs w:val="16"/>
                                </w:rPr>
                                <w:t>special interest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rot="5400000">
                            <a:off x="3129056" y="1211127"/>
                            <a:ext cx="973954" cy="23766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B0416" w:rsidRPr="006B0416" w:rsidRDefault="006B0416" w:rsidP="006B0416">
                              <w:pPr>
                                <w:jc w:val="both"/>
                                <w:rPr>
                                  <w:sz w:val="16"/>
                                  <w:szCs w:val="16"/>
                                </w:rPr>
                              </w:pPr>
                              <w:proofErr w:type="gramStart"/>
                              <w:r w:rsidRPr="006B0416">
                                <w:rPr>
                                  <w:sz w:val="16"/>
                                  <w:szCs w:val="16"/>
                                </w:rPr>
                                <w:t>promo</w:t>
                              </w:r>
                              <w:proofErr w:type="gramEnd"/>
                              <w:r w:rsidRPr="006B0416">
                                <w:rPr>
                                  <w:sz w:val="16"/>
                                  <w:szCs w:val="16"/>
                                </w:rPr>
                                <w:t xml:space="preserve"> notification</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30" name="Text Box 30"/>
                        <wps:cNvSpPr txBox="1"/>
                        <wps:spPr>
                          <a:xfrm rot="16200000">
                            <a:off x="1698036" y="1709845"/>
                            <a:ext cx="1252982" cy="26721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6595F" w:rsidRPr="0086595F" w:rsidRDefault="0086595F">
                              <w:pPr>
                                <w:rPr>
                                  <w:sz w:val="16"/>
                                  <w:szCs w:val="16"/>
                                </w:rPr>
                              </w:pPr>
                              <w:r>
                                <w:rPr>
                                  <w:sz w:val="16"/>
                                  <w:szCs w:val="16"/>
                                </w:rPr>
                                <w:t>Item of special interest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rot="16200000">
                            <a:off x="371062" y="3203348"/>
                            <a:ext cx="653120" cy="23158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043F9" w:rsidRPr="00B043F9" w:rsidRDefault="000F59A4" w:rsidP="00122FDA">
                              <w:pPr>
                                <w:rPr>
                                  <w:sz w:val="16"/>
                                  <w:szCs w:val="16"/>
                                </w:rPr>
                              </w:pPr>
                              <w:r>
                                <w:rPr>
                                  <w:sz w:val="16"/>
                                  <w:szCs w:val="16"/>
                                </w:rPr>
                                <w:t>Item/aisle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753938" y="890535"/>
                            <a:ext cx="305969" cy="113398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A0EDA" w:rsidRPr="00B043F9" w:rsidRDefault="000F59A4" w:rsidP="00122FDA">
                              <w:pPr>
                                <w:rPr>
                                  <w:sz w:val="16"/>
                                  <w:szCs w:val="16"/>
                                </w:rPr>
                              </w:pPr>
                              <w:r w:rsidRPr="00B043F9">
                                <w:rPr>
                                  <w:sz w:val="16"/>
                                  <w:szCs w:val="16"/>
                                </w:rPr>
                                <w:t>Promo/item/soh/price</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1359663" y="359222"/>
                            <a:ext cx="760430" cy="23453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A0EDA" w:rsidRPr="00B043F9" w:rsidRDefault="000F59A4" w:rsidP="006B0416">
                              <w:pPr>
                                <w:rPr>
                                  <w:sz w:val="16"/>
                                  <w:szCs w:val="16"/>
                                </w:rPr>
                              </w:pPr>
                              <w:r w:rsidRPr="00B043F9">
                                <w:rPr>
                                  <w:sz w:val="16"/>
                                  <w:szCs w:val="16"/>
                                </w:rPr>
                                <w:t>Promo/store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8" name="Text Box 8"/>
                        <wps:cNvSpPr txBox="1"/>
                        <wps:spPr>
                          <a:xfrm>
                            <a:off x="225584" y="421507"/>
                            <a:ext cx="1175657" cy="4690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B1CBE" w:rsidRPr="00BB1CBE" w:rsidRDefault="00BB1CBE" w:rsidP="00BB1CBE">
                              <w:pPr>
                                <w:jc w:val="center"/>
                                <w:rPr>
                                  <w:sz w:val="20"/>
                                  <w:szCs w:val="20"/>
                                </w:rPr>
                              </w:pPr>
                              <w:r w:rsidRPr="00BB1CBE">
                                <w:rPr>
                                  <w:sz w:val="20"/>
                                  <w:szCs w:val="20"/>
                                </w:rPr>
                                <w:t>MISE Central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201666" y="2345376"/>
                            <a:ext cx="1199612" cy="38559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B1CBE" w:rsidRPr="00BB1CBE" w:rsidRDefault="00BB1CBE" w:rsidP="00BB1CBE">
                              <w:pPr>
                                <w:jc w:val="center"/>
                                <w:rPr>
                                  <w:sz w:val="20"/>
                                  <w:szCs w:val="20"/>
                                </w:rPr>
                              </w:pPr>
                              <w:r w:rsidRPr="00BB1CBE">
                                <w:rPr>
                                  <w:sz w:val="20"/>
                                  <w:szCs w:val="20"/>
                                </w:rPr>
                                <w:t>MISE Store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Straight Arrow Connector 10"/>
                        <wps:cNvCnPr>
                          <a:stCxn id="8" idx="2"/>
                          <a:endCxn id="9" idx="0"/>
                        </wps:cNvCnPr>
                        <wps:spPr>
                          <a:xfrm flipH="1">
                            <a:off x="801457" y="890524"/>
                            <a:ext cx="11956" cy="1454852"/>
                          </a:xfrm>
                          <a:prstGeom prst="straightConnector1">
                            <a:avLst/>
                          </a:prstGeom>
                          <a:ln w="0">
                            <a:tailEnd type="arrow" w="sm" len="sm"/>
                          </a:ln>
                        </wps:spPr>
                        <wps:style>
                          <a:lnRef idx="1">
                            <a:schemeClr val="dk1"/>
                          </a:lnRef>
                          <a:fillRef idx="0">
                            <a:schemeClr val="dk1"/>
                          </a:fillRef>
                          <a:effectRef idx="0">
                            <a:schemeClr val="dk1"/>
                          </a:effectRef>
                          <a:fontRef idx="minor">
                            <a:schemeClr val="tx1"/>
                          </a:fontRef>
                        </wps:style>
                        <wps:bodyPr/>
                      </wps:wsp>
                      <wps:wsp>
                        <wps:cNvPr id="12" name="Text Box 12"/>
                        <wps:cNvSpPr txBox="1"/>
                        <wps:spPr>
                          <a:xfrm>
                            <a:off x="3384468" y="421556"/>
                            <a:ext cx="1977110" cy="4690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E7A3D" w:rsidRPr="000E7A3D" w:rsidRDefault="000E7A3D" w:rsidP="00B043F9">
                              <w:pPr>
                                <w:jc w:val="center"/>
                                <w:rPr>
                                  <w:sz w:val="20"/>
                                  <w:szCs w:val="20"/>
                                </w:rPr>
                              </w:pPr>
                              <w:r w:rsidRPr="000E7A3D">
                                <w:rPr>
                                  <w:sz w:val="20"/>
                                  <w:szCs w:val="20"/>
                                </w:rPr>
                                <w:t>MISE Cloud</w:t>
                              </w:r>
                              <w:r w:rsidR="00784B5C">
                                <w:rPr>
                                  <w:sz w:val="20"/>
                                  <w:szCs w:val="20"/>
                                </w:rPr>
                                <w:t xml:space="preserve"> Integration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Straight Arrow Connector 14"/>
                        <wps:cNvCnPr/>
                        <wps:spPr>
                          <a:xfrm>
                            <a:off x="1401148" y="528437"/>
                            <a:ext cx="1982901" cy="0"/>
                          </a:xfrm>
                          <a:prstGeom prst="straightConnector1">
                            <a:avLst/>
                          </a:prstGeom>
                          <a:ln w="0">
                            <a:tailEnd type="arrow" w="sm" len="sm"/>
                          </a:ln>
                        </wps:spPr>
                        <wps:style>
                          <a:lnRef idx="1">
                            <a:schemeClr val="dk1"/>
                          </a:lnRef>
                          <a:fillRef idx="0">
                            <a:schemeClr val="dk1"/>
                          </a:fillRef>
                          <a:effectRef idx="0">
                            <a:schemeClr val="dk1"/>
                          </a:effectRef>
                          <a:fontRef idx="minor">
                            <a:schemeClr val="tx1"/>
                          </a:fontRef>
                        </wps:style>
                        <wps:bodyPr/>
                      </wps:wsp>
                      <wps:wsp>
                        <wps:cNvPr id="17" name="Text Box 17"/>
                        <wps:cNvSpPr txBox="1"/>
                        <wps:spPr>
                          <a:xfrm>
                            <a:off x="225590" y="3580446"/>
                            <a:ext cx="1134074" cy="28508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43F9" w:rsidRDefault="00B043F9" w:rsidP="00B043F9">
                              <w:pPr>
                                <w:jc w:val="center"/>
                              </w:pPr>
                              <w:r>
                                <w:t>POS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Straight Arrow Connector 18"/>
                        <wps:cNvCnPr>
                          <a:stCxn id="17" idx="0"/>
                          <a:endCxn id="9" idx="2"/>
                        </wps:cNvCnPr>
                        <wps:spPr>
                          <a:xfrm flipV="1">
                            <a:off x="792627" y="2730969"/>
                            <a:ext cx="8830" cy="849477"/>
                          </a:xfrm>
                          <a:prstGeom prst="straightConnector1">
                            <a:avLst/>
                          </a:prstGeom>
                          <a:ln w="0">
                            <a:tailEnd type="arrow" w="sm" len="sm"/>
                          </a:ln>
                        </wps:spPr>
                        <wps:style>
                          <a:lnRef idx="1">
                            <a:schemeClr val="dk1"/>
                          </a:lnRef>
                          <a:fillRef idx="0">
                            <a:schemeClr val="dk1"/>
                          </a:fillRef>
                          <a:effectRef idx="0">
                            <a:schemeClr val="dk1"/>
                          </a:effectRef>
                          <a:fontRef idx="minor">
                            <a:schemeClr val="tx1"/>
                          </a:fontRef>
                        </wps:style>
                        <wps:bodyPr/>
                      </wps:wsp>
                      <wps:wsp>
                        <wps:cNvPr id="20" name="Text Box 20"/>
                        <wps:cNvSpPr txBox="1"/>
                        <wps:spPr>
                          <a:xfrm>
                            <a:off x="3384219" y="2380669"/>
                            <a:ext cx="1977241" cy="40409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105EF" w:rsidRPr="003105EF" w:rsidRDefault="003105EF" w:rsidP="003105EF">
                              <w:pPr>
                                <w:jc w:val="center"/>
                                <w:rPr>
                                  <w:sz w:val="18"/>
                                  <w:szCs w:val="18"/>
                                </w:rPr>
                              </w:pPr>
                              <w:r w:rsidRPr="003105EF">
                                <w:rPr>
                                  <w:sz w:val="18"/>
                                  <w:szCs w:val="18"/>
                                </w:rPr>
                                <w:t>MISE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Straight Arrow Connector 21"/>
                        <wps:cNvCnPr/>
                        <wps:spPr>
                          <a:xfrm flipH="1" flipV="1">
                            <a:off x="5242826" y="890625"/>
                            <a:ext cx="1" cy="1490342"/>
                          </a:xfrm>
                          <a:prstGeom prst="straightConnector1">
                            <a:avLst/>
                          </a:prstGeom>
                          <a:ln w="0">
                            <a:tailEnd type="arrow" w="sm" len="sm"/>
                          </a:ln>
                        </wps:spPr>
                        <wps:style>
                          <a:lnRef idx="1">
                            <a:schemeClr val="dk1"/>
                          </a:lnRef>
                          <a:fillRef idx="0">
                            <a:schemeClr val="dk1"/>
                          </a:fillRef>
                          <a:effectRef idx="0">
                            <a:schemeClr val="dk1"/>
                          </a:effectRef>
                          <a:fontRef idx="minor">
                            <a:schemeClr val="tx1"/>
                          </a:fontRef>
                        </wps:style>
                        <wps:bodyPr/>
                      </wps:wsp>
                      <wps:wsp>
                        <wps:cNvPr id="23" name="Straight Arrow Connector 23"/>
                        <wps:cNvCnPr/>
                        <wps:spPr>
                          <a:xfrm>
                            <a:off x="3538760" y="890641"/>
                            <a:ext cx="0" cy="1490337"/>
                          </a:xfrm>
                          <a:prstGeom prst="straightConnector1">
                            <a:avLst/>
                          </a:prstGeom>
                          <a:ln w="0">
                            <a:tailEnd type="arrow" w="sm" len="sm"/>
                          </a:ln>
                        </wps:spPr>
                        <wps:style>
                          <a:lnRef idx="1">
                            <a:schemeClr val="dk1"/>
                          </a:lnRef>
                          <a:fillRef idx="0">
                            <a:schemeClr val="dk1"/>
                          </a:fillRef>
                          <a:effectRef idx="0">
                            <a:schemeClr val="dk1"/>
                          </a:effectRef>
                          <a:fontRef idx="minor">
                            <a:schemeClr val="tx1"/>
                          </a:fontRef>
                        </wps:style>
                        <wps:bodyPr/>
                      </wps:wsp>
                      <wps:wsp>
                        <wps:cNvPr id="25" name="Straight Arrow Connector 25"/>
                        <wps:cNvCnPr>
                          <a:endCxn id="20" idx="0"/>
                        </wps:cNvCnPr>
                        <wps:spPr>
                          <a:xfrm>
                            <a:off x="4369903" y="890525"/>
                            <a:ext cx="2912" cy="1490144"/>
                          </a:xfrm>
                          <a:prstGeom prst="straightConnector1">
                            <a:avLst/>
                          </a:prstGeom>
                          <a:ln w="0">
                            <a:headEnd type="arrow" w="sm" len="sm"/>
                            <a:tailEnd type="arrow" w="sm" len="sm"/>
                          </a:ln>
                        </wps:spPr>
                        <wps:style>
                          <a:lnRef idx="1">
                            <a:schemeClr val="dk1"/>
                          </a:lnRef>
                          <a:fillRef idx="0">
                            <a:schemeClr val="dk1"/>
                          </a:fillRef>
                          <a:effectRef idx="0">
                            <a:schemeClr val="dk1"/>
                          </a:effectRef>
                          <a:fontRef idx="minor">
                            <a:schemeClr val="tx1"/>
                          </a:fontRef>
                        </wps:style>
                        <wps:bodyPr/>
                      </wps:wsp>
                      <wps:wsp>
                        <wps:cNvPr id="29" name="Elbow Connector 29"/>
                        <wps:cNvCnPr/>
                        <wps:spPr>
                          <a:xfrm flipV="1">
                            <a:off x="1401248" y="807414"/>
                            <a:ext cx="1982717" cy="1751360"/>
                          </a:xfrm>
                          <a:prstGeom prst="bentConnector3">
                            <a:avLst/>
                          </a:prstGeom>
                          <a:ln w="0">
                            <a:headEnd type="arrow" w="sm" len="sm"/>
                            <a:tailEnd type="arrow" w="sm" len="sm"/>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7" o:spid="_x0000_s1026" editas="canvas" style="width:446.95pt;height:329.15pt;mso-position-horizontal-relative:char;mso-position-vertical-relative:line" coordsize="56762,41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762;height:41795;visibility:visible;mso-wrap-style:square">
                  <v:fill o:detectmouseclick="t"/>
                  <v:path o:connecttype="none"/>
                </v:shape>
                <v:shapetype id="_x0000_t202" coordsize="21600,21600" o:spt="202" path="m,l,21600r21600,l21600,xe">
                  <v:stroke joinstyle="miter"/>
                  <v:path gradientshapeok="t" o:connecttype="rect"/>
                </v:shapetype>
                <v:shape id="Text Box 22" o:spid="_x0000_s1028" type="#_x0000_t202" style="position:absolute;left:46728;top:18701;width:9321;height:207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Ih1cYA&#10;AADbAAAADwAAAGRycy9kb3ducmV2LnhtbESPT2vCQBTE74LfYXlCb7oxlFKim1D8A14sNe2h3h67&#10;r0na7NuQXTX66d1CocdhZn7DLIvBtuJMvW8cK5jPEhDE2pmGKwUf79vpMwgfkA22jknBlTwU+Xi0&#10;xMy4Cx/oXIZKRAj7DBXUIXSZlF7XZNHPXEccvS/XWwxR9pU0PV4i3LYyTZInabHhuFBjR6ua9E95&#10;sgp2m+3bbf/5vX49ykY/tgfdlSuv1MNkeFmACDSE//Bfe2cUpCn8fok/QOZ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xIh1cYAAADbAAAADwAAAAAAAAAAAAAAAACYAgAAZHJz&#10;L2Rvd25yZXYueG1sUEsFBgAAAAAEAAQA9QAAAIsDAAAAAA==&#10;" fillcolor="white [3201]" strokecolor="white [3212]" strokeweight=".5pt">
                  <v:textbox>
                    <w:txbxContent>
                      <w:p w:rsidR="003105EF" w:rsidRPr="003105EF" w:rsidRDefault="000F59A4" w:rsidP="00122FDA">
                        <w:pPr>
                          <w:rPr>
                            <w:sz w:val="16"/>
                            <w:szCs w:val="16"/>
                          </w:rPr>
                        </w:pPr>
                        <w:r>
                          <w:rPr>
                            <w:sz w:val="16"/>
                            <w:szCs w:val="16"/>
                          </w:rPr>
                          <w:t>Client/location</w:t>
                        </w:r>
                      </w:p>
                    </w:txbxContent>
                  </v:textbox>
                </v:shape>
                <v:shape id="Text Box 27" o:spid="_x0000_s1029" type="#_x0000_t202" style="position:absolute;left:36957;top:15377;width:11523;height:202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WCTcUA&#10;AADbAAAADwAAAGRycy9kb3ducmV2LnhtbESPT2sCMRTE74LfITyhN80qpZbVKOIf8NKiqwe9PZLn&#10;7urmZdmkuu2nbwpCj8PM/IaZzltbiTs1vnSsYDhIQBBrZ0rOFRwPm/47CB+QDVaOScE3eZjPup0p&#10;psY9eE/3LOQiQtinqKAIoU6l9Logi37gauLoXVxjMUTZ5NI0+IhwW8lRkrxJiyXHhQJrWhakb9mX&#10;VbBdb3Y/H6fr6vMsS/1a7XWdLb1SL712MQERqA3/4Wd7axSMxvD3Jf4A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ZYJNxQAAANsAAAAPAAAAAAAAAAAAAAAAAJgCAABkcnMv&#10;ZG93bnJldi54bWxQSwUGAAAAAAQABAD1AAAAigMAAAAA&#10;" fillcolor="white [3201]" strokecolor="white [3212]" strokeweight=".5pt">
                  <v:textbox>
                    <w:txbxContent>
                      <w:p w:rsidR="008462C8" w:rsidRPr="008462C8" w:rsidRDefault="008462C8" w:rsidP="008462C8">
                        <w:pPr>
                          <w:rPr>
                            <w:sz w:val="16"/>
                            <w:szCs w:val="16"/>
                          </w:rPr>
                        </w:pPr>
                        <w:r w:rsidRPr="008462C8">
                          <w:rPr>
                            <w:sz w:val="16"/>
                            <w:szCs w:val="16"/>
                          </w:rPr>
                          <w:t xml:space="preserve">Item </w:t>
                        </w:r>
                        <w:r w:rsidR="000268EF">
                          <w:rPr>
                            <w:sz w:val="16"/>
                            <w:szCs w:val="16"/>
                          </w:rPr>
                          <w:t xml:space="preserve">of </w:t>
                        </w:r>
                        <w:r w:rsidRPr="008462C8">
                          <w:rPr>
                            <w:sz w:val="16"/>
                            <w:szCs w:val="16"/>
                          </w:rPr>
                          <w:t>special interest</w:t>
                        </w:r>
                      </w:p>
                    </w:txbxContent>
                  </v:textbox>
                </v:shape>
                <v:shape id="Text Box 24" o:spid="_x0000_s1030" type="#_x0000_t202" style="position:absolute;left:31290;top:12111;width:9740;height:2376;rotation:9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rFysQA&#10;AADbAAAADwAAAGRycy9kb3ducmV2LnhtbESPQWvCQBSE70L/w/IEb7oxRCnRVUpBKFgpag/t7Zl9&#10;JqHZtyH7atJ/3y0UPA4z8w2z3g6uUTfqQu3ZwHyWgCIuvK25NPB+3k0fQQVBtth4JgM/FGC7eRit&#10;Mbe+5yPdTlKqCOGQo4FKpM21DkVFDsPMt8TRu/rOoUTZldp22Ee4a3SaJEvtsOa4UGFLzxUVX6dv&#10;ZyBLD1m/k7ePy/51oPYaFlKUn8ZMxsPTCpTQIPfwf/vFGkgz+PsSf4D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qxcrEAAAA2wAAAA8AAAAAAAAAAAAAAAAAmAIAAGRycy9k&#10;b3ducmV2LnhtbFBLBQYAAAAABAAEAPUAAACJAwAAAAA=&#10;" fillcolor="white [3201]" strokecolor="white [3212]" strokeweight=".5pt">
                  <v:textbox>
                    <w:txbxContent>
                      <w:p w:rsidR="006B0416" w:rsidRPr="006B0416" w:rsidRDefault="006B0416" w:rsidP="006B0416">
                        <w:pPr>
                          <w:jc w:val="both"/>
                          <w:rPr>
                            <w:sz w:val="16"/>
                            <w:szCs w:val="16"/>
                          </w:rPr>
                        </w:pPr>
                        <w:proofErr w:type="gramStart"/>
                        <w:r w:rsidRPr="006B0416">
                          <w:rPr>
                            <w:sz w:val="16"/>
                            <w:szCs w:val="16"/>
                          </w:rPr>
                          <w:t>promo</w:t>
                        </w:r>
                        <w:proofErr w:type="gramEnd"/>
                        <w:r w:rsidRPr="006B0416">
                          <w:rPr>
                            <w:sz w:val="16"/>
                            <w:szCs w:val="16"/>
                          </w:rPr>
                          <w:t xml:space="preserve"> notification</w:t>
                        </w:r>
                      </w:p>
                    </w:txbxContent>
                  </v:textbox>
                </v:shape>
                <v:shape id="Text Box 30" o:spid="_x0000_s1031" type="#_x0000_t202" style="position:absolute;left:16980;top:17098;width:12530;height:2672;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WM5MIA&#10;AADbAAAADwAAAGRycy9kb3ducmV2LnhtbERPz2vCMBS+D/wfwhO8zdQ5hlRjGXWCl8msHvT2SJ5t&#10;XfNSmkw7//rlMPD48f1eZL1txJU6XztWMBknIIi1MzWXCg779fMMhA/IBhvHpOCXPGTLwdMCU+Nu&#10;vKNrEUoRQ9inqKAKoU2l9Loii37sWuLInV1nMUTYldJ0eIvhtpEvSfImLdYcGypsKa9Ifxc/VsHm&#10;Y/11/zxeVtuTrPVrs9NtkXulRsP+fQ4iUB8e4n/3xiiYxvXxS/wBcv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VYzkwgAAANsAAAAPAAAAAAAAAAAAAAAAAJgCAABkcnMvZG93&#10;bnJldi54bWxQSwUGAAAAAAQABAD1AAAAhwMAAAAA&#10;" fillcolor="white [3201]" strokecolor="white [3212]" strokeweight=".5pt">
                  <v:textbox>
                    <w:txbxContent>
                      <w:p w:rsidR="0086595F" w:rsidRPr="0086595F" w:rsidRDefault="0086595F">
                        <w:pPr>
                          <w:rPr>
                            <w:sz w:val="16"/>
                            <w:szCs w:val="16"/>
                          </w:rPr>
                        </w:pPr>
                        <w:r>
                          <w:rPr>
                            <w:sz w:val="16"/>
                            <w:szCs w:val="16"/>
                          </w:rPr>
                          <w:t>Item of special interest</w:t>
                        </w:r>
                      </w:p>
                    </w:txbxContent>
                  </v:textbox>
                </v:shape>
                <v:shape id="Text Box 19" o:spid="_x0000_s1032" type="#_x0000_t202" style="position:absolute;left:3710;top:32033;width:6532;height:2316;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p5GcIA&#10;AADbAAAADwAAAGRycy9kb3ducmV2LnhtbERPTWsCMRC9C/0PYQRvmlVEdGsUsQpeWnTtob0Nybi7&#10;upksm1TX/nojFHqbx/uc+bK1lbhS40vHCoaDBASxdqbkXMHncdufgvAB2WDlmBTcycNy8dKZY2rc&#10;jQ90zUIuYgj7FBUUIdSplF4XZNEPXE0cuZNrLIYIm1yaBm8x3FZylCQTabHk2FBgTeuC9CX7sQp2&#10;m+3+9/3r/PbxLUs9rg66ztZeqV63Xb2CCNSGf/Gfe2fi/Bk8f4k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2nkZwgAAANsAAAAPAAAAAAAAAAAAAAAAAJgCAABkcnMvZG93&#10;bnJldi54bWxQSwUGAAAAAAQABAD1AAAAhwMAAAAA&#10;" fillcolor="white [3201]" strokecolor="white [3212]" strokeweight=".5pt">
                  <v:textbox>
                    <w:txbxContent>
                      <w:p w:rsidR="00B043F9" w:rsidRPr="00B043F9" w:rsidRDefault="000F59A4" w:rsidP="00122FDA">
                        <w:pPr>
                          <w:rPr>
                            <w:sz w:val="16"/>
                            <w:szCs w:val="16"/>
                          </w:rPr>
                        </w:pPr>
                        <w:r>
                          <w:rPr>
                            <w:sz w:val="16"/>
                            <w:szCs w:val="16"/>
                          </w:rPr>
                          <w:t>Item/aisle</w:t>
                        </w:r>
                      </w:p>
                    </w:txbxContent>
                  </v:textbox>
                </v:shape>
                <v:shape id="Text Box 16" o:spid="_x0000_s1033" type="#_x0000_t202" style="position:absolute;left:7539;top:8905;width:3060;height:1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D/5MMA&#10;AADbAAAADwAAAGRycy9kb3ducmV2LnhtbERPTWvCQBC9F/wPywheSt1YUCR1FQkELO3F6MXbkB03&#10;IdnZkF1j7K/vCoXe5vE+Z7MbbSsG6n3tWMFinoAgLp2u2Sg4n/K3NQgfkDW2jknBgzzstpOXDaba&#10;3flIQxGMiCHsU1RQhdClUvqyIot+7jriyF1dbzFE2Bupe7zHcNvK9yRZSYs1x4YKO8oqKpviZhVc&#10;8i9ZJ4d9M1yWx+/Phcman9dCqdl03H+ACDSGf/Gf+6Dj/BU8f4kHy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QD/5MMAAADbAAAADwAAAAAAAAAAAAAAAACYAgAAZHJzL2Rv&#10;d25yZXYueG1sUEsFBgAAAAAEAAQA9QAAAIgDAAAAAA==&#10;" fillcolor="white [3201]" strokecolor="white [3212]" strokeweight=".5pt">
                  <v:textbox style="layout-flow:vertical">
                    <w:txbxContent>
                      <w:p w:rsidR="00FA0EDA" w:rsidRPr="00B043F9" w:rsidRDefault="000F59A4" w:rsidP="00122FDA">
                        <w:pPr>
                          <w:rPr>
                            <w:sz w:val="16"/>
                            <w:szCs w:val="16"/>
                          </w:rPr>
                        </w:pPr>
                        <w:r w:rsidRPr="00B043F9">
                          <w:rPr>
                            <w:sz w:val="16"/>
                            <w:szCs w:val="16"/>
                          </w:rPr>
                          <w:t>Promo/item/soh/price</w:t>
                        </w:r>
                      </w:p>
                    </w:txbxContent>
                  </v:textbox>
                </v:shape>
                <v:shape id="Text Box 15" o:spid="_x0000_s1034" type="#_x0000_t202" style="position:absolute;left:13596;top:3592;width:7604;height:2345;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Q1GMIA&#10;AADbAAAADwAAAGRycy9kb3ducmV2LnhtbERP24rCMBB9X/Afwizsi6yp4o2uUURYFFFkVXwemrEt&#10;NpPaxFr/3gjCvs3hXGcya0whaqpcbllBtxOBIE6szjlVcDz8fo9BOI+ssbBMCh7kYDZtfUww1vbO&#10;f1TvfSpCCLsYFWTel7GULsnIoOvYkjhwZ1sZ9AFWqdQV3kO4KWQviobSYM6hIcOSFhkll/3NKFg1&#10;18FuPbpsjr1rW5+2/fNoOa6V+vps5j8gPDX+X/x2r3SYP4DXL+EAOX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pDUYwgAAANsAAAAPAAAAAAAAAAAAAAAAAJgCAABkcnMvZG93&#10;bnJldi54bWxQSwUGAAAAAAQABAD1AAAAhwMAAAAA&#10;" fillcolor="white [3201]" strokecolor="white [3212]" strokeweight=".5pt">
                  <v:textbox>
                    <w:txbxContent>
                      <w:p w:rsidR="00FA0EDA" w:rsidRPr="00B043F9" w:rsidRDefault="000F59A4" w:rsidP="006B0416">
                        <w:pPr>
                          <w:rPr>
                            <w:sz w:val="16"/>
                            <w:szCs w:val="16"/>
                          </w:rPr>
                        </w:pPr>
                        <w:r w:rsidRPr="00B043F9">
                          <w:rPr>
                            <w:sz w:val="16"/>
                            <w:szCs w:val="16"/>
                          </w:rPr>
                          <w:t>Promo/store</w:t>
                        </w:r>
                      </w:p>
                    </w:txbxContent>
                  </v:textbox>
                </v:shape>
                <v:shape id="Text Box 8" o:spid="_x0000_s1035" type="#_x0000_t202" style="position:absolute;left:2255;top:4215;width:11757;height:4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GL4A&#10;AADaAAAADwAAAGRycy9kb3ducmV2LnhtbERPy2oCMRTdF/yHcIXuasYuyjg1SisqBVc+cH2ZXJPQ&#10;yc2QpOP075tFweXhvJfr0XdioJhcYAXzWQWCuA3asVFwOe9eahApI2vsApOCX0qwXk2eltjocOcj&#10;DadsRAnh1KACm3PfSJlaSx7TLPTEhbuF6DEXGI3UEe8l3HfytarepEfHpcFiTxtL7ffpxyvYfpqF&#10;aWuMdltr54bxejuYvVLP0/HjHUSmMT/E/+4vraBsLVfKDZCr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vwjxi+AAAA2gAAAA8AAAAAAAAAAAAAAAAAmAIAAGRycy9kb3ducmV2&#10;LnhtbFBLBQYAAAAABAAEAPUAAACDAwAAAAA=&#10;" fillcolor="white [3201]" strokeweight=".5pt">
                  <v:textbox>
                    <w:txbxContent>
                      <w:p w:rsidR="00BB1CBE" w:rsidRPr="00BB1CBE" w:rsidRDefault="00BB1CBE" w:rsidP="00BB1CBE">
                        <w:pPr>
                          <w:jc w:val="center"/>
                          <w:rPr>
                            <w:sz w:val="20"/>
                            <w:szCs w:val="20"/>
                          </w:rPr>
                        </w:pPr>
                        <w:r w:rsidRPr="00BB1CBE">
                          <w:rPr>
                            <w:sz w:val="20"/>
                            <w:szCs w:val="20"/>
                          </w:rPr>
                          <w:t>MISE Central</w:t>
                        </w:r>
                      </w:p>
                    </w:txbxContent>
                  </v:textbox>
                </v:shape>
                <v:shape id="Text Box 9" o:spid="_x0000_s1036" type="#_x0000_t202" style="position:absolute;left:2016;top:23453;width:11996;height:3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wqg8AA&#10;AADaAAAADwAAAGRycy9kb3ducmV2LnhtbESPQWsCMRSE74X+h/AEbzVrD7KuRtFiS6EntfT82DyT&#10;4OZlSdJ1+++bQsHjMDPfMOvt6DsxUEwusIL5rAJB3Abt2Cj4PL8+1SBSRtbYBSYFP5Rgu3l8WGOj&#10;w42PNJyyEQXCqUEFNue+kTK1ljymWeiJi3cJ0WMuMhqpI94K3HfyuaoW0qPjsmCxpxdL7fX07RUc&#10;9mZp2hqjPdTauWH8unyYN6Wmk3G3ApFpzPfwf/tdK1jC35Vy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Lwqg8AAAADaAAAADwAAAAAAAAAAAAAAAACYAgAAZHJzL2Rvd25y&#10;ZXYueG1sUEsFBgAAAAAEAAQA9QAAAIUDAAAAAA==&#10;" fillcolor="white [3201]" strokeweight=".5pt">
                  <v:textbox>
                    <w:txbxContent>
                      <w:p w:rsidR="00BB1CBE" w:rsidRPr="00BB1CBE" w:rsidRDefault="00BB1CBE" w:rsidP="00BB1CBE">
                        <w:pPr>
                          <w:jc w:val="center"/>
                          <w:rPr>
                            <w:sz w:val="20"/>
                            <w:szCs w:val="20"/>
                          </w:rPr>
                        </w:pPr>
                        <w:r w:rsidRPr="00BB1CBE">
                          <w:rPr>
                            <w:sz w:val="20"/>
                            <w:szCs w:val="20"/>
                          </w:rPr>
                          <w:t>MISE Store</w:t>
                        </w:r>
                      </w:p>
                    </w:txbxContent>
                  </v:textbox>
                </v:shape>
                <v:shapetype id="_x0000_t32" coordsize="21600,21600" o:spt="32" o:oned="t" path="m,l21600,21600e" filled="f">
                  <v:path arrowok="t" fillok="f" o:connecttype="none"/>
                  <o:lock v:ext="edit" shapetype="t"/>
                </v:shapetype>
                <v:shape id="Straight Arrow Connector 10" o:spid="_x0000_s1037" type="#_x0000_t32" style="position:absolute;left:8014;top:8905;width:120;height:145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YY38MAAADbAAAADwAAAGRycy9kb3ducmV2LnhtbESPT2sCQQzF7wW/wxDBW51Vodqto2hB&#10;8NCC//AcZuLu4k5m2Znq+u3NoeAt4b2898t82fla3aiNVWADo2EGitgGV3Fh4HTcvM9AxYTssA5M&#10;Bh4UYbnovc0xd+HOe7odUqEkhGOOBsqUmlzraEvyGIehIRbtElqPSda20K7Fu4T7Wo+z7EN7rFga&#10;SmzouyR7Pfx5A5/7NU0nU8vutP75nfnjebeyZ2MG/W71BSpRl17m/+utE3yhl19kAL14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V2GN/DAAAA2wAAAA8AAAAAAAAAAAAA&#10;AAAAoQIAAGRycy9kb3ducmV2LnhtbFBLBQYAAAAABAAEAPkAAACRAwAAAAA=&#10;" strokecolor="black [3040]" strokeweight="0">
                  <v:stroke endarrow="open" endarrowwidth="narrow" endarrowlength="short"/>
                </v:shape>
                <v:shape id="Text Box 12" o:spid="_x0000_s1038" type="#_x0000_t202" style="position:absolute;left:33844;top:4215;width:19771;height:46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jr8A&#10;AADbAAAADwAAAGRycy9kb3ducmV2LnhtbERPTWsCMRC9F/ofwgi91aweynY1ihZbhJ6qpedhMybB&#10;zWRJ0nX7701B8DaP9znL9eg7MVBMLrCC2bQCQdwG7dgo+D6+P9cgUkbW2AUmBX+UYL16fFhio8OF&#10;v2g4ZCNKCKcGFdic+0bK1FrymKahJy7cKUSPucBopI54KeG+k/OqepEeHZcGiz29WWrPh1+vYLc1&#10;r6atMdpdrZ0bxp/Tp/lQ6mkybhYgMo35Lr6597rMn8P/L+UAub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yVCOvwAAANsAAAAPAAAAAAAAAAAAAAAAAJgCAABkcnMvZG93bnJl&#10;di54bWxQSwUGAAAAAAQABAD1AAAAhAMAAAAA&#10;" fillcolor="white [3201]" strokeweight=".5pt">
                  <v:textbox>
                    <w:txbxContent>
                      <w:p w:rsidR="000E7A3D" w:rsidRPr="000E7A3D" w:rsidRDefault="000E7A3D" w:rsidP="00B043F9">
                        <w:pPr>
                          <w:jc w:val="center"/>
                          <w:rPr>
                            <w:sz w:val="20"/>
                            <w:szCs w:val="20"/>
                          </w:rPr>
                        </w:pPr>
                        <w:r w:rsidRPr="000E7A3D">
                          <w:rPr>
                            <w:sz w:val="20"/>
                            <w:szCs w:val="20"/>
                          </w:rPr>
                          <w:t>MISE Cloud</w:t>
                        </w:r>
                        <w:r w:rsidR="00784B5C">
                          <w:rPr>
                            <w:sz w:val="20"/>
                            <w:szCs w:val="20"/>
                          </w:rPr>
                          <w:t xml:space="preserve"> Integration</w:t>
                        </w:r>
                      </w:p>
                    </w:txbxContent>
                  </v:textbox>
                </v:shape>
                <v:shape id="Straight Arrow Connector 14" o:spid="_x0000_s1039" type="#_x0000_t32" style="position:absolute;left:14011;top:5284;width:198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ZebL8AAADbAAAADwAAAGRycy9kb3ducmV2LnhtbERPzYrCMBC+L/gOYQRva1oRWatRRBA9&#10;KLjVBxibsS02k9pErW9vBMHbfHy/M523phJ3alxpWUHcj0AQZ1aXnCs4Hla/fyCcR9ZYWSYFT3Iw&#10;n3V+ppho++B/uqc+FyGEXYIKCu/rREqXFWTQ9W1NHLizbQz6AJtc6gYfIdxUchBFI2mw5NBQYE3L&#10;grJLejMKInu4Yryz4/1p7c5PfYmzertSqtdtFxMQnlr/FX/cGx3mD+H9SzhAzl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UZebL8AAADbAAAADwAAAAAAAAAAAAAAAACh&#10;AgAAZHJzL2Rvd25yZXYueG1sUEsFBgAAAAAEAAQA+QAAAI0DAAAAAA==&#10;" strokecolor="black [3040]" strokeweight="0">
                  <v:stroke endarrow="open" endarrowwidth="narrow" endarrowlength="short"/>
                </v:shape>
                <v:shape id="Text Box 17" o:spid="_x0000_s1040" type="#_x0000_t202" style="position:absolute;left:2255;top:35804;width:11341;height:2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7zFsAA&#10;AADbAAAADwAAAGRycy9kb3ducmV2LnhtbERPTWsCMRC9F/ofwhR6q9n2UNfVKLbYUvBUFc/DZkyC&#10;m8mSpOv23zeC0Ns83ucsVqPvxEAxucAKnicVCOI2aMdGwWH/8VSDSBlZYxeYFPxSgtXy/m6BjQ4X&#10;/qZhl40oIZwaVGBz7hspU2vJY5qEnrhwpxA95gKjkTripYT7Tr5U1av06Lg0WOzp3VJ73v14BZs3&#10;MzNtjdFuau3cMB5PW/Op1OPDuJ6DyDTmf/HN/aXL/ClcfykHyO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L7zFsAAAADbAAAADwAAAAAAAAAAAAAAAACYAgAAZHJzL2Rvd25y&#10;ZXYueG1sUEsFBgAAAAAEAAQA9QAAAIUDAAAAAA==&#10;" fillcolor="white [3201]" strokeweight=".5pt">
                  <v:textbox>
                    <w:txbxContent>
                      <w:p w:rsidR="00B043F9" w:rsidRDefault="00B043F9" w:rsidP="00B043F9">
                        <w:pPr>
                          <w:jc w:val="center"/>
                        </w:pPr>
                        <w:r>
                          <w:t>POS</w:t>
                        </w:r>
                      </w:p>
                    </w:txbxContent>
                  </v:textbox>
                </v:shape>
                <v:shape id="Straight Arrow Connector 18" o:spid="_x0000_s1041" type="#_x0000_t32" style="position:absolute;left:7926;top:27309;width:88;height:84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AU2cMAAADbAAAADwAAAGRycy9kb3ducmV2LnhtbESPT2sCQQzF7wW/wxDBW51Vodqto2hB&#10;8NCC//AcZuLu4k5m2Znq+u3NoeAt4b2898t82fla3aiNVWADo2EGitgGV3Fh4HTcvM9AxYTssA5M&#10;Bh4UYbnovc0xd+HOe7odUqEkhGOOBsqUmlzraEvyGIehIRbtElqPSda20K7Fu4T7Wo+z7EN7rFga&#10;SmzouyR7Pfx5A5/7NU0nU8vutP75nfnjebeyZ2MG/W71BSpRl17m/+utE3yBlV9kAL14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sAFNnDAAAA2wAAAA8AAAAAAAAAAAAA&#10;AAAAoQIAAGRycy9kb3ducmV2LnhtbFBLBQYAAAAABAAEAPkAAACRAwAAAAA=&#10;" strokecolor="black [3040]" strokeweight="0">
                  <v:stroke endarrow="open" endarrowwidth="narrow" endarrowlength="short"/>
                </v:shape>
                <v:shape id="Text Box 20" o:spid="_x0000_s1042" type="#_x0000_t202" style="position:absolute;left:33842;top:23806;width:19772;height:40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uh374A&#10;AADbAAAADwAAAGRycy9kb3ducmV2LnhtbERPTWsCMRC9F/wPYYTealYPZbs1ShWVgqeq9DxsxiR0&#10;M1mSuG7/fXMoeHy87+V69J0YKCYXWMF8VoEgboN2bBRczvuXGkTKyBq7wKTglxKsV5OnJTY63PmL&#10;hlM2ooRwalCBzblvpEytJY9pFnriwl1D9JgLjEbqiPcS7ju5qKpX6dFxabDY09ZS+3O6eQW7jXkz&#10;bY3R7mrt3DB+X4/moNTzdPx4B5FpzA/xv/tTK1iU9eVL+QFy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k7od++AAAA2wAAAA8AAAAAAAAAAAAAAAAAmAIAAGRycy9kb3ducmV2&#10;LnhtbFBLBQYAAAAABAAEAPUAAACDAwAAAAA=&#10;" fillcolor="white [3201]" strokeweight=".5pt">
                  <v:textbox>
                    <w:txbxContent>
                      <w:p w:rsidR="003105EF" w:rsidRPr="003105EF" w:rsidRDefault="003105EF" w:rsidP="003105EF">
                        <w:pPr>
                          <w:jc w:val="center"/>
                          <w:rPr>
                            <w:sz w:val="18"/>
                            <w:szCs w:val="18"/>
                          </w:rPr>
                        </w:pPr>
                        <w:r w:rsidRPr="003105EF">
                          <w:rPr>
                            <w:sz w:val="18"/>
                            <w:szCs w:val="18"/>
                          </w:rPr>
                          <w:t>MISE Client</w:t>
                        </w:r>
                      </w:p>
                    </w:txbxContent>
                  </v:textbox>
                </v:shape>
                <v:shape id="Straight Arrow Connector 21" o:spid="_x0000_s1043" type="#_x0000_t32" style="position:absolute;left:52428;top:8906;width:0;height:1490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MD78IAAADbAAAADwAAAGRycy9kb3ducmV2LnhtbESPT4vCMBTE7wt+h/AEb2uqB9mtRvEP&#10;goKXtUWvj+bZFpuXkkRbv71ZWNjjMDO/YRar3jTiSc7XlhVMxgkI4sLqmksFebb//ALhA7LGxjIp&#10;eJGH1XLwscBU245/6HkOpYgQ9ikqqEJoUyl9UZFBP7YtcfRu1hkMUbpSaoddhJtGTpNkJg3WHBcq&#10;bGlbUXE/P4yCy3fu6tMmJF5eu90x52zfPHZKjYb9eg4iUB/+w3/tg1YwncDvl/gD5PI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GMD78IAAADbAAAADwAAAAAAAAAAAAAA&#10;AAChAgAAZHJzL2Rvd25yZXYueG1sUEsFBgAAAAAEAAQA+QAAAJADAAAAAA==&#10;" strokecolor="black [3040]" strokeweight="0">
                  <v:stroke endarrow="open" endarrowwidth="narrow" endarrowlength="short"/>
                </v:shape>
                <v:shape id="Straight Arrow Connector 23" o:spid="_x0000_s1044" type="#_x0000_t32" style="position:absolute;left:35387;top:8906;width:0;height:149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MMpcIAAADbAAAADwAAAGRycy9kb3ducmV2LnhtbESP0YrCMBRE3wX/IVxh3zStC6LVVESQ&#10;3QcFrX7Atbm2pc1Nt8lq/XsjLOzjMDNnmNW6N424U+cqywriSQSCOLe64kLB5bwbz0E4j6yxsUwK&#10;nuRgnQ4HK0y0ffCJ7pkvRICwS1BB6X2bSOnykgy6iW2Jg3eznUEfZFdI3eEjwE0jp1E0kwYrDgsl&#10;trQtKa+zX6MgsucfjA92cbx+udtT13He7ndKfYz6zRKEp97/h//a31rB9BPeX8IPkO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MMMpcIAAADbAAAADwAAAAAAAAAAAAAA&#10;AAChAgAAZHJzL2Rvd25yZXYueG1sUEsFBgAAAAAEAAQA+QAAAJADAAAAAA==&#10;" strokecolor="black [3040]" strokeweight="0">
                  <v:stroke endarrow="open" endarrowwidth="narrow" endarrowlength="short"/>
                </v:shape>
                <v:shape id="Straight Arrow Connector 25" o:spid="_x0000_s1045" type="#_x0000_t32" style="position:absolute;left:43699;top:8905;width:29;height:149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s/J8IAAADbAAAADwAAAGRycy9kb3ducmV2LnhtbESPQWsCMRSE70L/Q3gFb5pVqLarUUpF&#10;2Ju4Cr0+Nq+bxc3LNonr+u9NoeBxmJlvmPV2sK3oyYfGsYLZNANBXDndcK3gfNpP3kGEiKyxdUwK&#10;7hRgu3kZrTHX7sZH6stYiwThkKMCE2OXSxkqQxbD1HXEyftx3mJM0tdSe7wluG3lPMsW0mLDacFg&#10;R1+Gqkt5tQqwkLiffex+/c4cl9fy+3Aq7r1S49fhcwUi0hCf4f92oRXM3+DvS/oBcvM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xs/J8IAAADbAAAADwAAAAAAAAAAAAAA&#10;AAChAgAAZHJzL2Rvd25yZXYueG1sUEsFBgAAAAAEAAQA+QAAAJADAAAAAA==&#10;" strokecolor="black [3040]" strokeweight="0">
                  <v:stroke startarrow="open" startarrowwidth="narrow" startarrowlength="short" endarrow="open" endarrowwidth="narrow" endarrowlength="short"/>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9" o:spid="_x0000_s1046" type="#_x0000_t34" style="position:absolute;left:14012;top:8074;width:19827;height:1751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Iy4MQAAADbAAAADwAAAGRycy9kb3ducmV2LnhtbESPUUvDQBCE34X+h2OFvtmLrUiT9lqK&#10;ULCCSFPB121um0Rze+Fu28Z/7wmCj8PMfMMs14Pr1IVCbD0buJ9koIgrb1uuDbwftndzUFGQLXae&#10;ycA3RVivRjdLLKy/8p4updQqQTgWaKAR6QutY9WQwzjxPXHyTj44lCRDrW3Aa4K7Tk+z7FE7bDkt&#10;NNjTU0PVV3l2Bmb96+4z/ziyhPJleDvmdusexJjx7bBZgBIa5D/81362BqY5/H5JP0Cv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wjLgxAAAANsAAAAPAAAAAAAAAAAA&#10;AAAAAKECAABkcnMvZG93bnJldi54bWxQSwUGAAAAAAQABAD5AAAAkgMAAAAA&#10;" strokecolor="black [3040]" strokeweight="0">
                  <v:stroke startarrow="open" startarrowwidth="narrow" startarrowlength="short" endarrow="open" endarrowwidth="narrow" endarrowlength="short"/>
                </v:shape>
                <w10:anchorlock/>
              </v:group>
            </w:pict>
          </mc:Fallback>
        </mc:AlternateContent>
      </w:r>
      <w:bookmarkEnd w:id="24"/>
      <w:r w:rsidR="00E209B0" w:rsidRPr="00E209B0">
        <w:t>Fig 1.0 – MISE</w:t>
      </w:r>
      <w:r w:rsidR="00E209B0">
        <w:t xml:space="preserve"> Concept Design</w:t>
      </w:r>
    </w:p>
    <w:sectPr w:rsidR="00C0382B" w:rsidRPr="00EB79B8" w:rsidSect="00565659">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488A" w:rsidRDefault="0038488A" w:rsidP="00B46CC8">
      <w:pPr>
        <w:spacing w:after="0" w:line="240" w:lineRule="auto"/>
      </w:pPr>
      <w:r>
        <w:separator/>
      </w:r>
    </w:p>
  </w:endnote>
  <w:endnote w:type="continuationSeparator" w:id="0">
    <w:p w:rsidR="0038488A" w:rsidRDefault="0038488A" w:rsidP="00B46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14AE" w:rsidRDefault="00F714AE" w:rsidP="00F714AE">
    <w:pPr>
      <w:pStyle w:val="Footer"/>
      <w:pBdr>
        <w:top w:val="single" w:sz="4" w:space="1" w:color="D9D9D9"/>
      </w:pBdr>
      <w:jc w:val="right"/>
    </w:pPr>
    <w:r>
      <w:fldChar w:fldCharType="begin"/>
    </w:r>
    <w:r>
      <w:instrText xml:space="preserve"> PAGE   \* MERGEFORMAT </w:instrText>
    </w:r>
    <w:r>
      <w:fldChar w:fldCharType="separate"/>
    </w:r>
    <w:r w:rsidR="000D137F">
      <w:rPr>
        <w:noProof/>
      </w:rPr>
      <w:t>7</w:t>
    </w:r>
    <w:r>
      <w:rPr>
        <w:noProof/>
      </w:rPr>
      <w:fldChar w:fldCharType="end"/>
    </w:r>
    <w:r>
      <w:t xml:space="preserve"> | </w:t>
    </w:r>
    <w:r w:rsidRPr="00F714AE">
      <w:rPr>
        <w:color w:val="808080"/>
        <w:spacing w:val="60"/>
      </w:rPr>
      <w:t>Page</w:t>
    </w:r>
  </w:p>
  <w:p w:rsidR="00F714AE" w:rsidRDefault="00F714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488A" w:rsidRDefault="0038488A" w:rsidP="00B46CC8">
      <w:pPr>
        <w:spacing w:after="0" w:line="240" w:lineRule="auto"/>
      </w:pPr>
      <w:r>
        <w:separator/>
      </w:r>
    </w:p>
  </w:footnote>
  <w:footnote w:type="continuationSeparator" w:id="0">
    <w:p w:rsidR="0038488A" w:rsidRDefault="0038488A" w:rsidP="00B46C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6939" w:rsidRDefault="0038488A">
    <w:pPr>
      <w:pStyle w:val="Header"/>
    </w:pPr>
    <w:r>
      <w:rPr>
        <w:noProof/>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53"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D3D13"/>
    <w:multiLevelType w:val="hybridMultilevel"/>
    <w:tmpl w:val="7F7C5F5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F2B0D68"/>
    <w:multiLevelType w:val="hybridMultilevel"/>
    <w:tmpl w:val="FA64527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nsid w:val="23691B08"/>
    <w:multiLevelType w:val="hybridMultilevel"/>
    <w:tmpl w:val="4B1CD5B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84C73C7"/>
    <w:multiLevelType w:val="hybridMultilevel"/>
    <w:tmpl w:val="C2EC8B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472509BC"/>
    <w:multiLevelType w:val="hybridMultilevel"/>
    <w:tmpl w:val="5484AFF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51405DF3"/>
    <w:multiLevelType w:val="hybridMultilevel"/>
    <w:tmpl w:val="ED52E8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51C83C9A"/>
    <w:multiLevelType w:val="hybridMultilevel"/>
    <w:tmpl w:val="64384E94"/>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nsid w:val="6B027B8D"/>
    <w:multiLevelType w:val="hybridMultilevel"/>
    <w:tmpl w:val="1CD4359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6E2128BA"/>
    <w:multiLevelType w:val="hybridMultilevel"/>
    <w:tmpl w:val="063C919C"/>
    <w:lvl w:ilvl="0" w:tplc="93407176">
      <w:start w:val="1"/>
      <w:numFmt w:val="lowerRoman"/>
      <w:lvlText w:val="%1)"/>
      <w:lvlJc w:val="left"/>
      <w:pPr>
        <w:ind w:left="1080" w:hanging="720"/>
      </w:pPr>
      <w:rPr>
        <w:rFonts w:ascii="Calibri" w:eastAsia="Calibri" w:hAnsi="Calibri" w:cs="Times New Roman"/>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70FE0C3E"/>
    <w:multiLevelType w:val="hybridMultilevel"/>
    <w:tmpl w:val="C634729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nsid w:val="74EE2F1E"/>
    <w:multiLevelType w:val="hybridMultilevel"/>
    <w:tmpl w:val="862247C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nsid w:val="77D03AC0"/>
    <w:multiLevelType w:val="hybridMultilevel"/>
    <w:tmpl w:val="309C4D1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4"/>
  </w:num>
  <w:num w:numId="2">
    <w:abstractNumId w:val="10"/>
  </w:num>
  <w:num w:numId="3">
    <w:abstractNumId w:val="3"/>
  </w:num>
  <w:num w:numId="4">
    <w:abstractNumId w:val="2"/>
  </w:num>
  <w:num w:numId="5">
    <w:abstractNumId w:val="11"/>
  </w:num>
  <w:num w:numId="6">
    <w:abstractNumId w:val="9"/>
  </w:num>
  <w:num w:numId="7">
    <w:abstractNumId w:val="5"/>
  </w:num>
  <w:num w:numId="8">
    <w:abstractNumId w:val="1"/>
  </w:num>
  <w:num w:numId="9">
    <w:abstractNumId w:val="7"/>
  </w:num>
  <w:num w:numId="10">
    <w:abstractNumId w:val="0"/>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AFF"/>
    <w:rsid w:val="00003C26"/>
    <w:rsid w:val="00003EE7"/>
    <w:rsid w:val="000046EA"/>
    <w:rsid w:val="000057B1"/>
    <w:rsid w:val="00010E81"/>
    <w:rsid w:val="000268EF"/>
    <w:rsid w:val="00033980"/>
    <w:rsid w:val="00035696"/>
    <w:rsid w:val="000563E7"/>
    <w:rsid w:val="000610FB"/>
    <w:rsid w:val="000710EE"/>
    <w:rsid w:val="00072A88"/>
    <w:rsid w:val="000A4007"/>
    <w:rsid w:val="000A7EF6"/>
    <w:rsid w:val="000B631E"/>
    <w:rsid w:val="000C7AFC"/>
    <w:rsid w:val="000D137F"/>
    <w:rsid w:val="000D23A0"/>
    <w:rsid w:val="000E31CE"/>
    <w:rsid w:val="000E4882"/>
    <w:rsid w:val="000E7A3D"/>
    <w:rsid w:val="000F581A"/>
    <w:rsid w:val="000F59A4"/>
    <w:rsid w:val="00101278"/>
    <w:rsid w:val="00105672"/>
    <w:rsid w:val="00122FDA"/>
    <w:rsid w:val="00125CA9"/>
    <w:rsid w:val="001327E1"/>
    <w:rsid w:val="00142215"/>
    <w:rsid w:val="00147C26"/>
    <w:rsid w:val="00150ADB"/>
    <w:rsid w:val="00190E88"/>
    <w:rsid w:val="001A173D"/>
    <w:rsid w:val="001B0030"/>
    <w:rsid w:val="001B1BCC"/>
    <w:rsid w:val="001B2119"/>
    <w:rsid w:val="001B2318"/>
    <w:rsid w:val="001B2325"/>
    <w:rsid w:val="001C4761"/>
    <w:rsid w:val="001C47B1"/>
    <w:rsid w:val="001C56A9"/>
    <w:rsid w:val="00200866"/>
    <w:rsid w:val="00200B8A"/>
    <w:rsid w:val="00203C2A"/>
    <w:rsid w:val="00207232"/>
    <w:rsid w:val="00227B92"/>
    <w:rsid w:val="00243A9A"/>
    <w:rsid w:val="00253F4E"/>
    <w:rsid w:val="00254A64"/>
    <w:rsid w:val="00261837"/>
    <w:rsid w:val="00274E2E"/>
    <w:rsid w:val="00280DB2"/>
    <w:rsid w:val="00295566"/>
    <w:rsid w:val="002B481C"/>
    <w:rsid w:val="002C0AFF"/>
    <w:rsid w:val="002C7811"/>
    <w:rsid w:val="002D13BC"/>
    <w:rsid w:val="002E0C74"/>
    <w:rsid w:val="002E410A"/>
    <w:rsid w:val="002E454E"/>
    <w:rsid w:val="002E7837"/>
    <w:rsid w:val="002F368A"/>
    <w:rsid w:val="002F373C"/>
    <w:rsid w:val="00306840"/>
    <w:rsid w:val="003105EF"/>
    <w:rsid w:val="00312252"/>
    <w:rsid w:val="00334392"/>
    <w:rsid w:val="0035219D"/>
    <w:rsid w:val="003539E2"/>
    <w:rsid w:val="00353DA0"/>
    <w:rsid w:val="003604AE"/>
    <w:rsid w:val="003652E6"/>
    <w:rsid w:val="003724BB"/>
    <w:rsid w:val="00373167"/>
    <w:rsid w:val="00374B0E"/>
    <w:rsid w:val="00380CD1"/>
    <w:rsid w:val="0038488A"/>
    <w:rsid w:val="00395BE0"/>
    <w:rsid w:val="003A75CE"/>
    <w:rsid w:val="003B5256"/>
    <w:rsid w:val="003C0D79"/>
    <w:rsid w:val="003D1F2F"/>
    <w:rsid w:val="003D3608"/>
    <w:rsid w:val="003D4A0F"/>
    <w:rsid w:val="003D55EB"/>
    <w:rsid w:val="003E3F7F"/>
    <w:rsid w:val="003E4F28"/>
    <w:rsid w:val="00403234"/>
    <w:rsid w:val="00403698"/>
    <w:rsid w:val="00405703"/>
    <w:rsid w:val="00405C37"/>
    <w:rsid w:val="004138BF"/>
    <w:rsid w:val="004144B0"/>
    <w:rsid w:val="00414A5E"/>
    <w:rsid w:val="00415617"/>
    <w:rsid w:val="00417533"/>
    <w:rsid w:val="004219D1"/>
    <w:rsid w:val="00423E3B"/>
    <w:rsid w:val="00434B47"/>
    <w:rsid w:val="004517C4"/>
    <w:rsid w:val="00453031"/>
    <w:rsid w:val="004622AA"/>
    <w:rsid w:val="00462D99"/>
    <w:rsid w:val="0049591A"/>
    <w:rsid w:val="004A48AA"/>
    <w:rsid w:val="004A4D1B"/>
    <w:rsid w:val="004B193B"/>
    <w:rsid w:val="004C0136"/>
    <w:rsid w:val="004C4CB5"/>
    <w:rsid w:val="004D0A22"/>
    <w:rsid w:val="004D5AFF"/>
    <w:rsid w:val="004E1D41"/>
    <w:rsid w:val="004F4A0C"/>
    <w:rsid w:val="005044F5"/>
    <w:rsid w:val="005113E6"/>
    <w:rsid w:val="00532122"/>
    <w:rsid w:val="00533DBC"/>
    <w:rsid w:val="00537307"/>
    <w:rsid w:val="00544B0C"/>
    <w:rsid w:val="00555459"/>
    <w:rsid w:val="00561959"/>
    <w:rsid w:val="00565659"/>
    <w:rsid w:val="005861D8"/>
    <w:rsid w:val="0059116E"/>
    <w:rsid w:val="005A3524"/>
    <w:rsid w:val="005A57DE"/>
    <w:rsid w:val="005C5084"/>
    <w:rsid w:val="005E228F"/>
    <w:rsid w:val="005F269A"/>
    <w:rsid w:val="006027D5"/>
    <w:rsid w:val="006039B9"/>
    <w:rsid w:val="00611E1F"/>
    <w:rsid w:val="00615829"/>
    <w:rsid w:val="00646F8F"/>
    <w:rsid w:val="00663B51"/>
    <w:rsid w:val="0067392E"/>
    <w:rsid w:val="006841CD"/>
    <w:rsid w:val="00685F85"/>
    <w:rsid w:val="00687C56"/>
    <w:rsid w:val="006A047D"/>
    <w:rsid w:val="006B0416"/>
    <w:rsid w:val="006B26D7"/>
    <w:rsid w:val="006D1D1C"/>
    <w:rsid w:val="006F13BD"/>
    <w:rsid w:val="006F40AA"/>
    <w:rsid w:val="00704FD0"/>
    <w:rsid w:val="0071080B"/>
    <w:rsid w:val="00712740"/>
    <w:rsid w:val="00712957"/>
    <w:rsid w:val="00730A82"/>
    <w:rsid w:val="0073657F"/>
    <w:rsid w:val="00745645"/>
    <w:rsid w:val="007477E3"/>
    <w:rsid w:val="007640E4"/>
    <w:rsid w:val="00784B5C"/>
    <w:rsid w:val="00786D48"/>
    <w:rsid w:val="00787215"/>
    <w:rsid w:val="00790F7D"/>
    <w:rsid w:val="007A2BDC"/>
    <w:rsid w:val="007D1BB4"/>
    <w:rsid w:val="007E22C2"/>
    <w:rsid w:val="007F7B67"/>
    <w:rsid w:val="008003CB"/>
    <w:rsid w:val="00805679"/>
    <w:rsid w:val="008074D0"/>
    <w:rsid w:val="00811B4F"/>
    <w:rsid w:val="00814CB2"/>
    <w:rsid w:val="0081513D"/>
    <w:rsid w:val="00842923"/>
    <w:rsid w:val="00844DA6"/>
    <w:rsid w:val="00845150"/>
    <w:rsid w:val="00845EE2"/>
    <w:rsid w:val="008462C8"/>
    <w:rsid w:val="00853E4B"/>
    <w:rsid w:val="008550AD"/>
    <w:rsid w:val="008566C1"/>
    <w:rsid w:val="0086019E"/>
    <w:rsid w:val="008622E8"/>
    <w:rsid w:val="00863381"/>
    <w:rsid w:val="0086595F"/>
    <w:rsid w:val="0088713F"/>
    <w:rsid w:val="00891B5F"/>
    <w:rsid w:val="00891BB0"/>
    <w:rsid w:val="00892207"/>
    <w:rsid w:val="008A1CBD"/>
    <w:rsid w:val="008A1DD3"/>
    <w:rsid w:val="008B6D20"/>
    <w:rsid w:val="008C659E"/>
    <w:rsid w:val="008E142F"/>
    <w:rsid w:val="008F0496"/>
    <w:rsid w:val="008F19F4"/>
    <w:rsid w:val="008F4C30"/>
    <w:rsid w:val="008F5350"/>
    <w:rsid w:val="008F68AD"/>
    <w:rsid w:val="00920E25"/>
    <w:rsid w:val="00923828"/>
    <w:rsid w:val="00934C2A"/>
    <w:rsid w:val="00944EF7"/>
    <w:rsid w:val="0095292A"/>
    <w:rsid w:val="009636A6"/>
    <w:rsid w:val="00972F79"/>
    <w:rsid w:val="009905DD"/>
    <w:rsid w:val="00997AB0"/>
    <w:rsid w:val="009B2046"/>
    <w:rsid w:val="009B4AC5"/>
    <w:rsid w:val="009B4EEE"/>
    <w:rsid w:val="009C5F9C"/>
    <w:rsid w:val="009D3F3B"/>
    <w:rsid w:val="009E06A0"/>
    <w:rsid w:val="009E1BE5"/>
    <w:rsid w:val="009E6D10"/>
    <w:rsid w:val="00A02168"/>
    <w:rsid w:val="00A038C7"/>
    <w:rsid w:val="00A07E89"/>
    <w:rsid w:val="00A17874"/>
    <w:rsid w:val="00A20067"/>
    <w:rsid w:val="00A212FC"/>
    <w:rsid w:val="00A30753"/>
    <w:rsid w:val="00A31900"/>
    <w:rsid w:val="00A32371"/>
    <w:rsid w:val="00A47778"/>
    <w:rsid w:val="00A761D9"/>
    <w:rsid w:val="00A80E0D"/>
    <w:rsid w:val="00A819F9"/>
    <w:rsid w:val="00A9004A"/>
    <w:rsid w:val="00AB3649"/>
    <w:rsid w:val="00AB529E"/>
    <w:rsid w:val="00AC0831"/>
    <w:rsid w:val="00AD2360"/>
    <w:rsid w:val="00AD4C4F"/>
    <w:rsid w:val="00AD5350"/>
    <w:rsid w:val="00AD57DA"/>
    <w:rsid w:val="00AE24EA"/>
    <w:rsid w:val="00AE465F"/>
    <w:rsid w:val="00AE582A"/>
    <w:rsid w:val="00AE6D00"/>
    <w:rsid w:val="00AF7EA1"/>
    <w:rsid w:val="00B043F9"/>
    <w:rsid w:val="00B115E5"/>
    <w:rsid w:val="00B12A17"/>
    <w:rsid w:val="00B14959"/>
    <w:rsid w:val="00B2035D"/>
    <w:rsid w:val="00B248FA"/>
    <w:rsid w:val="00B46CC8"/>
    <w:rsid w:val="00B563E6"/>
    <w:rsid w:val="00B5676C"/>
    <w:rsid w:val="00B62464"/>
    <w:rsid w:val="00B64AF0"/>
    <w:rsid w:val="00B66B42"/>
    <w:rsid w:val="00B710E2"/>
    <w:rsid w:val="00B73DE7"/>
    <w:rsid w:val="00B77D42"/>
    <w:rsid w:val="00B8084B"/>
    <w:rsid w:val="00B92363"/>
    <w:rsid w:val="00B964EE"/>
    <w:rsid w:val="00BA7D6B"/>
    <w:rsid w:val="00BB1CBE"/>
    <w:rsid w:val="00BB532C"/>
    <w:rsid w:val="00BC44FD"/>
    <w:rsid w:val="00BE1A4B"/>
    <w:rsid w:val="00BE6DC9"/>
    <w:rsid w:val="00BE73C1"/>
    <w:rsid w:val="00BF6B02"/>
    <w:rsid w:val="00C003B5"/>
    <w:rsid w:val="00C0382B"/>
    <w:rsid w:val="00C26939"/>
    <w:rsid w:val="00C373B8"/>
    <w:rsid w:val="00C457F7"/>
    <w:rsid w:val="00C45FD1"/>
    <w:rsid w:val="00C50B29"/>
    <w:rsid w:val="00C53233"/>
    <w:rsid w:val="00C62C73"/>
    <w:rsid w:val="00C64869"/>
    <w:rsid w:val="00C654BF"/>
    <w:rsid w:val="00C67957"/>
    <w:rsid w:val="00C8519E"/>
    <w:rsid w:val="00CA2589"/>
    <w:rsid w:val="00CA76EC"/>
    <w:rsid w:val="00CC472C"/>
    <w:rsid w:val="00CC6CA4"/>
    <w:rsid w:val="00CD0254"/>
    <w:rsid w:val="00CD27B6"/>
    <w:rsid w:val="00CD3F09"/>
    <w:rsid w:val="00CF0079"/>
    <w:rsid w:val="00CF6707"/>
    <w:rsid w:val="00D0071E"/>
    <w:rsid w:val="00D023C8"/>
    <w:rsid w:val="00D24E5F"/>
    <w:rsid w:val="00D37FC2"/>
    <w:rsid w:val="00D40484"/>
    <w:rsid w:val="00D41C46"/>
    <w:rsid w:val="00D4686E"/>
    <w:rsid w:val="00D63449"/>
    <w:rsid w:val="00D7299C"/>
    <w:rsid w:val="00D73840"/>
    <w:rsid w:val="00D75430"/>
    <w:rsid w:val="00DC078B"/>
    <w:rsid w:val="00DC34A7"/>
    <w:rsid w:val="00DD34AF"/>
    <w:rsid w:val="00DD4297"/>
    <w:rsid w:val="00DE1714"/>
    <w:rsid w:val="00DE2E10"/>
    <w:rsid w:val="00DF6073"/>
    <w:rsid w:val="00E00E3C"/>
    <w:rsid w:val="00E11BB3"/>
    <w:rsid w:val="00E15619"/>
    <w:rsid w:val="00E209B0"/>
    <w:rsid w:val="00E256C2"/>
    <w:rsid w:val="00E371ED"/>
    <w:rsid w:val="00E43FB7"/>
    <w:rsid w:val="00E51AFB"/>
    <w:rsid w:val="00E542C0"/>
    <w:rsid w:val="00E54DCE"/>
    <w:rsid w:val="00E573BA"/>
    <w:rsid w:val="00E6212D"/>
    <w:rsid w:val="00E66D1D"/>
    <w:rsid w:val="00E70369"/>
    <w:rsid w:val="00E81D4C"/>
    <w:rsid w:val="00E85D27"/>
    <w:rsid w:val="00E87B6C"/>
    <w:rsid w:val="00E95504"/>
    <w:rsid w:val="00E95A60"/>
    <w:rsid w:val="00EB4A39"/>
    <w:rsid w:val="00EB5AB1"/>
    <w:rsid w:val="00EB67A3"/>
    <w:rsid w:val="00EB6D58"/>
    <w:rsid w:val="00EB79B8"/>
    <w:rsid w:val="00ED47F4"/>
    <w:rsid w:val="00EE7A33"/>
    <w:rsid w:val="00EF4BC6"/>
    <w:rsid w:val="00F03A45"/>
    <w:rsid w:val="00F07791"/>
    <w:rsid w:val="00F111C5"/>
    <w:rsid w:val="00F15D19"/>
    <w:rsid w:val="00F15D92"/>
    <w:rsid w:val="00F22A81"/>
    <w:rsid w:val="00F239B1"/>
    <w:rsid w:val="00F24AE8"/>
    <w:rsid w:val="00F34CE6"/>
    <w:rsid w:val="00F53EA0"/>
    <w:rsid w:val="00F6136B"/>
    <w:rsid w:val="00F6302E"/>
    <w:rsid w:val="00F714AE"/>
    <w:rsid w:val="00F808E9"/>
    <w:rsid w:val="00F811CF"/>
    <w:rsid w:val="00F940ED"/>
    <w:rsid w:val="00FA0EDA"/>
    <w:rsid w:val="00FA502F"/>
    <w:rsid w:val="00FA58C3"/>
    <w:rsid w:val="00FB381D"/>
    <w:rsid w:val="00FC2072"/>
    <w:rsid w:val="00FC6A36"/>
    <w:rsid w:val="00FE66C5"/>
    <w:rsid w:val="00FF14AE"/>
    <w:rsid w:val="00FF21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BB0"/>
    <w:pPr>
      <w:spacing w:after="200" w:line="276" w:lineRule="auto"/>
    </w:pPr>
    <w:rPr>
      <w:sz w:val="22"/>
      <w:szCs w:val="22"/>
      <w:lang w:eastAsia="en-US"/>
    </w:rPr>
  </w:style>
  <w:style w:type="paragraph" w:styleId="Heading1">
    <w:name w:val="heading 1"/>
    <w:basedOn w:val="Normal"/>
    <w:next w:val="Normal"/>
    <w:link w:val="Heading1Char"/>
    <w:uiPriority w:val="9"/>
    <w:qFormat/>
    <w:rsid w:val="00C0382B"/>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374B0E"/>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CD3F09"/>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4C4CB5"/>
    <w:pPr>
      <w:keepNext/>
      <w:spacing w:before="240" w:after="60"/>
      <w:outlineLvl w:val="3"/>
    </w:pPr>
    <w:rPr>
      <w:rFonts w:eastAsia="Times New Roman"/>
      <w:b/>
      <w:bCs/>
      <w:sz w:val="28"/>
      <w:szCs w:val="28"/>
    </w:rPr>
  </w:style>
  <w:style w:type="paragraph" w:styleId="Heading5">
    <w:name w:val="heading 5"/>
    <w:basedOn w:val="Normal"/>
    <w:next w:val="Normal"/>
    <w:link w:val="Heading5Char"/>
    <w:uiPriority w:val="9"/>
    <w:unhideWhenUsed/>
    <w:qFormat/>
    <w:rsid w:val="00611E1F"/>
    <w:p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
    <w:unhideWhenUsed/>
    <w:qFormat/>
    <w:rsid w:val="00D63449"/>
    <w:pPr>
      <w:spacing w:before="240" w:after="60"/>
      <w:outlineLvl w:val="5"/>
    </w:pPr>
    <w:rPr>
      <w:rFonts w:eastAsia="Times New Roman"/>
      <w:b/>
      <w:bCs/>
    </w:rPr>
  </w:style>
  <w:style w:type="paragraph" w:styleId="Heading7">
    <w:name w:val="heading 7"/>
    <w:basedOn w:val="Normal"/>
    <w:next w:val="Normal"/>
    <w:link w:val="Heading7Char"/>
    <w:uiPriority w:val="9"/>
    <w:unhideWhenUsed/>
    <w:qFormat/>
    <w:rsid w:val="003604AE"/>
    <w:pPr>
      <w:spacing w:before="240" w:after="60"/>
      <w:outlineLvl w:val="6"/>
    </w:pPr>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D5AFF"/>
    <w:rPr>
      <w:sz w:val="22"/>
      <w:szCs w:val="22"/>
      <w:lang w:eastAsia="en-US"/>
    </w:rPr>
  </w:style>
  <w:style w:type="character" w:customStyle="1" w:styleId="Heading1Char">
    <w:name w:val="Heading 1 Char"/>
    <w:link w:val="Heading1"/>
    <w:uiPriority w:val="9"/>
    <w:rsid w:val="00C0382B"/>
    <w:rPr>
      <w:rFonts w:ascii="Cambria" w:eastAsia="Times New Roman" w:hAnsi="Cambria" w:cs="Times New Roman"/>
      <w:b/>
      <w:bCs/>
      <w:kern w:val="32"/>
      <w:sz w:val="32"/>
      <w:szCs w:val="32"/>
      <w:lang w:eastAsia="en-US"/>
    </w:rPr>
  </w:style>
  <w:style w:type="character" w:customStyle="1" w:styleId="Heading2Char">
    <w:name w:val="Heading 2 Char"/>
    <w:link w:val="Heading2"/>
    <w:uiPriority w:val="9"/>
    <w:rsid w:val="00374B0E"/>
    <w:rPr>
      <w:rFonts w:ascii="Cambria" w:eastAsia="Times New Roman" w:hAnsi="Cambria" w:cs="Times New Roman"/>
      <w:b/>
      <w:bCs/>
      <w:i/>
      <w:iCs/>
      <w:sz w:val="28"/>
      <w:szCs w:val="28"/>
      <w:lang w:eastAsia="en-US"/>
    </w:rPr>
  </w:style>
  <w:style w:type="character" w:customStyle="1" w:styleId="Heading3Char">
    <w:name w:val="Heading 3 Char"/>
    <w:link w:val="Heading3"/>
    <w:uiPriority w:val="9"/>
    <w:rsid w:val="00CD3F09"/>
    <w:rPr>
      <w:rFonts w:ascii="Cambria" w:eastAsia="Times New Roman" w:hAnsi="Cambria" w:cs="Times New Roman"/>
      <w:b/>
      <w:bCs/>
      <w:sz w:val="26"/>
      <w:szCs w:val="26"/>
      <w:lang w:eastAsia="en-US"/>
    </w:rPr>
  </w:style>
  <w:style w:type="character" w:customStyle="1" w:styleId="Heading4Char">
    <w:name w:val="Heading 4 Char"/>
    <w:link w:val="Heading4"/>
    <w:uiPriority w:val="9"/>
    <w:rsid w:val="004C4CB5"/>
    <w:rPr>
      <w:rFonts w:ascii="Calibri" w:eastAsia="Times New Roman" w:hAnsi="Calibri" w:cs="Times New Roman"/>
      <w:b/>
      <w:bCs/>
      <w:sz w:val="28"/>
      <w:szCs w:val="28"/>
      <w:lang w:eastAsia="en-US"/>
    </w:rPr>
  </w:style>
  <w:style w:type="character" w:customStyle="1" w:styleId="Heading5Char">
    <w:name w:val="Heading 5 Char"/>
    <w:link w:val="Heading5"/>
    <w:uiPriority w:val="9"/>
    <w:rsid w:val="00611E1F"/>
    <w:rPr>
      <w:rFonts w:ascii="Calibri" w:eastAsia="Times New Roman" w:hAnsi="Calibri" w:cs="Times New Roman"/>
      <w:b/>
      <w:bCs/>
      <w:i/>
      <w:iCs/>
      <w:sz w:val="26"/>
      <w:szCs w:val="26"/>
      <w:lang w:eastAsia="en-US"/>
    </w:rPr>
  </w:style>
  <w:style w:type="character" w:styleId="Hyperlink">
    <w:name w:val="Hyperlink"/>
    <w:uiPriority w:val="99"/>
    <w:unhideWhenUsed/>
    <w:rsid w:val="000E31CE"/>
    <w:rPr>
      <w:color w:val="0000FF"/>
      <w:u w:val="single"/>
    </w:rPr>
  </w:style>
  <w:style w:type="paragraph" w:styleId="TOCHeading">
    <w:name w:val="TOC Heading"/>
    <w:basedOn w:val="Heading1"/>
    <w:next w:val="Normal"/>
    <w:uiPriority w:val="39"/>
    <w:semiHidden/>
    <w:unhideWhenUsed/>
    <w:qFormat/>
    <w:rsid w:val="00A02168"/>
    <w:pPr>
      <w:keepLines/>
      <w:spacing w:before="480" w:after="0"/>
      <w:outlineLvl w:val="9"/>
    </w:pPr>
    <w:rPr>
      <w:rFonts w:eastAsia="MS Gothic"/>
      <w:color w:val="365F91"/>
      <w:kern w:val="0"/>
      <w:sz w:val="28"/>
      <w:szCs w:val="28"/>
      <w:lang w:val="en-US" w:eastAsia="ja-JP"/>
    </w:rPr>
  </w:style>
  <w:style w:type="paragraph" w:styleId="TOC1">
    <w:name w:val="toc 1"/>
    <w:basedOn w:val="Normal"/>
    <w:next w:val="Normal"/>
    <w:autoRedefine/>
    <w:uiPriority w:val="39"/>
    <w:unhideWhenUsed/>
    <w:rsid w:val="00A02168"/>
  </w:style>
  <w:style w:type="paragraph" w:styleId="TOC2">
    <w:name w:val="toc 2"/>
    <w:basedOn w:val="Normal"/>
    <w:next w:val="Normal"/>
    <w:autoRedefine/>
    <w:uiPriority w:val="39"/>
    <w:unhideWhenUsed/>
    <w:rsid w:val="00A02168"/>
    <w:pPr>
      <w:ind w:left="220"/>
    </w:pPr>
  </w:style>
  <w:style w:type="paragraph" w:styleId="TOC3">
    <w:name w:val="toc 3"/>
    <w:basedOn w:val="Normal"/>
    <w:next w:val="Normal"/>
    <w:autoRedefine/>
    <w:uiPriority w:val="39"/>
    <w:unhideWhenUsed/>
    <w:rsid w:val="00A02168"/>
    <w:pPr>
      <w:ind w:left="440"/>
    </w:pPr>
  </w:style>
  <w:style w:type="character" w:styleId="Emphasis">
    <w:name w:val="Emphasis"/>
    <w:uiPriority w:val="20"/>
    <w:qFormat/>
    <w:rsid w:val="00B92363"/>
    <w:rPr>
      <w:rFonts w:ascii="Verdana" w:hAnsi="Verdana"/>
      <w:i/>
    </w:rPr>
  </w:style>
  <w:style w:type="paragraph" w:customStyle="1" w:styleId="TableHeaderWhite">
    <w:name w:val="Table Header White"/>
    <w:basedOn w:val="Normal"/>
    <w:uiPriority w:val="9"/>
    <w:qFormat/>
    <w:rsid w:val="00B92363"/>
    <w:pPr>
      <w:spacing w:before="120" w:after="120" w:line="240" w:lineRule="auto"/>
      <w:jc w:val="right"/>
    </w:pPr>
    <w:rPr>
      <w:rFonts w:ascii="Tahoma" w:eastAsia="Times New Roman" w:hAnsi="Tahoma"/>
      <w:color w:val="D9D9D9"/>
      <w:lang w:val="en-GB" w:eastAsia="ru-RU"/>
    </w:rPr>
  </w:style>
  <w:style w:type="paragraph" w:customStyle="1" w:styleId="TableContentGrey">
    <w:name w:val="Table Content Grey"/>
    <w:basedOn w:val="TableHeaderWhite"/>
    <w:autoRedefine/>
    <w:uiPriority w:val="9"/>
    <w:qFormat/>
    <w:rsid w:val="00B92363"/>
    <w:pPr>
      <w:jc w:val="left"/>
    </w:pPr>
    <w:rPr>
      <w:rFonts w:ascii="Calibri" w:hAnsi="Calibri"/>
      <w:color w:val="262626"/>
      <w:sz w:val="16"/>
    </w:rPr>
  </w:style>
  <w:style w:type="paragraph" w:customStyle="1" w:styleId="TableHeaderWhiteCenteredsmall">
    <w:name w:val="Table Header White Centered small"/>
    <w:basedOn w:val="Normal"/>
    <w:uiPriority w:val="99"/>
    <w:qFormat/>
    <w:rsid w:val="00B92363"/>
    <w:pPr>
      <w:spacing w:before="60" w:after="60" w:line="240" w:lineRule="auto"/>
      <w:jc w:val="center"/>
    </w:pPr>
    <w:rPr>
      <w:rFonts w:ascii="Tahoma" w:eastAsia="Times New Roman" w:hAnsi="Tahoma"/>
      <w:b/>
      <w:color w:val="D9D9D9"/>
      <w:sz w:val="16"/>
      <w:lang w:val="en-GB" w:eastAsia="ru-RU"/>
    </w:rPr>
  </w:style>
  <w:style w:type="paragraph" w:customStyle="1" w:styleId="TableContentGreyCenteredsmall">
    <w:name w:val="Table Content Grey Centered small"/>
    <w:basedOn w:val="Normal"/>
    <w:autoRedefine/>
    <w:uiPriority w:val="9"/>
    <w:qFormat/>
    <w:rsid w:val="00B92363"/>
    <w:pPr>
      <w:spacing w:before="60" w:after="60" w:line="240" w:lineRule="auto"/>
      <w:jc w:val="center"/>
    </w:pPr>
    <w:rPr>
      <w:rFonts w:eastAsia="Times New Roman"/>
      <w:color w:val="262626"/>
      <w:sz w:val="16"/>
      <w:lang w:val="en-GB" w:eastAsia="ru-RU"/>
    </w:rPr>
  </w:style>
  <w:style w:type="paragraph" w:customStyle="1" w:styleId="TableContentGreysmall">
    <w:name w:val="Table Content Grey small"/>
    <w:basedOn w:val="TableContentGrey"/>
    <w:link w:val="TableContentGreysmallChar"/>
    <w:autoRedefine/>
    <w:uiPriority w:val="9"/>
    <w:qFormat/>
    <w:rsid w:val="00B92363"/>
    <w:pPr>
      <w:spacing w:before="60" w:after="60"/>
    </w:pPr>
    <w:rPr>
      <w:color w:val="FFFFFF"/>
    </w:rPr>
  </w:style>
  <w:style w:type="character" w:customStyle="1" w:styleId="TableContentGreysmallChar">
    <w:name w:val="Table Content Grey small Char"/>
    <w:link w:val="TableContentGreysmall"/>
    <w:uiPriority w:val="9"/>
    <w:locked/>
    <w:rsid w:val="00B92363"/>
    <w:rPr>
      <w:rFonts w:eastAsia="Times New Roman"/>
      <w:color w:val="FFFFFF"/>
      <w:sz w:val="16"/>
      <w:szCs w:val="22"/>
      <w:lang w:val="en-GB" w:eastAsia="ru-RU"/>
    </w:rPr>
  </w:style>
  <w:style w:type="paragraph" w:customStyle="1" w:styleId="1">
    <w:name w:val="Заголовок оглавления1"/>
    <w:basedOn w:val="Heading1"/>
    <w:next w:val="Normal"/>
    <w:uiPriority w:val="39"/>
    <w:qFormat/>
    <w:rsid w:val="00B92363"/>
    <w:pPr>
      <w:keepLines/>
      <w:spacing w:after="240" w:line="240" w:lineRule="auto"/>
      <w:jc w:val="both"/>
      <w:outlineLvl w:val="9"/>
    </w:pPr>
    <w:rPr>
      <w:rFonts w:ascii="Calibri" w:hAnsi="Calibri"/>
      <w:color w:val="262626"/>
      <w:kern w:val="0"/>
      <w:sz w:val="48"/>
      <w:szCs w:val="28"/>
      <w:lang w:val="en-GB"/>
    </w:rPr>
  </w:style>
  <w:style w:type="table" w:styleId="TableGrid">
    <w:name w:val="Table Grid"/>
    <w:basedOn w:val="TableNormal"/>
    <w:uiPriority w:val="59"/>
    <w:rsid w:val="00B923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863381"/>
    <w:pPr>
      <w:pBdr>
        <w:bottom w:val="single" w:sz="8" w:space="4" w:color="4F81BD"/>
      </w:pBdr>
      <w:spacing w:after="300" w:line="240" w:lineRule="auto"/>
      <w:contextualSpacing/>
    </w:pPr>
    <w:rPr>
      <w:rFonts w:ascii="Cambria" w:eastAsia="MS Gothic" w:hAnsi="Cambria"/>
      <w:color w:val="17365D"/>
      <w:spacing w:val="5"/>
      <w:kern w:val="28"/>
      <w:sz w:val="52"/>
      <w:szCs w:val="52"/>
      <w:lang w:val="en-US" w:eastAsia="ja-JP"/>
    </w:rPr>
  </w:style>
  <w:style w:type="character" w:customStyle="1" w:styleId="TitleChar">
    <w:name w:val="Title Char"/>
    <w:link w:val="Title"/>
    <w:uiPriority w:val="10"/>
    <w:rsid w:val="00863381"/>
    <w:rPr>
      <w:rFonts w:ascii="Cambria" w:eastAsia="MS Gothic" w:hAnsi="Cambria"/>
      <w:color w:val="17365D"/>
      <w:spacing w:val="5"/>
      <w:kern w:val="28"/>
      <w:sz w:val="52"/>
      <w:szCs w:val="52"/>
      <w:lang w:val="en-US" w:eastAsia="ja-JP"/>
    </w:rPr>
  </w:style>
  <w:style w:type="paragraph" w:styleId="Subtitle">
    <w:name w:val="Subtitle"/>
    <w:basedOn w:val="Normal"/>
    <w:next w:val="Normal"/>
    <w:link w:val="SubtitleChar"/>
    <w:uiPriority w:val="11"/>
    <w:qFormat/>
    <w:rsid w:val="00863381"/>
    <w:pPr>
      <w:numPr>
        <w:ilvl w:val="1"/>
      </w:numPr>
    </w:pPr>
    <w:rPr>
      <w:rFonts w:ascii="Cambria" w:eastAsia="MS Gothic" w:hAnsi="Cambria"/>
      <w:i/>
      <w:iCs/>
      <w:color w:val="4F81BD"/>
      <w:spacing w:val="15"/>
      <w:sz w:val="24"/>
      <w:szCs w:val="24"/>
      <w:lang w:val="en-US" w:eastAsia="ja-JP"/>
    </w:rPr>
  </w:style>
  <w:style w:type="character" w:customStyle="1" w:styleId="SubtitleChar">
    <w:name w:val="Subtitle Char"/>
    <w:link w:val="Subtitle"/>
    <w:uiPriority w:val="11"/>
    <w:rsid w:val="00863381"/>
    <w:rPr>
      <w:rFonts w:ascii="Cambria" w:eastAsia="MS Gothic" w:hAnsi="Cambria"/>
      <w:i/>
      <w:iCs/>
      <w:color w:val="4F81BD"/>
      <w:spacing w:val="15"/>
      <w:sz w:val="24"/>
      <w:szCs w:val="24"/>
      <w:lang w:val="en-US" w:eastAsia="ja-JP"/>
    </w:rPr>
  </w:style>
  <w:style w:type="paragraph" w:styleId="BalloonText">
    <w:name w:val="Balloon Text"/>
    <w:basedOn w:val="Normal"/>
    <w:link w:val="BalloonTextChar"/>
    <w:uiPriority w:val="99"/>
    <w:semiHidden/>
    <w:unhideWhenUsed/>
    <w:rsid w:val="0086338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63381"/>
    <w:rPr>
      <w:rFonts w:ascii="Tahoma" w:hAnsi="Tahoma" w:cs="Tahoma"/>
      <w:sz w:val="16"/>
      <w:szCs w:val="16"/>
      <w:lang w:eastAsia="en-US"/>
    </w:rPr>
  </w:style>
  <w:style w:type="character" w:customStyle="1" w:styleId="Heading6Char">
    <w:name w:val="Heading 6 Char"/>
    <w:link w:val="Heading6"/>
    <w:uiPriority w:val="9"/>
    <w:rsid w:val="00D63449"/>
    <w:rPr>
      <w:rFonts w:ascii="Calibri" w:eastAsia="Times New Roman" w:hAnsi="Calibri" w:cs="Times New Roman"/>
      <w:b/>
      <w:bCs/>
      <w:sz w:val="22"/>
      <w:szCs w:val="22"/>
      <w:lang w:eastAsia="en-US"/>
    </w:rPr>
  </w:style>
  <w:style w:type="paragraph" w:styleId="FootnoteText">
    <w:name w:val="footnote text"/>
    <w:basedOn w:val="Normal"/>
    <w:link w:val="FootnoteTextChar"/>
    <w:uiPriority w:val="99"/>
    <w:unhideWhenUsed/>
    <w:rsid w:val="00B46CC8"/>
    <w:rPr>
      <w:sz w:val="20"/>
      <w:szCs w:val="20"/>
    </w:rPr>
  </w:style>
  <w:style w:type="character" w:customStyle="1" w:styleId="FootnoteTextChar">
    <w:name w:val="Footnote Text Char"/>
    <w:link w:val="FootnoteText"/>
    <w:uiPriority w:val="99"/>
    <w:rsid w:val="00B46CC8"/>
    <w:rPr>
      <w:lang w:eastAsia="en-US"/>
    </w:rPr>
  </w:style>
  <w:style w:type="character" w:styleId="FootnoteReference">
    <w:name w:val="footnote reference"/>
    <w:uiPriority w:val="99"/>
    <w:semiHidden/>
    <w:unhideWhenUsed/>
    <w:rsid w:val="00B46CC8"/>
    <w:rPr>
      <w:vertAlign w:val="superscript"/>
    </w:rPr>
  </w:style>
  <w:style w:type="character" w:customStyle="1" w:styleId="Heading7Char">
    <w:name w:val="Heading 7 Char"/>
    <w:link w:val="Heading7"/>
    <w:uiPriority w:val="9"/>
    <w:rsid w:val="003604AE"/>
    <w:rPr>
      <w:rFonts w:ascii="Calibri" w:eastAsia="Times New Roman" w:hAnsi="Calibri" w:cs="Times New Roman"/>
      <w:sz w:val="24"/>
      <w:szCs w:val="24"/>
      <w:lang w:eastAsia="en-US"/>
    </w:rPr>
  </w:style>
  <w:style w:type="paragraph" w:styleId="Header">
    <w:name w:val="header"/>
    <w:basedOn w:val="Normal"/>
    <w:link w:val="HeaderChar"/>
    <w:uiPriority w:val="99"/>
    <w:unhideWhenUsed/>
    <w:rsid w:val="00F714AE"/>
    <w:pPr>
      <w:tabs>
        <w:tab w:val="center" w:pos="4513"/>
        <w:tab w:val="right" w:pos="9026"/>
      </w:tabs>
    </w:pPr>
  </w:style>
  <w:style w:type="character" w:customStyle="1" w:styleId="HeaderChar">
    <w:name w:val="Header Char"/>
    <w:link w:val="Header"/>
    <w:uiPriority w:val="99"/>
    <w:rsid w:val="00F714AE"/>
    <w:rPr>
      <w:sz w:val="22"/>
      <w:szCs w:val="22"/>
      <w:lang w:eastAsia="en-US"/>
    </w:rPr>
  </w:style>
  <w:style w:type="paragraph" w:styleId="Footer">
    <w:name w:val="footer"/>
    <w:basedOn w:val="Normal"/>
    <w:link w:val="FooterChar"/>
    <w:uiPriority w:val="99"/>
    <w:unhideWhenUsed/>
    <w:rsid w:val="00F714AE"/>
    <w:pPr>
      <w:tabs>
        <w:tab w:val="center" w:pos="4513"/>
        <w:tab w:val="right" w:pos="9026"/>
      </w:tabs>
    </w:pPr>
  </w:style>
  <w:style w:type="character" w:customStyle="1" w:styleId="FooterChar">
    <w:name w:val="Footer Char"/>
    <w:link w:val="Footer"/>
    <w:uiPriority w:val="99"/>
    <w:rsid w:val="00F714AE"/>
    <w:rPr>
      <w:sz w:val="22"/>
      <w:szCs w:val="22"/>
      <w:lang w:eastAsia="en-US"/>
    </w:rPr>
  </w:style>
  <w:style w:type="paragraph" w:styleId="HTMLPreformatted">
    <w:name w:val="HTML Preformatted"/>
    <w:basedOn w:val="Normal"/>
    <w:link w:val="HTMLPreformattedChar"/>
    <w:uiPriority w:val="99"/>
    <w:semiHidden/>
    <w:unhideWhenUsed/>
    <w:rsid w:val="00190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link w:val="HTMLPreformatted"/>
    <w:uiPriority w:val="99"/>
    <w:semiHidden/>
    <w:rsid w:val="00190E88"/>
    <w:rPr>
      <w:rFonts w:ascii="Courier New" w:eastAsia="Times New Roman" w:hAnsi="Courier New" w:cs="Courier New"/>
    </w:rPr>
  </w:style>
  <w:style w:type="character" w:customStyle="1" w:styleId="NoSpacingChar">
    <w:name w:val="No Spacing Char"/>
    <w:link w:val="NoSpacing"/>
    <w:uiPriority w:val="1"/>
    <w:rsid w:val="00565659"/>
    <w:rPr>
      <w:sz w:val="22"/>
      <w:szCs w:val="22"/>
      <w:lang w:eastAsia="en-US"/>
    </w:rPr>
  </w:style>
  <w:style w:type="paragraph" w:customStyle="1" w:styleId="DecimalAligned">
    <w:name w:val="Decimal Aligned"/>
    <w:basedOn w:val="Normal"/>
    <w:uiPriority w:val="40"/>
    <w:qFormat/>
    <w:rsid w:val="005A57DE"/>
    <w:pPr>
      <w:tabs>
        <w:tab w:val="decimal" w:pos="360"/>
      </w:tabs>
    </w:pPr>
    <w:rPr>
      <w:rFonts w:cs="Arial"/>
      <w:lang w:val="en-US" w:eastAsia="ja-JP"/>
    </w:rPr>
  </w:style>
  <w:style w:type="character" w:styleId="SubtleEmphasis">
    <w:name w:val="Subtle Emphasis"/>
    <w:uiPriority w:val="19"/>
    <w:qFormat/>
    <w:rsid w:val="005A57DE"/>
    <w:rPr>
      <w:i/>
      <w:iCs/>
      <w:color w:val="000000"/>
    </w:rPr>
  </w:style>
  <w:style w:type="table" w:styleId="MediumShading2-Accent5">
    <w:name w:val="Medium Shading 2 Accent 5"/>
    <w:basedOn w:val="TableNormal"/>
    <w:uiPriority w:val="64"/>
    <w:rsid w:val="005A57DE"/>
    <w:rPr>
      <w:rFonts w:eastAsia="MS Mincho" w:cs="Arial"/>
      <w:sz w:val="22"/>
      <w:szCs w:val="22"/>
      <w:lang w:val="en-US" w:eastAsia="ja-JP"/>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apple-converted-space">
    <w:name w:val="apple-converted-space"/>
    <w:rsid w:val="005A57DE"/>
  </w:style>
  <w:style w:type="character" w:styleId="FollowedHyperlink">
    <w:name w:val="FollowedHyperlink"/>
    <w:uiPriority w:val="99"/>
    <w:semiHidden/>
    <w:unhideWhenUsed/>
    <w:rsid w:val="00274E2E"/>
    <w:rPr>
      <w:color w:val="800080"/>
      <w:u w:val="single"/>
    </w:rPr>
  </w:style>
  <w:style w:type="paragraph" w:styleId="Caption">
    <w:name w:val="caption"/>
    <w:basedOn w:val="Normal"/>
    <w:next w:val="Normal"/>
    <w:uiPriority w:val="35"/>
    <w:unhideWhenUsed/>
    <w:qFormat/>
    <w:rsid w:val="000E7A3D"/>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BB0"/>
    <w:pPr>
      <w:spacing w:after="200" w:line="276" w:lineRule="auto"/>
    </w:pPr>
    <w:rPr>
      <w:sz w:val="22"/>
      <w:szCs w:val="22"/>
      <w:lang w:eastAsia="en-US"/>
    </w:rPr>
  </w:style>
  <w:style w:type="paragraph" w:styleId="Heading1">
    <w:name w:val="heading 1"/>
    <w:basedOn w:val="Normal"/>
    <w:next w:val="Normal"/>
    <w:link w:val="Heading1Char"/>
    <w:uiPriority w:val="9"/>
    <w:qFormat/>
    <w:rsid w:val="00C0382B"/>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374B0E"/>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CD3F09"/>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4C4CB5"/>
    <w:pPr>
      <w:keepNext/>
      <w:spacing w:before="240" w:after="60"/>
      <w:outlineLvl w:val="3"/>
    </w:pPr>
    <w:rPr>
      <w:rFonts w:eastAsia="Times New Roman"/>
      <w:b/>
      <w:bCs/>
      <w:sz w:val="28"/>
      <w:szCs w:val="28"/>
    </w:rPr>
  </w:style>
  <w:style w:type="paragraph" w:styleId="Heading5">
    <w:name w:val="heading 5"/>
    <w:basedOn w:val="Normal"/>
    <w:next w:val="Normal"/>
    <w:link w:val="Heading5Char"/>
    <w:uiPriority w:val="9"/>
    <w:unhideWhenUsed/>
    <w:qFormat/>
    <w:rsid w:val="00611E1F"/>
    <w:p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
    <w:unhideWhenUsed/>
    <w:qFormat/>
    <w:rsid w:val="00D63449"/>
    <w:pPr>
      <w:spacing w:before="240" w:after="60"/>
      <w:outlineLvl w:val="5"/>
    </w:pPr>
    <w:rPr>
      <w:rFonts w:eastAsia="Times New Roman"/>
      <w:b/>
      <w:bCs/>
    </w:rPr>
  </w:style>
  <w:style w:type="paragraph" w:styleId="Heading7">
    <w:name w:val="heading 7"/>
    <w:basedOn w:val="Normal"/>
    <w:next w:val="Normal"/>
    <w:link w:val="Heading7Char"/>
    <w:uiPriority w:val="9"/>
    <w:unhideWhenUsed/>
    <w:qFormat/>
    <w:rsid w:val="003604AE"/>
    <w:pPr>
      <w:spacing w:before="240" w:after="60"/>
      <w:outlineLvl w:val="6"/>
    </w:pPr>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D5AFF"/>
    <w:rPr>
      <w:sz w:val="22"/>
      <w:szCs w:val="22"/>
      <w:lang w:eastAsia="en-US"/>
    </w:rPr>
  </w:style>
  <w:style w:type="character" w:customStyle="1" w:styleId="Heading1Char">
    <w:name w:val="Heading 1 Char"/>
    <w:link w:val="Heading1"/>
    <w:uiPriority w:val="9"/>
    <w:rsid w:val="00C0382B"/>
    <w:rPr>
      <w:rFonts w:ascii="Cambria" w:eastAsia="Times New Roman" w:hAnsi="Cambria" w:cs="Times New Roman"/>
      <w:b/>
      <w:bCs/>
      <w:kern w:val="32"/>
      <w:sz w:val="32"/>
      <w:szCs w:val="32"/>
      <w:lang w:eastAsia="en-US"/>
    </w:rPr>
  </w:style>
  <w:style w:type="character" w:customStyle="1" w:styleId="Heading2Char">
    <w:name w:val="Heading 2 Char"/>
    <w:link w:val="Heading2"/>
    <w:uiPriority w:val="9"/>
    <w:rsid w:val="00374B0E"/>
    <w:rPr>
      <w:rFonts w:ascii="Cambria" w:eastAsia="Times New Roman" w:hAnsi="Cambria" w:cs="Times New Roman"/>
      <w:b/>
      <w:bCs/>
      <w:i/>
      <w:iCs/>
      <w:sz w:val="28"/>
      <w:szCs w:val="28"/>
      <w:lang w:eastAsia="en-US"/>
    </w:rPr>
  </w:style>
  <w:style w:type="character" w:customStyle="1" w:styleId="Heading3Char">
    <w:name w:val="Heading 3 Char"/>
    <w:link w:val="Heading3"/>
    <w:uiPriority w:val="9"/>
    <w:rsid w:val="00CD3F09"/>
    <w:rPr>
      <w:rFonts w:ascii="Cambria" w:eastAsia="Times New Roman" w:hAnsi="Cambria" w:cs="Times New Roman"/>
      <w:b/>
      <w:bCs/>
      <w:sz w:val="26"/>
      <w:szCs w:val="26"/>
      <w:lang w:eastAsia="en-US"/>
    </w:rPr>
  </w:style>
  <w:style w:type="character" w:customStyle="1" w:styleId="Heading4Char">
    <w:name w:val="Heading 4 Char"/>
    <w:link w:val="Heading4"/>
    <w:uiPriority w:val="9"/>
    <w:rsid w:val="004C4CB5"/>
    <w:rPr>
      <w:rFonts w:ascii="Calibri" w:eastAsia="Times New Roman" w:hAnsi="Calibri" w:cs="Times New Roman"/>
      <w:b/>
      <w:bCs/>
      <w:sz w:val="28"/>
      <w:szCs w:val="28"/>
      <w:lang w:eastAsia="en-US"/>
    </w:rPr>
  </w:style>
  <w:style w:type="character" w:customStyle="1" w:styleId="Heading5Char">
    <w:name w:val="Heading 5 Char"/>
    <w:link w:val="Heading5"/>
    <w:uiPriority w:val="9"/>
    <w:rsid w:val="00611E1F"/>
    <w:rPr>
      <w:rFonts w:ascii="Calibri" w:eastAsia="Times New Roman" w:hAnsi="Calibri" w:cs="Times New Roman"/>
      <w:b/>
      <w:bCs/>
      <w:i/>
      <w:iCs/>
      <w:sz w:val="26"/>
      <w:szCs w:val="26"/>
      <w:lang w:eastAsia="en-US"/>
    </w:rPr>
  </w:style>
  <w:style w:type="character" w:styleId="Hyperlink">
    <w:name w:val="Hyperlink"/>
    <w:uiPriority w:val="99"/>
    <w:unhideWhenUsed/>
    <w:rsid w:val="000E31CE"/>
    <w:rPr>
      <w:color w:val="0000FF"/>
      <w:u w:val="single"/>
    </w:rPr>
  </w:style>
  <w:style w:type="paragraph" w:styleId="TOCHeading">
    <w:name w:val="TOC Heading"/>
    <w:basedOn w:val="Heading1"/>
    <w:next w:val="Normal"/>
    <w:uiPriority w:val="39"/>
    <w:semiHidden/>
    <w:unhideWhenUsed/>
    <w:qFormat/>
    <w:rsid w:val="00A02168"/>
    <w:pPr>
      <w:keepLines/>
      <w:spacing w:before="480" w:after="0"/>
      <w:outlineLvl w:val="9"/>
    </w:pPr>
    <w:rPr>
      <w:rFonts w:eastAsia="MS Gothic"/>
      <w:color w:val="365F91"/>
      <w:kern w:val="0"/>
      <w:sz w:val="28"/>
      <w:szCs w:val="28"/>
      <w:lang w:val="en-US" w:eastAsia="ja-JP"/>
    </w:rPr>
  </w:style>
  <w:style w:type="paragraph" w:styleId="TOC1">
    <w:name w:val="toc 1"/>
    <w:basedOn w:val="Normal"/>
    <w:next w:val="Normal"/>
    <w:autoRedefine/>
    <w:uiPriority w:val="39"/>
    <w:unhideWhenUsed/>
    <w:rsid w:val="00A02168"/>
  </w:style>
  <w:style w:type="paragraph" w:styleId="TOC2">
    <w:name w:val="toc 2"/>
    <w:basedOn w:val="Normal"/>
    <w:next w:val="Normal"/>
    <w:autoRedefine/>
    <w:uiPriority w:val="39"/>
    <w:unhideWhenUsed/>
    <w:rsid w:val="00A02168"/>
    <w:pPr>
      <w:ind w:left="220"/>
    </w:pPr>
  </w:style>
  <w:style w:type="paragraph" w:styleId="TOC3">
    <w:name w:val="toc 3"/>
    <w:basedOn w:val="Normal"/>
    <w:next w:val="Normal"/>
    <w:autoRedefine/>
    <w:uiPriority w:val="39"/>
    <w:unhideWhenUsed/>
    <w:rsid w:val="00A02168"/>
    <w:pPr>
      <w:ind w:left="440"/>
    </w:pPr>
  </w:style>
  <w:style w:type="character" w:styleId="Emphasis">
    <w:name w:val="Emphasis"/>
    <w:uiPriority w:val="20"/>
    <w:qFormat/>
    <w:rsid w:val="00B92363"/>
    <w:rPr>
      <w:rFonts w:ascii="Verdana" w:hAnsi="Verdana"/>
      <w:i/>
    </w:rPr>
  </w:style>
  <w:style w:type="paragraph" w:customStyle="1" w:styleId="TableHeaderWhite">
    <w:name w:val="Table Header White"/>
    <w:basedOn w:val="Normal"/>
    <w:uiPriority w:val="9"/>
    <w:qFormat/>
    <w:rsid w:val="00B92363"/>
    <w:pPr>
      <w:spacing w:before="120" w:after="120" w:line="240" w:lineRule="auto"/>
      <w:jc w:val="right"/>
    </w:pPr>
    <w:rPr>
      <w:rFonts w:ascii="Tahoma" w:eastAsia="Times New Roman" w:hAnsi="Tahoma"/>
      <w:color w:val="D9D9D9"/>
      <w:lang w:val="en-GB" w:eastAsia="ru-RU"/>
    </w:rPr>
  </w:style>
  <w:style w:type="paragraph" w:customStyle="1" w:styleId="TableContentGrey">
    <w:name w:val="Table Content Grey"/>
    <w:basedOn w:val="TableHeaderWhite"/>
    <w:autoRedefine/>
    <w:uiPriority w:val="9"/>
    <w:qFormat/>
    <w:rsid w:val="00B92363"/>
    <w:pPr>
      <w:jc w:val="left"/>
    </w:pPr>
    <w:rPr>
      <w:rFonts w:ascii="Calibri" w:hAnsi="Calibri"/>
      <w:color w:val="262626"/>
      <w:sz w:val="16"/>
    </w:rPr>
  </w:style>
  <w:style w:type="paragraph" w:customStyle="1" w:styleId="TableHeaderWhiteCenteredsmall">
    <w:name w:val="Table Header White Centered small"/>
    <w:basedOn w:val="Normal"/>
    <w:uiPriority w:val="99"/>
    <w:qFormat/>
    <w:rsid w:val="00B92363"/>
    <w:pPr>
      <w:spacing w:before="60" w:after="60" w:line="240" w:lineRule="auto"/>
      <w:jc w:val="center"/>
    </w:pPr>
    <w:rPr>
      <w:rFonts w:ascii="Tahoma" w:eastAsia="Times New Roman" w:hAnsi="Tahoma"/>
      <w:b/>
      <w:color w:val="D9D9D9"/>
      <w:sz w:val="16"/>
      <w:lang w:val="en-GB" w:eastAsia="ru-RU"/>
    </w:rPr>
  </w:style>
  <w:style w:type="paragraph" w:customStyle="1" w:styleId="TableContentGreyCenteredsmall">
    <w:name w:val="Table Content Grey Centered small"/>
    <w:basedOn w:val="Normal"/>
    <w:autoRedefine/>
    <w:uiPriority w:val="9"/>
    <w:qFormat/>
    <w:rsid w:val="00B92363"/>
    <w:pPr>
      <w:spacing w:before="60" w:after="60" w:line="240" w:lineRule="auto"/>
      <w:jc w:val="center"/>
    </w:pPr>
    <w:rPr>
      <w:rFonts w:eastAsia="Times New Roman"/>
      <w:color w:val="262626"/>
      <w:sz w:val="16"/>
      <w:lang w:val="en-GB" w:eastAsia="ru-RU"/>
    </w:rPr>
  </w:style>
  <w:style w:type="paragraph" w:customStyle="1" w:styleId="TableContentGreysmall">
    <w:name w:val="Table Content Grey small"/>
    <w:basedOn w:val="TableContentGrey"/>
    <w:link w:val="TableContentGreysmallChar"/>
    <w:autoRedefine/>
    <w:uiPriority w:val="9"/>
    <w:qFormat/>
    <w:rsid w:val="00B92363"/>
    <w:pPr>
      <w:spacing w:before="60" w:after="60"/>
    </w:pPr>
    <w:rPr>
      <w:color w:val="FFFFFF"/>
    </w:rPr>
  </w:style>
  <w:style w:type="character" w:customStyle="1" w:styleId="TableContentGreysmallChar">
    <w:name w:val="Table Content Grey small Char"/>
    <w:link w:val="TableContentGreysmall"/>
    <w:uiPriority w:val="9"/>
    <w:locked/>
    <w:rsid w:val="00B92363"/>
    <w:rPr>
      <w:rFonts w:eastAsia="Times New Roman"/>
      <w:color w:val="FFFFFF"/>
      <w:sz w:val="16"/>
      <w:szCs w:val="22"/>
      <w:lang w:val="en-GB" w:eastAsia="ru-RU"/>
    </w:rPr>
  </w:style>
  <w:style w:type="paragraph" w:customStyle="1" w:styleId="1">
    <w:name w:val="Заголовок оглавления1"/>
    <w:basedOn w:val="Heading1"/>
    <w:next w:val="Normal"/>
    <w:uiPriority w:val="39"/>
    <w:qFormat/>
    <w:rsid w:val="00B92363"/>
    <w:pPr>
      <w:keepLines/>
      <w:spacing w:after="240" w:line="240" w:lineRule="auto"/>
      <w:jc w:val="both"/>
      <w:outlineLvl w:val="9"/>
    </w:pPr>
    <w:rPr>
      <w:rFonts w:ascii="Calibri" w:hAnsi="Calibri"/>
      <w:color w:val="262626"/>
      <w:kern w:val="0"/>
      <w:sz w:val="48"/>
      <w:szCs w:val="28"/>
      <w:lang w:val="en-GB"/>
    </w:rPr>
  </w:style>
  <w:style w:type="table" w:styleId="TableGrid">
    <w:name w:val="Table Grid"/>
    <w:basedOn w:val="TableNormal"/>
    <w:uiPriority w:val="59"/>
    <w:rsid w:val="00B923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863381"/>
    <w:pPr>
      <w:pBdr>
        <w:bottom w:val="single" w:sz="8" w:space="4" w:color="4F81BD"/>
      </w:pBdr>
      <w:spacing w:after="300" w:line="240" w:lineRule="auto"/>
      <w:contextualSpacing/>
    </w:pPr>
    <w:rPr>
      <w:rFonts w:ascii="Cambria" w:eastAsia="MS Gothic" w:hAnsi="Cambria"/>
      <w:color w:val="17365D"/>
      <w:spacing w:val="5"/>
      <w:kern w:val="28"/>
      <w:sz w:val="52"/>
      <w:szCs w:val="52"/>
      <w:lang w:val="en-US" w:eastAsia="ja-JP"/>
    </w:rPr>
  </w:style>
  <w:style w:type="character" w:customStyle="1" w:styleId="TitleChar">
    <w:name w:val="Title Char"/>
    <w:link w:val="Title"/>
    <w:uiPriority w:val="10"/>
    <w:rsid w:val="00863381"/>
    <w:rPr>
      <w:rFonts w:ascii="Cambria" w:eastAsia="MS Gothic" w:hAnsi="Cambria"/>
      <w:color w:val="17365D"/>
      <w:spacing w:val="5"/>
      <w:kern w:val="28"/>
      <w:sz w:val="52"/>
      <w:szCs w:val="52"/>
      <w:lang w:val="en-US" w:eastAsia="ja-JP"/>
    </w:rPr>
  </w:style>
  <w:style w:type="paragraph" w:styleId="Subtitle">
    <w:name w:val="Subtitle"/>
    <w:basedOn w:val="Normal"/>
    <w:next w:val="Normal"/>
    <w:link w:val="SubtitleChar"/>
    <w:uiPriority w:val="11"/>
    <w:qFormat/>
    <w:rsid w:val="00863381"/>
    <w:pPr>
      <w:numPr>
        <w:ilvl w:val="1"/>
      </w:numPr>
    </w:pPr>
    <w:rPr>
      <w:rFonts w:ascii="Cambria" w:eastAsia="MS Gothic" w:hAnsi="Cambria"/>
      <w:i/>
      <w:iCs/>
      <w:color w:val="4F81BD"/>
      <w:spacing w:val="15"/>
      <w:sz w:val="24"/>
      <w:szCs w:val="24"/>
      <w:lang w:val="en-US" w:eastAsia="ja-JP"/>
    </w:rPr>
  </w:style>
  <w:style w:type="character" w:customStyle="1" w:styleId="SubtitleChar">
    <w:name w:val="Subtitle Char"/>
    <w:link w:val="Subtitle"/>
    <w:uiPriority w:val="11"/>
    <w:rsid w:val="00863381"/>
    <w:rPr>
      <w:rFonts w:ascii="Cambria" w:eastAsia="MS Gothic" w:hAnsi="Cambria"/>
      <w:i/>
      <w:iCs/>
      <w:color w:val="4F81BD"/>
      <w:spacing w:val="15"/>
      <w:sz w:val="24"/>
      <w:szCs w:val="24"/>
      <w:lang w:val="en-US" w:eastAsia="ja-JP"/>
    </w:rPr>
  </w:style>
  <w:style w:type="paragraph" w:styleId="BalloonText">
    <w:name w:val="Balloon Text"/>
    <w:basedOn w:val="Normal"/>
    <w:link w:val="BalloonTextChar"/>
    <w:uiPriority w:val="99"/>
    <w:semiHidden/>
    <w:unhideWhenUsed/>
    <w:rsid w:val="0086338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63381"/>
    <w:rPr>
      <w:rFonts w:ascii="Tahoma" w:hAnsi="Tahoma" w:cs="Tahoma"/>
      <w:sz w:val="16"/>
      <w:szCs w:val="16"/>
      <w:lang w:eastAsia="en-US"/>
    </w:rPr>
  </w:style>
  <w:style w:type="character" w:customStyle="1" w:styleId="Heading6Char">
    <w:name w:val="Heading 6 Char"/>
    <w:link w:val="Heading6"/>
    <w:uiPriority w:val="9"/>
    <w:rsid w:val="00D63449"/>
    <w:rPr>
      <w:rFonts w:ascii="Calibri" w:eastAsia="Times New Roman" w:hAnsi="Calibri" w:cs="Times New Roman"/>
      <w:b/>
      <w:bCs/>
      <w:sz w:val="22"/>
      <w:szCs w:val="22"/>
      <w:lang w:eastAsia="en-US"/>
    </w:rPr>
  </w:style>
  <w:style w:type="paragraph" w:styleId="FootnoteText">
    <w:name w:val="footnote text"/>
    <w:basedOn w:val="Normal"/>
    <w:link w:val="FootnoteTextChar"/>
    <w:uiPriority w:val="99"/>
    <w:unhideWhenUsed/>
    <w:rsid w:val="00B46CC8"/>
    <w:rPr>
      <w:sz w:val="20"/>
      <w:szCs w:val="20"/>
    </w:rPr>
  </w:style>
  <w:style w:type="character" w:customStyle="1" w:styleId="FootnoteTextChar">
    <w:name w:val="Footnote Text Char"/>
    <w:link w:val="FootnoteText"/>
    <w:uiPriority w:val="99"/>
    <w:rsid w:val="00B46CC8"/>
    <w:rPr>
      <w:lang w:eastAsia="en-US"/>
    </w:rPr>
  </w:style>
  <w:style w:type="character" w:styleId="FootnoteReference">
    <w:name w:val="footnote reference"/>
    <w:uiPriority w:val="99"/>
    <w:semiHidden/>
    <w:unhideWhenUsed/>
    <w:rsid w:val="00B46CC8"/>
    <w:rPr>
      <w:vertAlign w:val="superscript"/>
    </w:rPr>
  </w:style>
  <w:style w:type="character" w:customStyle="1" w:styleId="Heading7Char">
    <w:name w:val="Heading 7 Char"/>
    <w:link w:val="Heading7"/>
    <w:uiPriority w:val="9"/>
    <w:rsid w:val="003604AE"/>
    <w:rPr>
      <w:rFonts w:ascii="Calibri" w:eastAsia="Times New Roman" w:hAnsi="Calibri" w:cs="Times New Roman"/>
      <w:sz w:val="24"/>
      <w:szCs w:val="24"/>
      <w:lang w:eastAsia="en-US"/>
    </w:rPr>
  </w:style>
  <w:style w:type="paragraph" w:styleId="Header">
    <w:name w:val="header"/>
    <w:basedOn w:val="Normal"/>
    <w:link w:val="HeaderChar"/>
    <w:uiPriority w:val="99"/>
    <w:unhideWhenUsed/>
    <w:rsid w:val="00F714AE"/>
    <w:pPr>
      <w:tabs>
        <w:tab w:val="center" w:pos="4513"/>
        <w:tab w:val="right" w:pos="9026"/>
      </w:tabs>
    </w:pPr>
  </w:style>
  <w:style w:type="character" w:customStyle="1" w:styleId="HeaderChar">
    <w:name w:val="Header Char"/>
    <w:link w:val="Header"/>
    <w:uiPriority w:val="99"/>
    <w:rsid w:val="00F714AE"/>
    <w:rPr>
      <w:sz w:val="22"/>
      <w:szCs w:val="22"/>
      <w:lang w:eastAsia="en-US"/>
    </w:rPr>
  </w:style>
  <w:style w:type="paragraph" w:styleId="Footer">
    <w:name w:val="footer"/>
    <w:basedOn w:val="Normal"/>
    <w:link w:val="FooterChar"/>
    <w:uiPriority w:val="99"/>
    <w:unhideWhenUsed/>
    <w:rsid w:val="00F714AE"/>
    <w:pPr>
      <w:tabs>
        <w:tab w:val="center" w:pos="4513"/>
        <w:tab w:val="right" w:pos="9026"/>
      </w:tabs>
    </w:pPr>
  </w:style>
  <w:style w:type="character" w:customStyle="1" w:styleId="FooterChar">
    <w:name w:val="Footer Char"/>
    <w:link w:val="Footer"/>
    <w:uiPriority w:val="99"/>
    <w:rsid w:val="00F714AE"/>
    <w:rPr>
      <w:sz w:val="22"/>
      <w:szCs w:val="22"/>
      <w:lang w:eastAsia="en-US"/>
    </w:rPr>
  </w:style>
  <w:style w:type="paragraph" w:styleId="HTMLPreformatted">
    <w:name w:val="HTML Preformatted"/>
    <w:basedOn w:val="Normal"/>
    <w:link w:val="HTMLPreformattedChar"/>
    <w:uiPriority w:val="99"/>
    <w:semiHidden/>
    <w:unhideWhenUsed/>
    <w:rsid w:val="00190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link w:val="HTMLPreformatted"/>
    <w:uiPriority w:val="99"/>
    <w:semiHidden/>
    <w:rsid w:val="00190E88"/>
    <w:rPr>
      <w:rFonts w:ascii="Courier New" w:eastAsia="Times New Roman" w:hAnsi="Courier New" w:cs="Courier New"/>
    </w:rPr>
  </w:style>
  <w:style w:type="character" w:customStyle="1" w:styleId="NoSpacingChar">
    <w:name w:val="No Spacing Char"/>
    <w:link w:val="NoSpacing"/>
    <w:uiPriority w:val="1"/>
    <w:rsid w:val="00565659"/>
    <w:rPr>
      <w:sz w:val="22"/>
      <w:szCs w:val="22"/>
      <w:lang w:eastAsia="en-US"/>
    </w:rPr>
  </w:style>
  <w:style w:type="paragraph" w:customStyle="1" w:styleId="DecimalAligned">
    <w:name w:val="Decimal Aligned"/>
    <w:basedOn w:val="Normal"/>
    <w:uiPriority w:val="40"/>
    <w:qFormat/>
    <w:rsid w:val="005A57DE"/>
    <w:pPr>
      <w:tabs>
        <w:tab w:val="decimal" w:pos="360"/>
      </w:tabs>
    </w:pPr>
    <w:rPr>
      <w:rFonts w:cs="Arial"/>
      <w:lang w:val="en-US" w:eastAsia="ja-JP"/>
    </w:rPr>
  </w:style>
  <w:style w:type="character" w:styleId="SubtleEmphasis">
    <w:name w:val="Subtle Emphasis"/>
    <w:uiPriority w:val="19"/>
    <w:qFormat/>
    <w:rsid w:val="005A57DE"/>
    <w:rPr>
      <w:i/>
      <w:iCs/>
      <w:color w:val="000000"/>
    </w:rPr>
  </w:style>
  <w:style w:type="table" w:styleId="MediumShading2-Accent5">
    <w:name w:val="Medium Shading 2 Accent 5"/>
    <w:basedOn w:val="TableNormal"/>
    <w:uiPriority w:val="64"/>
    <w:rsid w:val="005A57DE"/>
    <w:rPr>
      <w:rFonts w:eastAsia="MS Mincho" w:cs="Arial"/>
      <w:sz w:val="22"/>
      <w:szCs w:val="22"/>
      <w:lang w:val="en-US" w:eastAsia="ja-JP"/>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apple-converted-space">
    <w:name w:val="apple-converted-space"/>
    <w:rsid w:val="005A57DE"/>
  </w:style>
  <w:style w:type="character" w:styleId="FollowedHyperlink">
    <w:name w:val="FollowedHyperlink"/>
    <w:uiPriority w:val="99"/>
    <w:semiHidden/>
    <w:unhideWhenUsed/>
    <w:rsid w:val="00274E2E"/>
    <w:rPr>
      <w:color w:val="800080"/>
      <w:u w:val="single"/>
    </w:rPr>
  </w:style>
  <w:style w:type="paragraph" w:styleId="Caption">
    <w:name w:val="caption"/>
    <w:basedOn w:val="Normal"/>
    <w:next w:val="Normal"/>
    <w:uiPriority w:val="35"/>
    <w:unhideWhenUsed/>
    <w:qFormat/>
    <w:rsid w:val="000E7A3D"/>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549007">
      <w:bodyDiv w:val="1"/>
      <w:marLeft w:val="0"/>
      <w:marRight w:val="0"/>
      <w:marTop w:val="0"/>
      <w:marBottom w:val="0"/>
      <w:divBdr>
        <w:top w:val="none" w:sz="0" w:space="0" w:color="auto"/>
        <w:left w:val="none" w:sz="0" w:space="0" w:color="auto"/>
        <w:bottom w:val="none" w:sz="0" w:space="0" w:color="auto"/>
        <w:right w:val="none" w:sz="0" w:space="0" w:color="auto"/>
      </w:divBdr>
    </w:div>
    <w:div w:id="1712803425">
      <w:bodyDiv w:val="1"/>
      <w:marLeft w:val="0"/>
      <w:marRight w:val="0"/>
      <w:marTop w:val="0"/>
      <w:marBottom w:val="0"/>
      <w:divBdr>
        <w:top w:val="none" w:sz="0" w:space="0" w:color="auto"/>
        <w:left w:val="none" w:sz="0" w:space="0" w:color="auto"/>
        <w:bottom w:val="none" w:sz="0" w:space="0" w:color="auto"/>
        <w:right w:val="none" w:sz="0" w:space="0" w:color="auto"/>
      </w:divBdr>
    </w:div>
    <w:div w:id="1836335148">
      <w:bodyDiv w:val="1"/>
      <w:marLeft w:val="0"/>
      <w:marRight w:val="0"/>
      <w:marTop w:val="0"/>
      <w:marBottom w:val="0"/>
      <w:divBdr>
        <w:top w:val="none" w:sz="0" w:space="0" w:color="auto"/>
        <w:left w:val="none" w:sz="0" w:space="0" w:color="auto"/>
        <w:bottom w:val="none" w:sz="0" w:space="0" w:color="auto"/>
        <w:right w:val="none" w:sz="0" w:space="0" w:color="auto"/>
      </w:divBdr>
    </w:div>
    <w:div w:id="2007125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0">
          <a:tailEnd type="arrow" w="sm" len="sm"/>
        </a:ln>
      </a:spPr>
      <a:bodyPr/>
      <a:lstStyle/>
      <a:style>
        <a:lnRef idx="1">
          <a:schemeClr val="dk1"/>
        </a:lnRef>
        <a:fillRef idx="0">
          <a:schemeClr val="dk1"/>
        </a:fillRef>
        <a:effectRef idx="0">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2013-01-07T00:00:00</PublishDate>
  <Abstract>An In-store extension to you existing Retail mobile app, automatically notifying you of product discounts by merely entering the store.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97CB19-EE1C-4CCF-9952-081C446A8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2319</Words>
  <Characters>13219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Mobile In-Store</vt:lpstr>
    </vt:vector>
  </TitlesOfParts>
  <Company>Microsoft</Company>
  <LinksUpToDate>false</LinksUpToDate>
  <CharactersWithSpaces>15507</CharactersWithSpaces>
  <SharedDoc>false</SharedDoc>
  <HLinks>
    <vt:vector size="84" baseType="variant">
      <vt:variant>
        <vt:i4>1835063</vt:i4>
      </vt:variant>
      <vt:variant>
        <vt:i4>80</vt:i4>
      </vt:variant>
      <vt:variant>
        <vt:i4>0</vt:i4>
      </vt:variant>
      <vt:variant>
        <vt:i4>5</vt:i4>
      </vt:variant>
      <vt:variant>
        <vt:lpwstr/>
      </vt:variant>
      <vt:variant>
        <vt:lpwstr>_Toc343608716</vt:lpwstr>
      </vt:variant>
      <vt:variant>
        <vt:i4>1835063</vt:i4>
      </vt:variant>
      <vt:variant>
        <vt:i4>74</vt:i4>
      </vt:variant>
      <vt:variant>
        <vt:i4>0</vt:i4>
      </vt:variant>
      <vt:variant>
        <vt:i4>5</vt:i4>
      </vt:variant>
      <vt:variant>
        <vt:lpwstr/>
      </vt:variant>
      <vt:variant>
        <vt:lpwstr>_Toc343608715</vt:lpwstr>
      </vt:variant>
      <vt:variant>
        <vt:i4>1835063</vt:i4>
      </vt:variant>
      <vt:variant>
        <vt:i4>68</vt:i4>
      </vt:variant>
      <vt:variant>
        <vt:i4>0</vt:i4>
      </vt:variant>
      <vt:variant>
        <vt:i4>5</vt:i4>
      </vt:variant>
      <vt:variant>
        <vt:lpwstr/>
      </vt:variant>
      <vt:variant>
        <vt:lpwstr>_Toc343608714</vt:lpwstr>
      </vt:variant>
      <vt:variant>
        <vt:i4>1835063</vt:i4>
      </vt:variant>
      <vt:variant>
        <vt:i4>62</vt:i4>
      </vt:variant>
      <vt:variant>
        <vt:i4>0</vt:i4>
      </vt:variant>
      <vt:variant>
        <vt:i4>5</vt:i4>
      </vt:variant>
      <vt:variant>
        <vt:lpwstr/>
      </vt:variant>
      <vt:variant>
        <vt:lpwstr>_Toc343608713</vt:lpwstr>
      </vt:variant>
      <vt:variant>
        <vt:i4>1835063</vt:i4>
      </vt:variant>
      <vt:variant>
        <vt:i4>56</vt:i4>
      </vt:variant>
      <vt:variant>
        <vt:i4>0</vt:i4>
      </vt:variant>
      <vt:variant>
        <vt:i4>5</vt:i4>
      </vt:variant>
      <vt:variant>
        <vt:lpwstr/>
      </vt:variant>
      <vt:variant>
        <vt:lpwstr>_Toc343608712</vt:lpwstr>
      </vt:variant>
      <vt:variant>
        <vt:i4>1835063</vt:i4>
      </vt:variant>
      <vt:variant>
        <vt:i4>50</vt:i4>
      </vt:variant>
      <vt:variant>
        <vt:i4>0</vt:i4>
      </vt:variant>
      <vt:variant>
        <vt:i4>5</vt:i4>
      </vt:variant>
      <vt:variant>
        <vt:lpwstr/>
      </vt:variant>
      <vt:variant>
        <vt:lpwstr>_Toc343608711</vt:lpwstr>
      </vt:variant>
      <vt:variant>
        <vt:i4>1835063</vt:i4>
      </vt:variant>
      <vt:variant>
        <vt:i4>44</vt:i4>
      </vt:variant>
      <vt:variant>
        <vt:i4>0</vt:i4>
      </vt:variant>
      <vt:variant>
        <vt:i4>5</vt:i4>
      </vt:variant>
      <vt:variant>
        <vt:lpwstr/>
      </vt:variant>
      <vt:variant>
        <vt:lpwstr>_Toc343608710</vt:lpwstr>
      </vt:variant>
      <vt:variant>
        <vt:i4>1900599</vt:i4>
      </vt:variant>
      <vt:variant>
        <vt:i4>38</vt:i4>
      </vt:variant>
      <vt:variant>
        <vt:i4>0</vt:i4>
      </vt:variant>
      <vt:variant>
        <vt:i4>5</vt:i4>
      </vt:variant>
      <vt:variant>
        <vt:lpwstr/>
      </vt:variant>
      <vt:variant>
        <vt:lpwstr>_Toc343608709</vt:lpwstr>
      </vt:variant>
      <vt:variant>
        <vt:i4>1900599</vt:i4>
      </vt:variant>
      <vt:variant>
        <vt:i4>32</vt:i4>
      </vt:variant>
      <vt:variant>
        <vt:i4>0</vt:i4>
      </vt:variant>
      <vt:variant>
        <vt:i4>5</vt:i4>
      </vt:variant>
      <vt:variant>
        <vt:lpwstr/>
      </vt:variant>
      <vt:variant>
        <vt:lpwstr>_Toc343608708</vt:lpwstr>
      </vt:variant>
      <vt:variant>
        <vt:i4>1900599</vt:i4>
      </vt:variant>
      <vt:variant>
        <vt:i4>26</vt:i4>
      </vt:variant>
      <vt:variant>
        <vt:i4>0</vt:i4>
      </vt:variant>
      <vt:variant>
        <vt:i4>5</vt:i4>
      </vt:variant>
      <vt:variant>
        <vt:lpwstr/>
      </vt:variant>
      <vt:variant>
        <vt:lpwstr>_Toc343608707</vt:lpwstr>
      </vt:variant>
      <vt:variant>
        <vt:i4>1900599</vt:i4>
      </vt:variant>
      <vt:variant>
        <vt:i4>20</vt:i4>
      </vt:variant>
      <vt:variant>
        <vt:i4>0</vt:i4>
      </vt:variant>
      <vt:variant>
        <vt:i4>5</vt:i4>
      </vt:variant>
      <vt:variant>
        <vt:lpwstr/>
      </vt:variant>
      <vt:variant>
        <vt:lpwstr>_Toc343608706</vt:lpwstr>
      </vt:variant>
      <vt:variant>
        <vt:i4>1900599</vt:i4>
      </vt:variant>
      <vt:variant>
        <vt:i4>14</vt:i4>
      </vt:variant>
      <vt:variant>
        <vt:i4>0</vt:i4>
      </vt:variant>
      <vt:variant>
        <vt:i4>5</vt:i4>
      </vt:variant>
      <vt:variant>
        <vt:lpwstr/>
      </vt:variant>
      <vt:variant>
        <vt:lpwstr>_Toc343608705</vt:lpwstr>
      </vt:variant>
      <vt:variant>
        <vt:i4>1900599</vt:i4>
      </vt:variant>
      <vt:variant>
        <vt:i4>8</vt:i4>
      </vt:variant>
      <vt:variant>
        <vt:i4>0</vt:i4>
      </vt:variant>
      <vt:variant>
        <vt:i4>5</vt:i4>
      </vt:variant>
      <vt:variant>
        <vt:lpwstr/>
      </vt:variant>
      <vt:variant>
        <vt:lpwstr>_Toc343608704</vt:lpwstr>
      </vt:variant>
      <vt:variant>
        <vt:i4>1900599</vt:i4>
      </vt:variant>
      <vt:variant>
        <vt:i4>2</vt:i4>
      </vt:variant>
      <vt:variant>
        <vt:i4>0</vt:i4>
      </vt:variant>
      <vt:variant>
        <vt:i4>5</vt:i4>
      </vt:variant>
      <vt:variant>
        <vt:lpwstr/>
      </vt:variant>
      <vt:variant>
        <vt:lpwstr>_Toc343608703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In-Store</dc:title>
  <dc:subject>Application Extension(MISE)</dc:subject>
  <dc:creator>Bernard Craddock</dc:creator>
  <cp:lastModifiedBy>Windows User</cp:lastModifiedBy>
  <cp:revision>2</cp:revision>
  <dcterms:created xsi:type="dcterms:W3CDTF">2012-12-21T15:31:00Z</dcterms:created>
  <dcterms:modified xsi:type="dcterms:W3CDTF">2012-12-21T15:31:00Z</dcterms:modified>
</cp:coreProperties>
</file>