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41F09" w14:textId="77777777" w:rsidR="006D1EEC" w:rsidRPr="00645F2F" w:rsidRDefault="00645F2F" w:rsidP="006D1EEC">
      <w:pPr>
        <w:jc w:val="both"/>
        <w:rPr>
          <w:b/>
          <w:lang w:val="en-US"/>
        </w:rPr>
      </w:pPr>
      <w:r w:rsidRPr="00645F2F">
        <w:rPr>
          <w:b/>
          <w:lang w:val="en-US"/>
        </w:rPr>
        <w:t>Supplementary</w:t>
      </w:r>
      <w:r w:rsidR="006B1814">
        <w:rPr>
          <w:b/>
          <w:lang w:val="en-US"/>
        </w:rPr>
        <w:t xml:space="preserve"> Table R3-Q</w:t>
      </w:r>
      <w:r w:rsidR="000F486A">
        <w:rPr>
          <w:b/>
          <w:lang w:val="en-US"/>
        </w:rPr>
        <w:t>11</w:t>
      </w:r>
      <w:r w:rsidR="006B1814">
        <w:rPr>
          <w:b/>
          <w:lang w:val="en-US"/>
        </w:rPr>
        <w:t>-</w:t>
      </w:r>
      <w:r w:rsidR="00871ADE">
        <w:rPr>
          <w:b/>
          <w:lang w:val="en-US"/>
        </w:rPr>
        <w:t>2</w:t>
      </w:r>
      <w:r>
        <w:rPr>
          <w:b/>
          <w:lang w:val="en-US"/>
        </w:rPr>
        <w:t xml:space="preserve">. </w:t>
      </w:r>
      <w:r w:rsidR="006D1EEC">
        <w:rPr>
          <w:b/>
          <w:lang w:val="en-US"/>
        </w:rPr>
        <w:t>Mann-Whitney test comparison between the predictions using native poses and the predictions using all the poses</w:t>
      </w:r>
    </w:p>
    <w:p w14:paraId="03F75299" w14:textId="6009358E" w:rsidR="006D1EEC" w:rsidRPr="00645F2F" w:rsidRDefault="006D1EEC" w:rsidP="006D1EEC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We have compared the distribution of predicted values using the native poses against the distribution of predicted values using all the poses by doing a Mann-Whitney test. This was done for the </w:t>
      </w:r>
      <w:r>
        <w:rPr>
          <w:sz w:val="22"/>
          <w:szCs w:val="22"/>
          <w:lang w:val="en-US"/>
        </w:rPr>
        <w:t>predictions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when </w:t>
      </w:r>
      <w:r w:rsidRPr="00BA69AA">
        <w:rPr>
          <w:sz w:val="22"/>
          <w:szCs w:val="22"/>
          <w:lang w:val="en-US"/>
        </w:rPr>
        <w:t>δ</w:t>
      </w:r>
      <w:r>
        <w:rPr>
          <w:sz w:val="22"/>
          <w:szCs w:val="22"/>
          <w:lang w:val="en-US"/>
        </w:rPr>
        <w:t xml:space="preserve"> is smaller or equal than 2.8 Kcal/</w:t>
      </w:r>
      <w:proofErr w:type="spellStart"/>
      <w:r>
        <w:rPr>
          <w:sz w:val="22"/>
          <w:szCs w:val="22"/>
          <w:lang w:val="en-US"/>
        </w:rPr>
        <w:t>mol</w:t>
      </w:r>
      <w:proofErr w:type="spellEnd"/>
      <w:r>
        <w:rPr>
          <w:sz w:val="22"/>
          <w:szCs w:val="22"/>
          <w:lang w:val="en-US"/>
        </w:rPr>
        <w:t xml:space="preserve">, and when </w:t>
      </w:r>
      <w:r w:rsidRPr="00BA69AA">
        <w:rPr>
          <w:sz w:val="22"/>
          <w:szCs w:val="22"/>
          <w:lang w:val="en-US"/>
        </w:rPr>
        <w:t>δ</w:t>
      </w:r>
      <w:r>
        <w:rPr>
          <w:sz w:val="22"/>
          <w:szCs w:val="22"/>
          <w:lang w:val="en-US"/>
        </w:rPr>
        <w:t xml:space="preserve"> is greater than 2.8 Kcal/</w:t>
      </w:r>
      <w:proofErr w:type="spellStart"/>
      <w:r>
        <w:rPr>
          <w:sz w:val="22"/>
          <w:szCs w:val="22"/>
          <w:lang w:val="en-US"/>
        </w:rPr>
        <w:t>mol</w:t>
      </w:r>
      <w:proofErr w:type="spellEnd"/>
      <w:r>
        <w:rPr>
          <w:sz w:val="22"/>
          <w:szCs w:val="22"/>
          <w:lang w:val="en-US"/>
        </w:rPr>
        <w:t>, and for all the docking scores. In the table, we show the resulting p-value and estimate of the Mann-Whitney test.</w:t>
      </w:r>
      <w:bookmarkStart w:id="0" w:name="_GoBack"/>
      <w:bookmarkEnd w:id="0"/>
    </w:p>
    <w:p w14:paraId="4001FA49" w14:textId="74ACED2F" w:rsidR="00645F2F" w:rsidRDefault="00645F2F" w:rsidP="006D1EEC">
      <w:pPr>
        <w:jc w:val="both"/>
        <w:rPr>
          <w:sz w:val="22"/>
          <w:szCs w:val="22"/>
          <w:lang w:val="en-US"/>
        </w:rPr>
      </w:pPr>
    </w:p>
    <w:p w14:paraId="26EB91CC" w14:textId="77777777" w:rsidR="00645F2F" w:rsidRDefault="00645F2F" w:rsidP="00645F2F">
      <w:pPr>
        <w:jc w:val="both"/>
        <w:rPr>
          <w:sz w:val="22"/>
          <w:szCs w:val="22"/>
          <w:lang w:val="en-US"/>
        </w:rPr>
      </w:pPr>
    </w:p>
    <w:tbl>
      <w:tblPr>
        <w:tblStyle w:val="Tablaconcuadrcula"/>
        <w:tblW w:w="7660" w:type="dxa"/>
        <w:tblLook w:val="04A0" w:firstRow="1" w:lastRow="0" w:firstColumn="1" w:lastColumn="0" w:noHBand="0" w:noVBand="1"/>
      </w:tblPr>
      <w:tblGrid>
        <w:gridCol w:w="951"/>
        <w:gridCol w:w="994"/>
        <w:gridCol w:w="952"/>
        <w:gridCol w:w="949"/>
        <w:gridCol w:w="952"/>
        <w:gridCol w:w="949"/>
        <w:gridCol w:w="964"/>
        <w:gridCol w:w="949"/>
      </w:tblGrid>
      <w:tr w:rsidR="00F61FEE" w:rsidRPr="0088796F" w14:paraId="22E50D21" w14:textId="77777777" w:rsidTr="00133A90">
        <w:tc>
          <w:tcPr>
            <w:tcW w:w="951" w:type="dxa"/>
            <w:vMerge w:val="restart"/>
            <w:tcBorders>
              <w:top w:val="nil"/>
              <w:left w:val="nil"/>
            </w:tcBorders>
            <w:vAlign w:val="center"/>
          </w:tcPr>
          <w:p w14:paraId="69248DBE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994" w:type="dxa"/>
            <w:vMerge w:val="restart"/>
            <w:shd w:val="clear" w:color="auto" w:fill="F2F2F2" w:themeFill="background1" w:themeFillShade="F2"/>
            <w:vAlign w:val="center"/>
          </w:tcPr>
          <w:p w14:paraId="3A5EA7E3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δ (</w:t>
            </w:r>
            <w:proofErr w:type="spellStart"/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KCal</w:t>
            </w:r>
            <w:proofErr w:type="spellEnd"/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/</w:t>
            </w:r>
            <w:proofErr w:type="spellStart"/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mol</w:t>
            </w:r>
            <w:proofErr w:type="spellEnd"/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1901" w:type="dxa"/>
            <w:gridSpan w:val="2"/>
            <w:shd w:val="clear" w:color="auto" w:fill="F2F2F2" w:themeFill="background1" w:themeFillShade="F2"/>
            <w:vAlign w:val="center"/>
          </w:tcPr>
          <w:p w14:paraId="5C5B7E96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AB2</w:t>
            </w:r>
          </w:p>
        </w:tc>
        <w:tc>
          <w:tcPr>
            <w:tcW w:w="1901" w:type="dxa"/>
            <w:gridSpan w:val="2"/>
            <w:shd w:val="clear" w:color="auto" w:fill="F2F2F2" w:themeFill="background1" w:themeFillShade="F2"/>
            <w:vAlign w:val="center"/>
          </w:tcPr>
          <w:p w14:paraId="3D143980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AB2 Rigid</w:t>
            </w:r>
          </w:p>
        </w:tc>
        <w:tc>
          <w:tcPr>
            <w:tcW w:w="1913" w:type="dxa"/>
            <w:gridSpan w:val="2"/>
            <w:shd w:val="clear" w:color="auto" w:fill="F2F2F2" w:themeFill="background1" w:themeFillShade="F2"/>
            <w:vAlign w:val="center"/>
          </w:tcPr>
          <w:p w14:paraId="4BEECAC0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AB2 Flexible</w:t>
            </w:r>
          </w:p>
        </w:tc>
      </w:tr>
      <w:tr w:rsidR="00F61FEE" w:rsidRPr="0088796F" w14:paraId="24D7C49F" w14:textId="77777777" w:rsidTr="00A561A4">
        <w:tc>
          <w:tcPr>
            <w:tcW w:w="951" w:type="dxa"/>
            <w:vMerge/>
            <w:tcBorders>
              <w:left w:val="nil"/>
              <w:bottom w:val="single" w:sz="8" w:space="0" w:color="000000"/>
            </w:tcBorders>
            <w:vAlign w:val="center"/>
          </w:tcPr>
          <w:p w14:paraId="48357B9C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994" w:type="dxa"/>
            <w:vMerge/>
            <w:tcBorders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6D3FA98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952" w:type="dxa"/>
            <w:tcBorders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D417AC6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p-value</w:t>
            </w:r>
          </w:p>
        </w:tc>
        <w:tc>
          <w:tcPr>
            <w:tcW w:w="949" w:type="dxa"/>
            <w:tcBorders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40FEACC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952" w:type="dxa"/>
            <w:tcBorders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1AF9164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p-value</w:t>
            </w:r>
          </w:p>
        </w:tc>
        <w:tc>
          <w:tcPr>
            <w:tcW w:w="949" w:type="dxa"/>
            <w:tcBorders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76977C7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964" w:type="dxa"/>
            <w:tcBorders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424EDF4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p-value</w:t>
            </w:r>
          </w:p>
        </w:tc>
        <w:tc>
          <w:tcPr>
            <w:tcW w:w="949" w:type="dxa"/>
            <w:tcBorders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7C96942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estimate</w:t>
            </w:r>
          </w:p>
        </w:tc>
      </w:tr>
      <w:tr w:rsidR="00F61FEE" w:rsidRPr="0088796F" w14:paraId="4F389957" w14:textId="77777777" w:rsidTr="00A561A4">
        <w:tc>
          <w:tcPr>
            <w:tcW w:w="951" w:type="dxa"/>
            <w:vMerge w:val="restar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49ED1B8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FiberDock</w:t>
            </w:r>
            <w:proofErr w:type="spellEnd"/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BE03E08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4B8AFF8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5.12E-01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C43889E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0.1332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DD1933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3.60E-01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E1C807C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0.2562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679EF69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8.65E-01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26B3A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-0.0498</w:t>
            </w:r>
          </w:p>
        </w:tc>
      </w:tr>
      <w:tr w:rsidR="00F61FEE" w:rsidRPr="0088796F" w14:paraId="2B323F4A" w14:textId="77777777" w:rsidTr="00A561A4"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95F6F74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D438E9A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392CF2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3C2A580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5.17E-01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D540D91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-0.1542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4C996D5C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7.72E-01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5053BAA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0.0883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24CEA90C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2.11E-01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738055B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-0.4965</w:t>
            </w:r>
          </w:p>
        </w:tc>
      </w:tr>
      <w:tr w:rsidR="00F61FEE" w:rsidRPr="0088796F" w14:paraId="4BA5BC1A" w14:textId="77777777" w:rsidTr="00A561A4">
        <w:tc>
          <w:tcPr>
            <w:tcW w:w="951" w:type="dxa"/>
            <w:vMerge w:val="restar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1B2BB72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aVdW</w:t>
            </w:r>
            <w:proofErr w:type="spellEnd"/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0CDDBC9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475598D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8.26E-01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4F96484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0.0281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E920FB7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6.12E-02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471D1AC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0.3426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85866E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1.69E-01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306B8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-0.2385</w:t>
            </w:r>
          </w:p>
        </w:tc>
      </w:tr>
      <w:tr w:rsidR="00F61FEE" w:rsidRPr="0088796F" w14:paraId="1B5285F9" w14:textId="77777777" w:rsidTr="00A561A4"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02E0391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04BAE82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392CF2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2272B374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2.23E-01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55B374B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0.2080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3764FD08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6.35E-03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84BEC01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0.4513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3A9C2DF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2.19E-01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2A5BD0E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-0.3907</w:t>
            </w:r>
          </w:p>
        </w:tc>
      </w:tr>
      <w:tr w:rsidR="00F61FEE" w:rsidRPr="0088796F" w14:paraId="716A07F9" w14:textId="77777777" w:rsidTr="00A561A4">
        <w:tc>
          <w:tcPr>
            <w:tcW w:w="951" w:type="dxa"/>
            <w:vMerge w:val="restar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7EA6AA9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rVdW</w:t>
            </w:r>
            <w:proofErr w:type="spellEnd"/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70AC0FF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9AA3D2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2.52E-01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18B7712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0.0389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E63C7D4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5.47E-04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4F5E522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0.1104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8643061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1.44E-01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0C9C9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-0.1065</w:t>
            </w:r>
          </w:p>
        </w:tc>
      </w:tr>
      <w:tr w:rsidR="00F61FEE" w:rsidRPr="0088796F" w14:paraId="7B066A33" w14:textId="77777777" w:rsidTr="00A561A4"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BC0C123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CBE21EB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392CF2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25283C25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1.31E-05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3981004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0.1520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4BAB2240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8.74E-05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F4DBEF2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0.1548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64A357FA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5.43E-02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972FAA5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0.1101</w:t>
            </w:r>
          </w:p>
        </w:tc>
      </w:tr>
      <w:tr w:rsidR="00F61FEE" w:rsidRPr="0088796F" w14:paraId="5F9534C9" w14:textId="77777777" w:rsidTr="00A561A4">
        <w:tc>
          <w:tcPr>
            <w:tcW w:w="951" w:type="dxa"/>
            <w:vMerge w:val="restar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02513B3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aElec</w:t>
            </w:r>
            <w:proofErr w:type="spellEnd"/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9718687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42D457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6.76E-01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5D8EBA3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0.0442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DD4CAD9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3.44E-01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776996A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0.2801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BE81BEC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7.56E-01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41137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-0.0322</w:t>
            </w:r>
          </w:p>
        </w:tc>
      </w:tr>
      <w:tr w:rsidR="00F61FEE" w:rsidRPr="0088796F" w14:paraId="50BB88A2" w14:textId="77777777" w:rsidTr="00A561A4"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A16D9A2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9A81B27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392CF2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21269863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1.19E-01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0B0D30C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0.1536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7A9D5F54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4.41E-02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25F0FE8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0.4028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3F1EA76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9.24E-01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2BC66AB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-0.1112</w:t>
            </w:r>
          </w:p>
        </w:tc>
      </w:tr>
      <w:tr w:rsidR="00F61FEE" w:rsidRPr="0088796F" w14:paraId="4B38D7F1" w14:textId="77777777" w:rsidTr="00A561A4">
        <w:tc>
          <w:tcPr>
            <w:tcW w:w="951" w:type="dxa"/>
            <w:vMerge w:val="restar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57598E0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rElec</w:t>
            </w:r>
            <w:proofErr w:type="spellEnd"/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B76A40A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7FE53B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1.49E-01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289DADB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0.1523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9DD5E8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1.19E-01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B23F0A8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0.3280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CD452E4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5.88E-01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CEA64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0.0728</w:t>
            </w:r>
          </w:p>
        </w:tc>
      </w:tr>
      <w:tr w:rsidR="00F61FEE" w:rsidRPr="0088796F" w14:paraId="3E0B5473" w14:textId="77777777" w:rsidTr="00A561A4"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EC11BAE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14FC7F7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392CF2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CB71BD5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3.02E-01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7B390B1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0.0696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3EC2E018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1.30E-01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51BD40E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0.4417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27A30709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7.28E-01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451B7F7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-0.0318</w:t>
            </w:r>
          </w:p>
        </w:tc>
      </w:tr>
      <w:tr w:rsidR="00F61FEE" w:rsidRPr="0088796F" w14:paraId="4318A618" w14:textId="77777777" w:rsidTr="00A561A4">
        <w:tc>
          <w:tcPr>
            <w:tcW w:w="951" w:type="dxa"/>
            <w:vMerge w:val="restar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3B391D3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laElec</w:t>
            </w:r>
            <w:proofErr w:type="spellEnd"/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AEE2186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C88CB4E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6.74E-01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6EC1698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0.0411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A2BCC50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2.16E-01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D4A0615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0.2829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BD8387B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6.16E-01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BB342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-0.0513</w:t>
            </w:r>
          </w:p>
        </w:tc>
      </w:tr>
      <w:tr w:rsidR="00F61FEE" w:rsidRPr="0088796F" w14:paraId="52C80BCF" w14:textId="77777777" w:rsidTr="00A561A4"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3A8CCA0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DBECACD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392CF2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3B76E88C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3.36E-01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BC4270A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0.1133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0F1A7EDB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5.94E-02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6815155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0.4039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2A19DF14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1.91E-01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D8FDAC2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-0.1521</w:t>
            </w:r>
          </w:p>
        </w:tc>
      </w:tr>
      <w:tr w:rsidR="00F61FEE" w:rsidRPr="0088796F" w14:paraId="65FDF0CC" w14:textId="77777777" w:rsidTr="00A561A4">
        <w:tc>
          <w:tcPr>
            <w:tcW w:w="951" w:type="dxa"/>
            <w:vMerge w:val="restar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F79DB0A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lrElec</w:t>
            </w:r>
            <w:proofErr w:type="spellEnd"/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0D4FC7A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5E6B919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2.45E-01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F57D9AF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0.2179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846F41A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1.04E-01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50F6801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0.2776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B15D10C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1.00E+00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1754E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0.0709</w:t>
            </w:r>
          </w:p>
        </w:tc>
      </w:tr>
      <w:tr w:rsidR="00F61FEE" w:rsidRPr="0088796F" w14:paraId="65425A4D" w14:textId="77777777" w:rsidTr="00A561A4"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A0BBC8A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F4CF2B2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392CF2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607541C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7.89E-02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232678D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0.1902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2BB5A99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1.08E-02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88F7945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0.5740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332C362A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5.86E-01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226CAE4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-0.0887</w:t>
            </w:r>
          </w:p>
        </w:tc>
      </w:tr>
      <w:tr w:rsidR="00F61FEE" w:rsidRPr="0088796F" w14:paraId="6FBA8401" w14:textId="77777777" w:rsidTr="00A561A4">
        <w:tc>
          <w:tcPr>
            <w:tcW w:w="951" w:type="dxa"/>
            <w:vMerge w:val="restar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D8F3522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HB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9F6282D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370237C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5.38E-02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00E1D6B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0.1964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8B75C0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7.83E-01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9312589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0.0963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D79C9FD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1.30E-02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6EB37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0.2629</w:t>
            </w:r>
          </w:p>
        </w:tc>
      </w:tr>
      <w:tr w:rsidR="00F61FEE" w:rsidRPr="0088796F" w14:paraId="2A78F6BC" w14:textId="77777777" w:rsidTr="00A561A4"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1671133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A0BAEAA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392CF2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3D388121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8.12E-01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BBEB2DE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0.0478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DE0CD5C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3.64E-01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4330CAD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-0.1108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457A22E9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1.57E-01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99A2B38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0.3375</w:t>
            </w:r>
          </w:p>
        </w:tc>
      </w:tr>
      <w:tr w:rsidR="00F61FEE" w:rsidRPr="0088796F" w14:paraId="50EDC9C9" w14:textId="77777777" w:rsidTr="00A561A4">
        <w:tc>
          <w:tcPr>
            <w:tcW w:w="951" w:type="dxa"/>
            <w:vMerge w:val="restar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D9E59A4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EPAIR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EE1F67E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DBA1ACF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6.80E-01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7A36BA3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-0.0517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365308C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8.43E-01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C0426A7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-0.0842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64BAC90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7.34E-01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7C643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-0.0393</w:t>
            </w:r>
          </w:p>
        </w:tc>
      </w:tr>
      <w:tr w:rsidR="00F61FEE" w:rsidRPr="0088796F" w14:paraId="1F59CFF8" w14:textId="77777777" w:rsidTr="00A561A4"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D630EDE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C3E353C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392CF2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298D2FCA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6.52E-01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86F2EED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-0.0763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4C680C12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7.53E-01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EA3DD70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-0.0446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7F72F5CA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9.76E-01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84C39FE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-0.0148</w:t>
            </w:r>
          </w:p>
        </w:tc>
      </w:tr>
      <w:tr w:rsidR="00F61FEE" w:rsidRPr="0088796F" w14:paraId="4082E99A" w14:textId="77777777" w:rsidTr="00A561A4">
        <w:tc>
          <w:tcPr>
            <w:tcW w:w="951" w:type="dxa"/>
            <w:vMerge w:val="restar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38C18F6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ES3DC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0A6743A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CC5AD43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5.32E-01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694B529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-0.1241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F6CD39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8.80E-01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142BC9B1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-0.0434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EE557CD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4.07E-01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63EC4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-0.2059</w:t>
            </w:r>
          </w:p>
        </w:tc>
      </w:tr>
      <w:tr w:rsidR="00F61FEE" w:rsidRPr="0088796F" w14:paraId="2D585377" w14:textId="77777777" w:rsidTr="00A561A4"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9489148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FFA7D46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392CF2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77A4EC06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4.48E-01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CFF9D4A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0.1888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4541E424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7.13E-02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BDA2521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0.6606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4ACF139E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3.65E-01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53069D2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-0.5838</w:t>
            </w:r>
          </w:p>
        </w:tc>
      </w:tr>
      <w:tr w:rsidR="00F61FEE" w:rsidRPr="0088796F" w14:paraId="06740D12" w14:textId="77777777" w:rsidTr="00A561A4">
        <w:tc>
          <w:tcPr>
            <w:tcW w:w="951" w:type="dxa"/>
            <w:vMerge w:val="restar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086BC38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E3D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BEF8ED4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04736BA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9.10E-01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70B63FF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0.0132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B08132B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3.62E-01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FD410E4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0.2726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598E47B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4.73E-01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1FA82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-0.0969</w:t>
            </w:r>
          </w:p>
        </w:tc>
      </w:tr>
      <w:tr w:rsidR="00F61FEE" w:rsidRPr="0088796F" w14:paraId="74945702" w14:textId="77777777" w:rsidTr="00A561A4"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D2615BA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91C3E2A" w14:textId="77777777" w:rsidR="00F61FEE" w:rsidRPr="0088796F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392CF2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B899093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2.25E-01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77C1D89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0.1445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F85EB35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2.49E-02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F9D334F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0.2090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CC63C7C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2.91E-01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3246" w14:textId="77777777" w:rsidR="00F61FEE" w:rsidRPr="00947A57" w:rsidRDefault="00F61FEE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47A57">
              <w:rPr>
                <w:rFonts w:ascii="Calibri" w:eastAsia="Times New Roman" w:hAnsi="Calibri"/>
                <w:color w:val="000000"/>
                <w:sz w:val="18"/>
                <w:szCs w:val="18"/>
              </w:rPr>
              <w:t>-0.3836</w:t>
            </w:r>
          </w:p>
        </w:tc>
      </w:tr>
    </w:tbl>
    <w:p w14:paraId="4BDBABD0" w14:textId="77777777" w:rsidR="00645F2F" w:rsidRPr="00645F2F" w:rsidRDefault="00645F2F" w:rsidP="00645F2F">
      <w:pPr>
        <w:jc w:val="both"/>
        <w:rPr>
          <w:sz w:val="22"/>
          <w:szCs w:val="22"/>
          <w:lang w:val="en-US"/>
        </w:rPr>
      </w:pPr>
    </w:p>
    <w:sectPr w:rsidR="00645F2F" w:rsidRPr="00645F2F" w:rsidSect="005D79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407E2"/>
    <w:multiLevelType w:val="hybridMultilevel"/>
    <w:tmpl w:val="C5061464"/>
    <w:lvl w:ilvl="0" w:tplc="1D080D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02310"/>
    <w:multiLevelType w:val="hybridMultilevel"/>
    <w:tmpl w:val="22AEC290"/>
    <w:lvl w:ilvl="0" w:tplc="9484398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705786"/>
    <w:multiLevelType w:val="hybridMultilevel"/>
    <w:tmpl w:val="7B284A1E"/>
    <w:lvl w:ilvl="0" w:tplc="D0365B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F693C"/>
    <w:multiLevelType w:val="hybridMultilevel"/>
    <w:tmpl w:val="FBDCE82C"/>
    <w:lvl w:ilvl="0" w:tplc="28A6BA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9538E"/>
    <w:multiLevelType w:val="hybridMultilevel"/>
    <w:tmpl w:val="E7A2F982"/>
    <w:lvl w:ilvl="0" w:tplc="BB2ACC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2F"/>
    <w:rsid w:val="000174BE"/>
    <w:rsid w:val="000D6DB8"/>
    <w:rsid w:val="000F486A"/>
    <w:rsid w:val="00130AAB"/>
    <w:rsid w:val="0025345C"/>
    <w:rsid w:val="002B477D"/>
    <w:rsid w:val="002D6A87"/>
    <w:rsid w:val="00324310"/>
    <w:rsid w:val="00507CCA"/>
    <w:rsid w:val="005748BD"/>
    <w:rsid w:val="005D7992"/>
    <w:rsid w:val="00645F2F"/>
    <w:rsid w:val="006B1814"/>
    <w:rsid w:val="006D1EEC"/>
    <w:rsid w:val="008657A9"/>
    <w:rsid w:val="00871ADE"/>
    <w:rsid w:val="009D25FC"/>
    <w:rsid w:val="00A00844"/>
    <w:rsid w:val="00A561A4"/>
    <w:rsid w:val="00AB586E"/>
    <w:rsid w:val="00B4484F"/>
    <w:rsid w:val="00C65B61"/>
    <w:rsid w:val="00E51ECB"/>
    <w:rsid w:val="00ED74FA"/>
    <w:rsid w:val="00F0509F"/>
    <w:rsid w:val="00F61FEE"/>
    <w:rsid w:val="00F6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43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47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47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4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47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B47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477D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B477D"/>
    <w:rPr>
      <w:color w:val="808080"/>
    </w:rPr>
  </w:style>
  <w:style w:type="table" w:styleId="Tablaconcuadrcula">
    <w:name w:val="Table Grid"/>
    <w:basedOn w:val="Tablanormal"/>
    <w:uiPriority w:val="39"/>
    <w:rsid w:val="002B4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2B47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Aguirre Plans</dc:creator>
  <cp:keywords/>
  <dc:description/>
  <cp:lastModifiedBy>Joaquim Aguirre Plans</cp:lastModifiedBy>
  <cp:revision>3</cp:revision>
  <dcterms:created xsi:type="dcterms:W3CDTF">2017-03-30T08:18:00Z</dcterms:created>
  <dcterms:modified xsi:type="dcterms:W3CDTF">2017-03-30T09:39:00Z</dcterms:modified>
</cp:coreProperties>
</file>