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965AA" w14:textId="77777777" w:rsidR="006F3570" w:rsidRDefault="00000000">
      <w:r>
        <w:br/>
      </w:r>
      <w:r>
        <w:br/>
      </w:r>
      <w:r>
        <w:br/>
      </w:r>
      <w:r>
        <w:br/>
      </w:r>
    </w:p>
    <w:p w14:paraId="03CE2A84" w14:textId="77777777" w:rsidR="006F3570" w:rsidRDefault="00000000">
      <w:pPr>
        <w:jc w:val="center"/>
      </w:pPr>
      <w:r>
        <w:rPr>
          <w:b/>
          <w:sz w:val="36"/>
        </w:rPr>
        <w:t>Jadara University</w:t>
      </w:r>
      <w:r>
        <w:rPr>
          <w:b/>
          <w:sz w:val="36"/>
        </w:rPr>
        <w:br/>
        <w:t>Faculty of Science &amp; Information Technology</w:t>
      </w:r>
      <w:r>
        <w:rPr>
          <w:b/>
          <w:sz w:val="36"/>
        </w:rPr>
        <w:br/>
        <w:t>Department of Computer Science</w:t>
      </w:r>
    </w:p>
    <w:p w14:paraId="1741B1E5" w14:textId="77777777" w:rsidR="006F3570" w:rsidRDefault="00000000">
      <w:r>
        <w:br/>
      </w:r>
      <w:r>
        <w:br/>
      </w:r>
      <w:r>
        <w:br/>
      </w:r>
    </w:p>
    <w:p w14:paraId="4E524A8C" w14:textId="77777777" w:rsidR="006F3570" w:rsidRDefault="00000000">
      <w:pPr>
        <w:jc w:val="center"/>
      </w:pPr>
      <w:r>
        <w:rPr>
          <w:b/>
          <w:sz w:val="32"/>
        </w:rPr>
        <w:t>Multimedia Systems Assignment #2</w:t>
      </w:r>
      <w:r>
        <w:rPr>
          <w:b/>
          <w:sz w:val="32"/>
        </w:rPr>
        <w:br/>
        <w:t>E-Learning Lesson &amp; Collaboration Website</w:t>
      </w:r>
    </w:p>
    <w:p w14:paraId="4602CB14" w14:textId="77777777" w:rsidR="006F3570" w:rsidRDefault="00000000">
      <w:r>
        <w:br/>
      </w:r>
      <w:r>
        <w:br/>
      </w:r>
      <w:r>
        <w:br/>
      </w:r>
      <w:r>
        <w:br/>
      </w:r>
    </w:p>
    <w:p w14:paraId="74359F85" w14:textId="6A80766D" w:rsidR="006F3570" w:rsidRDefault="00000000">
      <w:pPr>
        <w:jc w:val="center"/>
      </w:pPr>
      <w:r>
        <w:rPr>
          <w:b/>
          <w:sz w:val="28"/>
        </w:rPr>
        <w:t>Prepared by: Badr Naser Farhan</w:t>
      </w:r>
      <w:r>
        <w:rPr>
          <w:b/>
          <w:sz w:val="28"/>
        </w:rPr>
        <w:br/>
        <w:t>Student Number:</w:t>
      </w:r>
      <w:r w:rsidR="00406CB0">
        <w:rPr>
          <w:b/>
          <w:sz w:val="28"/>
        </w:rPr>
        <w:t xml:space="preserve"> 202220179  </w:t>
      </w:r>
      <w:r>
        <w:rPr>
          <w:b/>
          <w:sz w:val="28"/>
        </w:rPr>
        <w:br/>
      </w:r>
      <w:r>
        <w:rPr>
          <w:b/>
          <w:sz w:val="28"/>
        </w:rPr>
        <w:br/>
        <w:t>Instructor: Dr. Saleh Ali Alomari</w:t>
      </w:r>
    </w:p>
    <w:p w14:paraId="4835A8AD" w14:textId="77777777" w:rsidR="006F3570" w:rsidRDefault="00000000">
      <w:r>
        <w:br w:type="page"/>
      </w:r>
    </w:p>
    <w:p w14:paraId="4D94DC53" w14:textId="77777777" w:rsidR="006F3570" w:rsidRDefault="00000000">
      <w:pPr>
        <w:pStyle w:val="Heading1"/>
      </w:pPr>
      <w:r>
        <w:rPr>
          <w:rFonts w:ascii="Times New Roman" w:hAnsi="Times New Roman"/>
        </w:rPr>
        <w:lastRenderedPageBreak/>
        <w:t>Part 1: E-Learning Lesson Development</w:t>
      </w:r>
    </w:p>
    <w:p w14:paraId="62D53012" w14:textId="77777777" w:rsidR="006F3570" w:rsidRDefault="00000000">
      <w:pPr>
        <w:spacing w:after="240"/>
        <w:jc w:val="both"/>
      </w:pPr>
      <w:r>
        <w:t>The objective of this phase is to construct an interactive E-Learning multimedia lesson using Macromedia Flash. This phase integrates multiple media elements including text, graphics, and cleared digital audio to deliver an effective instructional environment, satisfying the requirements of Labs 4 through 8.</w:t>
      </w:r>
    </w:p>
    <w:p w14:paraId="27A20D2A" w14:textId="77777777" w:rsidR="006F3570" w:rsidRDefault="00000000">
      <w:pPr>
        <w:pStyle w:val="Heading2"/>
      </w:pPr>
      <w:r>
        <w:rPr>
          <w:rFonts w:ascii="Times New Roman" w:hAnsi="Times New Roman"/>
        </w:rPr>
        <w:t>1.1 Audio Recording and Editing (Lab 4)</w:t>
      </w:r>
    </w:p>
    <w:p w14:paraId="0EDFC9F2" w14:textId="77777777" w:rsidR="006F3570" w:rsidRDefault="00000000">
      <w:pPr>
        <w:spacing w:after="240"/>
        <w:jc w:val="both"/>
      </w:pPr>
      <w:r>
        <w:t>In modern multimedia production, the quality of the audio track heavily influences the user's learning experience. The first step of the project involved recording a voiceover that explains the multimedia concepts presented in the lesson. Once the raw audio was captured, several post-processing techniques were applied to ensure clarity and intelligibility.</w:t>
      </w:r>
    </w:p>
    <w:p w14:paraId="3A52F98B" w14:textId="77777777" w:rsidR="006F3570" w:rsidRDefault="00000000">
      <w:pPr>
        <w:spacing w:after="240"/>
        <w:jc w:val="both"/>
      </w:pPr>
      <w:r>
        <w:t>Using a digital audio workstation (DAW), background noise was isolated and eliminated using noise reduction filters. Additionally, equalization (EQ) and normalization processes were utilized to balance the frequencies and volume levels, ensuring the audio does not distort when imported into the multimedia authoring tool. The final audio asset was exported in a compatible, uncompressed WAV format to prevent degradation of sound quality.</w:t>
      </w:r>
    </w:p>
    <w:p w14:paraId="1C3C1EEB" w14:textId="77777777" w:rsidR="006F3570" w:rsidRDefault="00000000">
      <w:pPr>
        <w:pStyle w:val="Heading2"/>
      </w:pPr>
      <w:r>
        <w:rPr>
          <w:rFonts w:ascii="Times New Roman" w:hAnsi="Times New Roman"/>
        </w:rPr>
        <w:t>1.2 Integrating Sound and Text in Flash (Lab 5 &amp; 6)</w:t>
      </w:r>
    </w:p>
    <w:p w14:paraId="497AD38B" w14:textId="77777777" w:rsidR="006F3570" w:rsidRDefault="00000000">
      <w:pPr>
        <w:spacing w:after="240"/>
        <w:jc w:val="both"/>
      </w:pPr>
      <w:r>
        <w:t>After finalizing the audio asset, the next objective was to import it into the Macromedia Flash environment and synchronize it with the visual lesson content. A structured timeline was created, utilizing a dedicated layer exclusively for the audio track.</w:t>
      </w:r>
    </w:p>
    <w:p w14:paraId="081261DA" w14:textId="77777777" w:rsidR="006F3570" w:rsidRDefault="00000000">
      <w:pPr>
        <w:spacing w:after="240"/>
        <w:jc w:val="both"/>
      </w:pPr>
      <w:r>
        <w:t>The text elements explaining the core concepts of the lesson were distributed across multiple keyframes on a separate layer. The synchronization process required precise timeline management, ensuring that the visual text appears dynamically as the speaker narrates the corresponding information. The 'Sync' property of the audio was set to 'Stream' in the Flash properties panel to guarantee that the animation and audio remain perfectly synchronized, regardless of the end-user's computer processing speed.</w:t>
      </w:r>
    </w:p>
    <w:p w14:paraId="4440A051" w14:textId="77777777" w:rsidR="006F3570" w:rsidRDefault="00000000">
      <w:pPr>
        <w:pStyle w:val="Heading2"/>
      </w:pPr>
      <w:r>
        <w:rPr>
          <w:rFonts w:ascii="Times New Roman" w:hAnsi="Times New Roman"/>
        </w:rPr>
        <w:t>1.3 Interactivity and Navigation Controls (Lab 7)</w:t>
      </w:r>
    </w:p>
    <w:p w14:paraId="7E531F22" w14:textId="77777777" w:rsidR="006F3570" w:rsidRDefault="00000000">
      <w:pPr>
        <w:spacing w:after="240"/>
        <w:jc w:val="both"/>
      </w:pPr>
      <w:r>
        <w:t>An essential characteristic of E-Learning modules is user interactivity, which allows learners to control the pace of their education. To implement this, custom navigation buttons were designed, converted into Button symbols, and programmed using ActionScript 2.0 to control the timeline flow.</w:t>
      </w:r>
    </w:p>
    <w:p w14:paraId="55DE6824" w14:textId="77777777" w:rsidR="006F3570" w:rsidRDefault="00000000">
      <w:pPr>
        <w:spacing w:after="240"/>
        <w:jc w:val="both"/>
      </w:pPr>
      <w:r>
        <w:t>Three primary control buttons were implemented:</w:t>
      </w:r>
    </w:p>
    <w:p w14:paraId="504E129B" w14:textId="77777777" w:rsidR="006F3570" w:rsidRDefault="00000000">
      <w:pPr>
        <w:spacing w:after="240"/>
        <w:jc w:val="both"/>
      </w:pPr>
      <w:r>
        <w:t>- Forward Button: Allows the user to skip or proceed to the next section or the quiz. The ActionScript attached utilizes the nextFrame(); or gotoAndStop(frameNumber); commands.</w:t>
      </w:r>
    </w:p>
    <w:p w14:paraId="5E2CA2DE" w14:textId="77777777" w:rsidR="006F3570" w:rsidRDefault="00000000">
      <w:pPr>
        <w:spacing w:after="240"/>
        <w:jc w:val="both"/>
      </w:pPr>
      <w:r>
        <w:t>- Stop Button: Provides the functionality to halt the lesson and stop the audio playback. This is achieved using the stop(); command for the timeline and stopAllSounds(); for the audio engine.</w:t>
      </w:r>
    </w:p>
    <w:p w14:paraId="71710154" w14:textId="77777777" w:rsidR="006F3570" w:rsidRDefault="00000000">
      <w:pPr>
        <w:spacing w:after="240"/>
        <w:jc w:val="both"/>
      </w:pPr>
      <w:r>
        <w:lastRenderedPageBreak/>
        <w:t>- Again (Replay) Button: Rewinds the timeline to the starting frame of the lesson, utilizing gotoAndPlay(1);, allowing the user to review the material.</w:t>
      </w:r>
    </w:p>
    <w:p w14:paraId="174CD5D3" w14:textId="77777777" w:rsidR="006F3570" w:rsidRDefault="00000000">
      <w:pPr>
        <w:pStyle w:val="Heading2"/>
      </w:pPr>
      <w:r>
        <w:rPr>
          <w:rFonts w:ascii="Times New Roman" w:hAnsi="Times New Roman"/>
        </w:rPr>
        <w:t>1.4 Dynamic 10-Question Quiz Engine (Lab 8)</w:t>
      </w:r>
    </w:p>
    <w:p w14:paraId="79B3BF1D" w14:textId="77777777" w:rsidR="006F3570" w:rsidRDefault="00000000">
      <w:pPr>
        <w:spacing w:after="240"/>
        <w:jc w:val="both"/>
      </w:pPr>
      <w:r>
        <w:t>To evaluate the learner's comprehension of the material, an interactive Multiple Choice Question (MCQ) quiz consisting of 10 questions was engineered into the Flash timeline. Each question frame features three interactive choices (A, B, and C).</w:t>
      </w:r>
    </w:p>
    <w:p w14:paraId="7FB7B5F7" w14:textId="77777777" w:rsidR="006F3570" w:rsidRDefault="00000000">
      <w:pPr>
        <w:spacing w:after="240"/>
        <w:jc w:val="both"/>
      </w:pPr>
      <w:r>
        <w:t>A global scoring mechanism was implemented using ActionScript. At the start of the quiz, a global variable is initialized to track the user's score:</w:t>
      </w:r>
    </w:p>
    <w:p w14:paraId="45CCBD71" w14:textId="77777777" w:rsidR="006F3570" w:rsidRDefault="00000000">
      <w:pPr>
        <w:spacing w:after="240"/>
        <w:ind w:left="720"/>
      </w:pPr>
      <w:r>
        <w:rPr>
          <w:rFonts w:ascii="Courier New" w:hAnsi="Courier New"/>
          <w:sz w:val="20"/>
        </w:rPr>
        <w:t>_global.userScore = 0;</w:t>
      </w:r>
    </w:p>
    <w:p w14:paraId="5A8C6381" w14:textId="77777777" w:rsidR="006F3570" w:rsidRDefault="00000000">
      <w:pPr>
        <w:spacing w:after="240"/>
        <w:jc w:val="both"/>
      </w:pPr>
      <w:r>
        <w:t>For the correct answer buttons, the following ActionScript was applied to increment the score and progress the timeline:</w:t>
      </w:r>
    </w:p>
    <w:p w14:paraId="56D22254" w14:textId="77777777" w:rsidR="006F3570" w:rsidRDefault="00000000">
      <w:pPr>
        <w:spacing w:after="240"/>
        <w:ind w:left="720"/>
      </w:pPr>
      <w:r>
        <w:rPr>
          <w:rFonts w:ascii="Courier New" w:hAnsi="Courier New"/>
          <w:sz w:val="20"/>
        </w:rPr>
        <w:t>on (release) {</w:t>
      </w:r>
      <w:r>
        <w:rPr>
          <w:rFonts w:ascii="Courier New" w:hAnsi="Courier New"/>
          <w:sz w:val="20"/>
        </w:rPr>
        <w:br/>
        <w:t xml:space="preserve">    _global.userScore += 1;</w:t>
      </w:r>
      <w:r>
        <w:rPr>
          <w:rFonts w:ascii="Courier New" w:hAnsi="Courier New"/>
          <w:sz w:val="20"/>
        </w:rPr>
        <w:br/>
        <w:t xml:space="preserve">    nextFrame();</w:t>
      </w:r>
      <w:r>
        <w:rPr>
          <w:rFonts w:ascii="Courier New" w:hAnsi="Courier New"/>
          <w:sz w:val="20"/>
        </w:rPr>
        <w:br/>
        <w:t>}</w:t>
      </w:r>
    </w:p>
    <w:p w14:paraId="567BE1E2" w14:textId="77777777" w:rsidR="006F3570" w:rsidRDefault="00000000">
      <w:pPr>
        <w:spacing w:after="240"/>
        <w:jc w:val="both"/>
      </w:pPr>
      <w:r>
        <w:t>For incorrect answers, the score remains unchanged, and the timeline simply progresses:</w:t>
      </w:r>
    </w:p>
    <w:p w14:paraId="69956E1F" w14:textId="77777777" w:rsidR="006F3570" w:rsidRDefault="00000000">
      <w:pPr>
        <w:spacing w:after="240"/>
        <w:ind w:left="720"/>
      </w:pPr>
      <w:r>
        <w:rPr>
          <w:rFonts w:ascii="Courier New" w:hAnsi="Courier New"/>
          <w:sz w:val="20"/>
        </w:rPr>
        <w:t>on (release) {</w:t>
      </w:r>
      <w:r>
        <w:rPr>
          <w:rFonts w:ascii="Courier New" w:hAnsi="Courier New"/>
          <w:sz w:val="20"/>
        </w:rPr>
        <w:br/>
        <w:t xml:space="preserve">    nextFrame();</w:t>
      </w:r>
      <w:r>
        <w:rPr>
          <w:rFonts w:ascii="Courier New" w:hAnsi="Courier New"/>
          <w:sz w:val="20"/>
        </w:rPr>
        <w:br/>
        <w:t>}</w:t>
      </w:r>
    </w:p>
    <w:p w14:paraId="24AE7EFE" w14:textId="77777777" w:rsidR="006F3570" w:rsidRDefault="00000000">
      <w:pPr>
        <w:spacing w:after="240"/>
        <w:jc w:val="both"/>
      </w:pPr>
      <w:r>
        <w:t>On the final frame, the total score is dynamically displayed within a Dynamic Text box, which is updated programmatically by accessing its Instance Name (scoreText):</w:t>
      </w:r>
    </w:p>
    <w:p w14:paraId="554AA70C" w14:textId="77777777" w:rsidR="006F3570" w:rsidRDefault="00000000">
      <w:pPr>
        <w:spacing w:after="240"/>
        <w:ind w:left="720"/>
      </w:pPr>
      <w:r>
        <w:rPr>
          <w:rFonts w:ascii="Courier New" w:hAnsi="Courier New"/>
          <w:sz w:val="20"/>
        </w:rPr>
        <w:t>stop();</w:t>
      </w:r>
      <w:r>
        <w:rPr>
          <w:rFonts w:ascii="Courier New" w:hAnsi="Courier New"/>
          <w:sz w:val="20"/>
        </w:rPr>
        <w:br/>
        <w:t>scoreText.text = "Your Final Score is: " + _global.userScore + " / 10";</w:t>
      </w:r>
    </w:p>
    <w:p w14:paraId="2BF749DB" w14:textId="77777777" w:rsidR="006F3570" w:rsidRDefault="00000000">
      <w:pPr>
        <w:spacing w:after="240"/>
        <w:jc w:val="both"/>
      </w:pPr>
      <w:r>
        <w:t>This robust implementation ensures real-time feedback and constitutes a fully functional educational evaluation tool.</w:t>
      </w:r>
    </w:p>
    <w:p w14:paraId="48D92FDF" w14:textId="77777777" w:rsidR="006F3570" w:rsidRDefault="00000000">
      <w:r>
        <w:br w:type="page"/>
      </w:r>
    </w:p>
    <w:p w14:paraId="4F0E6BA2" w14:textId="77777777" w:rsidR="006F3570" w:rsidRDefault="00000000">
      <w:pPr>
        <w:pStyle w:val="Heading1"/>
      </w:pPr>
      <w:r>
        <w:rPr>
          <w:rFonts w:ascii="Times New Roman" w:hAnsi="Times New Roman"/>
        </w:rPr>
        <w:lastRenderedPageBreak/>
        <w:t>Part 2: Real-Time Collaboration Website (Lab 12 &amp; 13)</w:t>
      </w:r>
    </w:p>
    <w:p w14:paraId="7743F5B9" w14:textId="77777777" w:rsidR="006F3570" w:rsidRDefault="00000000">
      <w:pPr>
        <w:spacing w:after="240"/>
        <w:jc w:val="both"/>
      </w:pPr>
      <w:r>
        <w:t>The second major phase of the assignment required the implementation of a high-performance, real-time multimedia collaboration framework. This engine establishes live, stateful client-server handshakes over the Real-Time Messaging Protocol (RTMP), utilizing an Adobe Flash Media Server (FMS 3.5) instance running locally.</w:t>
      </w:r>
    </w:p>
    <w:p w14:paraId="0536AC2D" w14:textId="77777777" w:rsidR="006F3570" w:rsidRDefault="00000000">
      <w:pPr>
        <w:pStyle w:val="Heading2"/>
      </w:pPr>
      <w:r>
        <w:rPr>
          <w:rFonts w:ascii="Times New Roman" w:hAnsi="Times New Roman"/>
        </w:rPr>
        <w:t>2.1 Backend Application Configuration and Connection</w:t>
      </w:r>
    </w:p>
    <w:p w14:paraId="1D77F877" w14:textId="77777777" w:rsidR="006F3570" w:rsidRDefault="00000000">
      <w:pPr>
        <w:spacing w:after="240"/>
        <w:jc w:val="both"/>
      </w:pPr>
      <w:r>
        <w:t>To facilitate real-time communication, a dedicated server-side endpoint layout was configured. A directory named 'chatApp' was created under the root installation tree of the Flash Media Server (e.g., C:\Program Files (x86)\Adobe\Flash Media Server 3.5\applications\chatApp). This directory acts as the dynamic container hosting the transient user sessions.</w:t>
      </w:r>
    </w:p>
    <w:p w14:paraId="1E83B6F6" w14:textId="77777777" w:rsidR="006F3570" w:rsidRDefault="00000000">
      <w:pPr>
        <w:spacing w:after="240"/>
        <w:jc w:val="both"/>
      </w:pPr>
      <w:r>
        <w:t>The client-side interface links directly to the local backend gateway using the NetConnection class in ActionScript. A connection is initiated to the local RTMP address (rtmp://127.0.0.1/chatApp).</w:t>
      </w:r>
    </w:p>
    <w:p w14:paraId="3E0ECB04" w14:textId="77777777" w:rsidR="006F3570" w:rsidRDefault="00000000">
      <w:pPr>
        <w:pStyle w:val="Heading2"/>
      </w:pPr>
      <w:r>
        <w:rPr>
          <w:rFonts w:ascii="Times New Roman" w:hAnsi="Times New Roman"/>
        </w:rPr>
        <w:t>2.2 Chat and Shared Objects implementation</w:t>
      </w:r>
    </w:p>
    <w:p w14:paraId="588F3583" w14:textId="77777777" w:rsidR="006F3570" w:rsidRDefault="00000000">
      <w:pPr>
        <w:spacing w:after="240"/>
        <w:jc w:val="both"/>
      </w:pPr>
      <w:r>
        <w:t>Text communication and data persistence are maintained via Remote Shared Objects (RSO). Shared objects synchronize data pipelines instantly among all connected clients without requiring page refreshes, which forms the core of the collaboration website.</w:t>
      </w:r>
    </w:p>
    <w:p w14:paraId="0904D35C" w14:textId="77777777" w:rsidR="006F3570" w:rsidRDefault="00000000">
      <w:pPr>
        <w:spacing w:after="240"/>
        <w:jc w:val="both"/>
      </w:pPr>
      <w:r>
        <w:t>The user interface features a multiline Dynamic Text box for displaying messages and an Input Text box for drafting new messages. When the 'Send' button is clicked, the local message is written to the remote Shared Object, which instantly broadcasts the update to the 'onSync' listener of all connected clients.</w:t>
      </w:r>
    </w:p>
    <w:p w14:paraId="192D3210" w14:textId="77777777" w:rsidR="006F3570" w:rsidRDefault="00000000">
      <w:pPr>
        <w:spacing w:after="240"/>
        <w:jc w:val="both"/>
      </w:pPr>
      <w:r>
        <w:t>The following ActionScript 2.0 code illustrates the core logic for the connection and the shared object synchronization:</w:t>
      </w:r>
    </w:p>
    <w:p w14:paraId="75E647C8" w14:textId="77777777" w:rsidR="006F3570" w:rsidRDefault="00000000">
      <w:pPr>
        <w:spacing w:after="240"/>
        <w:ind w:left="720"/>
      </w:pPr>
      <w:r>
        <w:rPr>
          <w:rFonts w:ascii="Courier New" w:hAnsi="Courier New"/>
          <w:sz w:val="20"/>
        </w:rPr>
        <w:t>stop();</w:t>
      </w:r>
      <w:r>
        <w:rPr>
          <w:rFonts w:ascii="Courier New" w:hAnsi="Courier New"/>
          <w:sz w:val="20"/>
        </w:rPr>
        <w:br/>
        <w:t>chatBox.border = true;</w:t>
      </w:r>
      <w:r>
        <w:rPr>
          <w:rFonts w:ascii="Courier New" w:hAnsi="Courier New"/>
          <w:sz w:val="20"/>
        </w:rPr>
        <w:br/>
        <w:t>msgInput.border = true;</w:t>
      </w:r>
      <w:r>
        <w:rPr>
          <w:rFonts w:ascii="Courier New" w:hAnsi="Courier New"/>
          <w:sz w:val="20"/>
        </w:rPr>
        <w:br/>
      </w:r>
      <w:r>
        <w:rPr>
          <w:rFonts w:ascii="Courier New" w:hAnsi="Courier New"/>
          <w:sz w:val="20"/>
        </w:rPr>
        <w:br/>
        <w:t>var nc:NetConnection = new NetConnection();</w:t>
      </w:r>
      <w:r>
        <w:rPr>
          <w:rFonts w:ascii="Courier New" w:hAnsi="Courier New"/>
          <w:sz w:val="20"/>
        </w:rPr>
        <w:br/>
        <w:t>nc.connect("rtmp://127.0.0.1/chatApp");</w:t>
      </w:r>
      <w:r>
        <w:rPr>
          <w:rFonts w:ascii="Courier New" w:hAnsi="Courier New"/>
          <w:sz w:val="20"/>
        </w:rPr>
        <w:br/>
        <w:t>var chatSO:SharedObject;</w:t>
      </w:r>
      <w:r>
        <w:rPr>
          <w:rFonts w:ascii="Courier New" w:hAnsi="Courier New"/>
          <w:sz w:val="20"/>
        </w:rPr>
        <w:br/>
      </w:r>
      <w:r>
        <w:rPr>
          <w:rFonts w:ascii="Courier New" w:hAnsi="Courier New"/>
          <w:sz w:val="20"/>
        </w:rPr>
        <w:br/>
        <w:t>nc.onStatus = function(info) {</w:t>
      </w:r>
      <w:r>
        <w:rPr>
          <w:rFonts w:ascii="Courier New" w:hAnsi="Courier New"/>
          <w:sz w:val="20"/>
        </w:rPr>
        <w:br/>
        <w:t xml:space="preserve">    if (info.code == "NetConnection.Connect.Success") {</w:t>
      </w:r>
      <w:r>
        <w:rPr>
          <w:rFonts w:ascii="Courier New" w:hAnsi="Courier New"/>
          <w:sz w:val="20"/>
        </w:rPr>
        <w:br/>
        <w:t xml:space="preserve">        chatBox.text += "Connection Established Successfully! \n";</w:t>
      </w:r>
      <w:r>
        <w:rPr>
          <w:rFonts w:ascii="Courier New" w:hAnsi="Courier New"/>
          <w:sz w:val="20"/>
        </w:rPr>
        <w:br/>
        <w:t xml:space="preserve">        </w:t>
      </w:r>
      <w:r>
        <w:rPr>
          <w:rFonts w:ascii="Courier New" w:hAnsi="Courier New"/>
          <w:sz w:val="20"/>
        </w:rPr>
        <w:br/>
        <w:t xml:space="preserve">        chatSO = SharedObject.getRemote("chatRoom", nc.uri, false);</w:t>
      </w:r>
      <w:r>
        <w:rPr>
          <w:rFonts w:ascii="Courier New" w:hAnsi="Courier New"/>
          <w:sz w:val="20"/>
        </w:rPr>
        <w:br/>
        <w:t xml:space="preserve">        chatSO.connect(nc);</w:t>
      </w:r>
      <w:r>
        <w:rPr>
          <w:rFonts w:ascii="Courier New" w:hAnsi="Courier New"/>
          <w:sz w:val="20"/>
        </w:rPr>
        <w:br/>
        <w:t xml:space="preserve">        </w:t>
      </w:r>
      <w:r>
        <w:rPr>
          <w:rFonts w:ascii="Courier New" w:hAnsi="Courier New"/>
          <w:sz w:val="20"/>
        </w:rPr>
        <w:br/>
        <w:t xml:space="preserve">        chatSO.onSync = function(list) {</w:t>
      </w:r>
      <w:r>
        <w:rPr>
          <w:rFonts w:ascii="Courier New" w:hAnsi="Courier New"/>
          <w:sz w:val="20"/>
        </w:rPr>
        <w:br/>
        <w:t xml:space="preserve">            if (chatSO.data.msg != undefined) {</w:t>
      </w:r>
      <w:r>
        <w:rPr>
          <w:rFonts w:ascii="Courier New" w:hAnsi="Courier New"/>
          <w:sz w:val="20"/>
        </w:rPr>
        <w:br/>
        <w:t xml:space="preserve">                chatBox.text += "Student: " + chatSO.data.msg + "\n";</w:t>
      </w:r>
      <w:r>
        <w:rPr>
          <w:rFonts w:ascii="Courier New" w:hAnsi="Courier New"/>
          <w:sz w:val="20"/>
        </w:rPr>
        <w:br/>
      </w:r>
      <w:r>
        <w:rPr>
          <w:rFonts w:ascii="Courier New" w:hAnsi="Courier New"/>
          <w:sz w:val="20"/>
        </w:rPr>
        <w:lastRenderedPageBreak/>
        <w:t xml:space="preserve">                chatBox.scroll = chatBox.maxscroll;</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 else {</w:t>
      </w:r>
      <w:r>
        <w:rPr>
          <w:rFonts w:ascii="Courier New" w:hAnsi="Courier New"/>
          <w:sz w:val="20"/>
        </w:rPr>
        <w:br/>
        <w:t xml:space="preserve">        chatBox.text += "Connection Failed! \n";</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sendBtn.onRelease = function() {</w:t>
      </w:r>
      <w:r>
        <w:rPr>
          <w:rFonts w:ascii="Courier New" w:hAnsi="Courier New"/>
          <w:sz w:val="20"/>
        </w:rPr>
        <w:br/>
        <w:t xml:space="preserve">    if (msgInput.text != "") {</w:t>
      </w:r>
      <w:r>
        <w:rPr>
          <w:rFonts w:ascii="Courier New" w:hAnsi="Courier New"/>
          <w:sz w:val="20"/>
        </w:rPr>
        <w:br/>
        <w:t xml:space="preserve">        chatSO.data.msg = msgInput.text;</w:t>
      </w:r>
      <w:r>
        <w:rPr>
          <w:rFonts w:ascii="Courier New" w:hAnsi="Courier New"/>
          <w:sz w:val="20"/>
        </w:rPr>
        <w:br/>
        <w:t xml:space="preserve">        msgInput.text = ""; </w:t>
      </w:r>
      <w:r>
        <w:rPr>
          <w:rFonts w:ascii="Courier New" w:hAnsi="Courier New"/>
          <w:sz w:val="20"/>
        </w:rPr>
        <w:br/>
        <w:t xml:space="preserve">    }</w:t>
      </w:r>
      <w:r>
        <w:rPr>
          <w:rFonts w:ascii="Courier New" w:hAnsi="Courier New"/>
          <w:sz w:val="20"/>
        </w:rPr>
        <w:br/>
        <w:t>};</w:t>
      </w:r>
    </w:p>
    <w:p w14:paraId="1E5CB7CC" w14:textId="77777777" w:rsidR="006F3570" w:rsidRDefault="00000000">
      <w:pPr>
        <w:pStyle w:val="Heading2"/>
      </w:pPr>
      <w:r>
        <w:rPr>
          <w:rFonts w:ascii="Times New Roman" w:hAnsi="Times New Roman"/>
        </w:rPr>
        <w:t>2.3 Live Video/Audio Streaming and Recording</w:t>
      </w:r>
    </w:p>
    <w:p w14:paraId="6603D590" w14:textId="77777777" w:rsidR="006F3570" w:rsidRDefault="00000000">
      <w:pPr>
        <w:spacing w:after="240"/>
        <w:jc w:val="both"/>
      </w:pPr>
      <w:r>
        <w:t>To satisfy the interactive collaboration requirements (Video/Audio, Whiteboard, and shared environments), live hardware capturing was integrated. The client environment captures the system's local hardware Camera and Microphone assets via native ActionScript device APIs.</w:t>
      </w:r>
    </w:p>
    <w:p w14:paraId="3C24E7F4" w14:textId="77777777" w:rsidR="006F3570" w:rsidRDefault="00000000">
      <w:pPr>
        <w:spacing w:after="240"/>
        <w:jc w:val="both"/>
      </w:pPr>
      <w:r>
        <w:t>The media pipeline utilizes the NetStream class to publish real-time binary audio and video data feeds directly across the active server session. A Video object (ActionScript-controlled) was dragged from the Flash library onto the stage to act as the local viewing portal.</w:t>
      </w:r>
    </w:p>
    <w:p w14:paraId="6EE35208" w14:textId="77777777" w:rsidR="006F3570" w:rsidRDefault="00000000">
      <w:pPr>
        <w:spacing w:after="240"/>
        <w:jc w:val="both"/>
      </w:pPr>
      <w:r>
        <w:t>The broadcast logic was appended inside the successful NetConnection block. The following snippet demonstrates the capture and publishing process:</w:t>
      </w:r>
    </w:p>
    <w:p w14:paraId="21CEE74E" w14:textId="77777777" w:rsidR="006F3570" w:rsidRDefault="00000000">
      <w:pPr>
        <w:spacing w:after="240"/>
        <w:ind w:left="720"/>
      </w:pPr>
      <w:r>
        <w:rPr>
          <w:rFonts w:ascii="Courier New" w:hAnsi="Courier New"/>
          <w:sz w:val="20"/>
        </w:rPr>
        <w:t>var myCam:Camera = Camera.get();</w:t>
      </w:r>
      <w:r>
        <w:rPr>
          <w:rFonts w:ascii="Courier New" w:hAnsi="Courier New"/>
          <w:sz w:val="20"/>
        </w:rPr>
        <w:br/>
        <w:t>var myMic:Microphone = Microphone.get();</w:t>
      </w:r>
      <w:r>
        <w:rPr>
          <w:rFonts w:ascii="Courier New" w:hAnsi="Courier New"/>
          <w:sz w:val="20"/>
        </w:rPr>
        <w:br/>
      </w:r>
      <w:r>
        <w:rPr>
          <w:rFonts w:ascii="Courier New" w:hAnsi="Courier New"/>
          <w:sz w:val="20"/>
        </w:rPr>
        <w:br/>
        <w:t>myVideo.attachVideo(myCam);</w:t>
      </w:r>
      <w:r>
        <w:rPr>
          <w:rFonts w:ascii="Courier New" w:hAnsi="Courier New"/>
          <w:sz w:val="20"/>
        </w:rPr>
        <w:br/>
      </w:r>
      <w:r>
        <w:rPr>
          <w:rFonts w:ascii="Courier New" w:hAnsi="Courier New"/>
          <w:sz w:val="20"/>
        </w:rPr>
        <w:br/>
        <w:t>var outStream:NetStream = new NetStream(nc);</w:t>
      </w:r>
      <w:r>
        <w:rPr>
          <w:rFonts w:ascii="Courier New" w:hAnsi="Courier New"/>
          <w:sz w:val="20"/>
        </w:rPr>
        <w:br/>
        <w:t>outStream.attachVideo(myCam);</w:t>
      </w:r>
      <w:r>
        <w:rPr>
          <w:rFonts w:ascii="Courier New" w:hAnsi="Courier New"/>
          <w:sz w:val="20"/>
        </w:rPr>
        <w:br/>
        <w:t>outStream.attachAudio(myMic);</w:t>
      </w:r>
      <w:r>
        <w:rPr>
          <w:rFonts w:ascii="Courier New" w:hAnsi="Courier New"/>
          <w:sz w:val="20"/>
        </w:rPr>
        <w:br/>
      </w:r>
      <w:r>
        <w:rPr>
          <w:rFonts w:ascii="Courier New" w:hAnsi="Courier New"/>
          <w:sz w:val="20"/>
        </w:rPr>
        <w:br/>
        <w:t>outStream.publish("badrStream", "live");</w:t>
      </w:r>
    </w:p>
    <w:p w14:paraId="198C727B" w14:textId="77777777" w:rsidR="006F3570" w:rsidRDefault="00000000">
      <w:pPr>
        <w:spacing w:after="240"/>
        <w:jc w:val="both"/>
      </w:pPr>
      <w:r>
        <w:t>By executing this logic, the application allows concurrent users to chat textually via SharedObject synchronization while simultaneously receiving or transmitting synchronized audio and video streams across the Flash Media Server application instance. If recording functionality is required, the 'live' parameter in the publish method can be modified to 'record', instructing the Flash Media Server to save an FLV file of the stream locally on the server for later on-demand playback. Additional collaborative features, such as a Shared Mouse and Whiteboard, rely on extending the exact same Remote Shared Object principles, capturing X and Y coordinate data of the mouse, and using Flash drawing APIs (lineStyle, lineTo) to replicate vector drawings across all connected clients in real time.</w:t>
      </w:r>
    </w:p>
    <w:p w14:paraId="3C1095AD" w14:textId="77777777" w:rsidR="006F3570" w:rsidRDefault="00000000">
      <w:pPr>
        <w:pStyle w:val="Heading1"/>
      </w:pPr>
      <w:r>
        <w:rPr>
          <w:rFonts w:ascii="Times New Roman" w:hAnsi="Times New Roman"/>
        </w:rPr>
        <w:lastRenderedPageBreak/>
        <w:t>3. Conclusion</w:t>
      </w:r>
    </w:p>
    <w:p w14:paraId="634AE224" w14:textId="77777777" w:rsidR="006F3570" w:rsidRDefault="00000000">
      <w:pPr>
        <w:spacing w:after="240"/>
        <w:jc w:val="both"/>
      </w:pPr>
      <w:r>
        <w:t>This comprehensive assignment successfully demonstrates the operational capabilities of vector-based animation systems coupled with client-server real-time architectures. By completing both the structured interactive E-learning quiz engine and the advanced RTMP multimedia collaboration platform, a deep, hands-on understanding of binary streaming, event-driven state syncing, and user interface engineering within multimedia environments was achieved. The final deliverables satisfy all criteria specified in the academic requirements, ensuring a robust, interactive, and responsive user experience.</w:t>
      </w:r>
    </w:p>
    <w:sectPr w:rsidR="006F35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401524">
    <w:abstractNumId w:val="8"/>
  </w:num>
  <w:num w:numId="2" w16cid:durableId="539125545">
    <w:abstractNumId w:val="6"/>
  </w:num>
  <w:num w:numId="3" w16cid:durableId="409424675">
    <w:abstractNumId w:val="5"/>
  </w:num>
  <w:num w:numId="4" w16cid:durableId="1760130014">
    <w:abstractNumId w:val="4"/>
  </w:num>
  <w:num w:numId="5" w16cid:durableId="1225725219">
    <w:abstractNumId w:val="7"/>
  </w:num>
  <w:num w:numId="6" w16cid:durableId="1630354311">
    <w:abstractNumId w:val="3"/>
  </w:num>
  <w:num w:numId="7" w16cid:durableId="648365858">
    <w:abstractNumId w:val="2"/>
  </w:num>
  <w:num w:numId="8" w16cid:durableId="702897727">
    <w:abstractNumId w:val="1"/>
  </w:num>
  <w:num w:numId="9" w16cid:durableId="1169179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6CB0"/>
    <w:rsid w:val="00420EC4"/>
    <w:rsid w:val="006F35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350415"/>
  <w14:defaultImageDpi w14:val="300"/>
  <w15:docId w15:val="{75F08530-75BB-4677-BD2E-F3B6EA7E8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1391</Words>
  <Characters>7930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بدر الزعبي</cp:lastModifiedBy>
  <cp:revision>2</cp:revision>
  <dcterms:created xsi:type="dcterms:W3CDTF">2013-12-23T23:15:00Z</dcterms:created>
  <dcterms:modified xsi:type="dcterms:W3CDTF">2026-05-24T05:25:00Z</dcterms:modified>
  <cp:category/>
</cp:coreProperties>
</file>