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5D2" w:rsidRDefault="002765D2" w:rsidP="002765D2"/>
    <w:p w:rsidR="00F7754B" w:rsidRDefault="00F7754B" w:rsidP="00F7754B">
      <w:pPr>
        <w:rPr>
          <w:b/>
          <w:bCs/>
          <w:color w:val="FF0000"/>
          <w:sz w:val="28"/>
          <w:szCs w:val="28"/>
        </w:rPr>
      </w:pPr>
      <w:r w:rsidRPr="00F7754B">
        <w:rPr>
          <w:b/>
          <w:color w:val="FF0000"/>
          <w:sz w:val="28"/>
          <w:szCs w:val="28"/>
        </w:rPr>
        <w:t xml:space="preserve">Question intermédiaire : </w:t>
      </w:r>
      <w:r w:rsidRPr="00F7754B">
        <w:rPr>
          <w:b/>
          <w:bCs/>
          <w:color w:val="FF0000"/>
          <w:sz w:val="28"/>
          <w:szCs w:val="28"/>
        </w:rPr>
        <w:t>Quelle forme géométrique particulière utilise-t-on dans les ponts à structure métallique ?</w:t>
      </w:r>
    </w:p>
    <w:p w:rsidR="0092120D" w:rsidRDefault="0092120D" w:rsidP="0092120D">
      <w:pPr>
        <w:tabs>
          <w:tab w:val="left" w:pos="9330"/>
        </w:tabs>
      </w:pPr>
    </w:p>
    <w:p w:rsidR="00F7754B" w:rsidRPr="00840BAA" w:rsidRDefault="00F7754B" w:rsidP="00F7754B">
      <w:pPr>
        <w:rPr>
          <w:b/>
          <w:bCs/>
          <w:u w:val="single"/>
        </w:rPr>
      </w:pPr>
      <w:r w:rsidRPr="00840BAA">
        <w:rPr>
          <w:b/>
          <w:bCs/>
          <w:u w:val="single"/>
        </w:rPr>
        <w:t>Activité 1 :</w:t>
      </w:r>
    </w:p>
    <w:p w:rsidR="00F7754B" w:rsidRPr="008C6089" w:rsidRDefault="00F7754B" w:rsidP="00F7754B">
      <w:pPr>
        <w:rPr>
          <w:b/>
          <w:bCs/>
        </w:rPr>
      </w:pPr>
      <w:r w:rsidRPr="008C6089">
        <w:rPr>
          <w:b/>
          <w:bCs/>
        </w:rPr>
        <w:t>Avec</w:t>
      </w:r>
      <w:r>
        <w:rPr>
          <w:b/>
          <w:bCs/>
        </w:rPr>
        <w:t xml:space="preserve"> les barres</w:t>
      </w:r>
      <w:r w:rsidRPr="008C6089">
        <w:rPr>
          <w:b/>
          <w:bCs/>
        </w:rPr>
        <w:t>,</w:t>
      </w:r>
      <w:r>
        <w:rPr>
          <w:b/>
          <w:bCs/>
        </w:rPr>
        <w:t xml:space="preserve"> les vis et les écrous, </w:t>
      </w:r>
      <w:r w:rsidRPr="008C6089">
        <w:rPr>
          <w:b/>
          <w:bCs/>
        </w:rPr>
        <w:t>construire</w:t>
      </w:r>
      <w:r>
        <w:rPr>
          <w:b/>
          <w:bCs/>
        </w:rPr>
        <w:t xml:space="preserve"> les 3 assemblages</w:t>
      </w:r>
      <w:r w:rsidRPr="008C6089">
        <w:rPr>
          <w:b/>
          <w:bCs/>
        </w:rPr>
        <w:t xml:space="preserve">. </w:t>
      </w:r>
      <w:r>
        <w:rPr>
          <w:b/>
          <w:bCs/>
        </w:rPr>
        <w:t xml:space="preserve">Pour chaque assemblage, faire le croquis </w:t>
      </w:r>
      <w:r w:rsidR="00B64EC0">
        <w:rPr>
          <w:b/>
          <w:bCs/>
        </w:rPr>
        <w:t xml:space="preserve">à main levée </w:t>
      </w:r>
      <w:r>
        <w:rPr>
          <w:b/>
          <w:bCs/>
        </w:rPr>
        <w:t xml:space="preserve">sur le cahier et indiquer s’il se déforme ou pas </w:t>
      </w:r>
    </w:p>
    <w:p w:rsidR="00F7754B" w:rsidRDefault="00F7754B" w:rsidP="00F7754B">
      <w:pPr>
        <w:rPr>
          <w:b/>
          <w:color w:val="FF0000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661312" behindDoc="0" locked="0" layoutInCell="1" allowOverlap="1" wp14:anchorId="3D21E38E" wp14:editId="58238C23">
            <wp:simplePos x="0" y="0"/>
            <wp:positionH relativeFrom="column">
              <wp:posOffset>4338955</wp:posOffset>
            </wp:positionH>
            <wp:positionV relativeFrom="paragraph">
              <wp:posOffset>250190</wp:posOffset>
            </wp:positionV>
            <wp:extent cx="1433830" cy="1132205"/>
            <wp:effectExtent l="1905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494" r="1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113220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36576" distB="36576" distL="36576" distR="36576" simplePos="0" relativeHeight="251659264" behindDoc="0" locked="0" layoutInCell="1" allowOverlap="1" wp14:anchorId="66C3F47A" wp14:editId="0686DD64">
            <wp:simplePos x="0" y="0"/>
            <wp:positionH relativeFrom="column">
              <wp:posOffset>2482850</wp:posOffset>
            </wp:positionH>
            <wp:positionV relativeFrom="paragraph">
              <wp:posOffset>250190</wp:posOffset>
            </wp:positionV>
            <wp:extent cx="1659255" cy="934720"/>
            <wp:effectExtent l="1905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095" t="63545" r="67567" b="1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255" cy="93472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36576" distB="36576" distL="36576" distR="36576" simplePos="0" relativeHeight="251660288" behindDoc="0" locked="0" layoutInCell="1" allowOverlap="1" wp14:anchorId="7EE7FC79" wp14:editId="24CDA22C">
            <wp:simplePos x="0" y="0"/>
            <wp:positionH relativeFrom="column">
              <wp:posOffset>361201</wp:posOffset>
            </wp:positionH>
            <wp:positionV relativeFrom="paragraph">
              <wp:posOffset>126194</wp:posOffset>
            </wp:positionV>
            <wp:extent cx="1823398" cy="1180270"/>
            <wp:effectExtent l="19050" t="0" r="5402" b="0"/>
            <wp:wrapNone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672" t="52257" r="74339" b="27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397" cy="1180269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color w:val="FF0000"/>
        </w:rPr>
        <w:t xml:space="preserve">Figure 1 :                                                             Figure 2 :                                                       Figure 3 : </w:t>
      </w:r>
    </w:p>
    <w:p w:rsidR="00F7754B" w:rsidRDefault="00F7754B" w:rsidP="00F7754B">
      <w:pPr>
        <w:rPr>
          <w:b/>
          <w:color w:val="FF0000"/>
        </w:rPr>
      </w:pPr>
    </w:p>
    <w:p w:rsidR="00F7754B" w:rsidRDefault="00F7754B" w:rsidP="00F7754B">
      <w:pPr>
        <w:rPr>
          <w:b/>
          <w:color w:val="FF0000"/>
        </w:rPr>
      </w:pPr>
    </w:p>
    <w:p w:rsidR="00F7754B" w:rsidRDefault="00F7754B" w:rsidP="00F7754B">
      <w:pPr>
        <w:rPr>
          <w:b/>
          <w:color w:val="FF0000"/>
        </w:rPr>
      </w:pPr>
    </w:p>
    <w:p w:rsidR="00F7754B" w:rsidRDefault="00F7754B" w:rsidP="00F7754B">
      <w:pPr>
        <w:spacing w:after="0" w:line="240" w:lineRule="auto"/>
        <w:rPr>
          <w:rFonts w:cs="Calibri"/>
          <w:b/>
          <w:bCs/>
          <w:sz w:val="24"/>
          <w:szCs w:val="24"/>
        </w:rPr>
      </w:pPr>
    </w:p>
    <w:p w:rsidR="00F7754B" w:rsidRDefault="00F7754B" w:rsidP="00F7754B">
      <w:pPr>
        <w:spacing w:after="0" w:line="240" w:lineRule="auto"/>
        <w:rPr>
          <w:rFonts w:cs="Calibri"/>
          <w:b/>
          <w:bCs/>
          <w:sz w:val="24"/>
          <w:szCs w:val="24"/>
        </w:rPr>
      </w:pPr>
    </w:p>
    <w:p w:rsidR="00F7754B" w:rsidRPr="00FA1DDB" w:rsidRDefault="00F7754B" w:rsidP="00F7754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 Conclusion : Quel assemblage ne se déforme pas </w:t>
      </w:r>
      <w:r w:rsidRPr="00FA1DDB">
        <w:rPr>
          <w:rFonts w:cs="Calibri"/>
          <w:b/>
          <w:bCs/>
          <w:sz w:val="24"/>
          <w:szCs w:val="24"/>
        </w:rPr>
        <w:t xml:space="preserve">? </w:t>
      </w:r>
      <w:r w:rsidRPr="00FA1DDB">
        <w:rPr>
          <w:rFonts w:cs="Calibri"/>
          <w:sz w:val="24"/>
          <w:szCs w:val="24"/>
        </w:rPr>
        <w:t>…………………………………………………………………………………………………..</w:t>
      </w:r>
    </w:p>
    <w:p w:rsidR="00F7754B" w:rsidRDefault="00F7754B" w:rsidP="00F7754B">
      <w:pPr>
        <w:rPr>
          <w:b/>
          <w:color w:val="FF0000"/>
        </w:rPr>
      </w:pPr>
    </w:p>
    <w:p w:rsidR="00F7754B" w:rsidRPr="00840BAA" w:rsidRDefault="00F7754B" w:rsidP="00F7754B">
      <w:pPr>
        <w:rPr>
          <w:b/>
          <w:u w:val="single"/>
        </w:rPr>
      </w:pPr>
      <w:r w:rsidRPr="00840BAA">
        <w:rPr>
          <w:b/>
          <w:u w:val="single"/>
        </w:rPr>
        <w:t xml:space="preserve">Activité 2 : </w:t>
      </w:r>
    </w:p>
    <w:p w:rsidR="00F7754B" w:rsidRDefault="00F7754B" w:rsidP="00F7754B">
      <w:pPr>
        <w:rPr>
          <w:b/>
        </w:rPr>
      </w:pPr>
      <w:r>
        <w:rPr>
          <w:b/>
        </w:rPr>
        <w:t>Prop</w:t>
      </w:r>
      <w:r w:rsidR="00B64EC0">
        <w:rPr>
          <w:b/>
        </w:rPr>
        <w:t xml:space="preserve">oser des solutions pour rendre </w:t>
      </w:r>
      <w:r>
        <w:rPr>
          <w:b/>
        </w:rPr>
        <w:t>les figures</w:t>
      </w:r>
      <w:r w:rsidR="00B64EC0">
        <w:rPr>
          <w:b/>
        </w:rPr>
        <w:t xml:space="preserve"> indéformables ci</w:t>
      </w:r>
      <w:r>
        <w:rPr>
          <w:b/>
        </w:rPr>
        <w:t>-dessous</w:t>
      </w:r>
    </w:p>
    <w:p w:rsidR="00F7754B" w:rsidRPr="00FA1DDB" w:rsidRDefault="00F7754B" w:rsidP="00F7754B">
      <w:pPr>
        <w:rPr>
          <w:b/>
        </w:rPr>
      </w:pPr>
      <w:r>
        <w:rPr>
          <w:b/>
        </w:rPr>
        <w:t>Réaliser la solution avec les maquettes puis faire le croquis</w:t>
      </w:r>
      <w:r w:rsidR="00B64EC0">
        <w:rPr>
          <w:b/>
        </w:rPr>
        <w:t xml:space="preserve"> à main levée</w:t>
      </w:r>
    </w:p>
    <w:p w:rsidR="00F7754B" w:rsidRPr="00FA1DDB" w:rsidRDefault="00F7754B" w:rsidP="00F7754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85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5291"/>
      </w:tblGrid>
      <w:tr w:rsidR="00F7754B" w:rsidRPr="00FA1DDB" w:rsidTr="00EF31B7"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754B" w:rsidRPr="00FA1DDB" w:rsidRDefault="00F7754B" w:rsidP="00EF31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1DDB">
              <w:rPr>
                <w:rFonts w:cs="Calibri"/>
                <w:sz w:val="24"/>
                <w:szCs w:val="24"/>
              </w:rPr>
              <w:t>Forme</w:t>
            </w:r>
          </w:p>
        </w:tc>
        <w:tc>
          <w:tcPr>
            <w:tcW w:w="5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754B" w:rsidRPr="00FA1DDB" w:rsidRDefault="00F7754B" w:rsidP="00EF31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1DDB">
              <w:rPr>
                <w:rFonts w:cs="Calibri"/>
                <w:sz w:val="24"/>
                <w:szCs w:val="24"/>
              </w:rPr>
              <w:t>Croquis</w:t>
            </w:r>
          </w:p>
        </w:tc>
      </w:tr>
      <w:tr w:rsidR="00F7754B" w:rsidRPr="00FA1DDB" w:rsidTr="00EF31B7"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754B" w:rsidRPr="00FA1DDB" w:rsidRDefault="00F7754B" w:rsidP="00EF31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1DDB">
              <w:rPr>
                <w:rFonts w:cs="Calibri"/>
                <w:noProof/>
                <w:sz w:val="24"/>
                <w:szCs w:val="24"/>
              </w:rPr>
              <w:drawing>
                <wp:inline distT="0" distB="0" distL="0" distR="0" wp14:anchorId="7FD34154" wp14:editId="667E416E">
                  <wp:extent cx="1676400" cy="1162050"/>
                  <wp:effectExtent l="0" t="0" r="0" b="0"/>
                  <wp:docPr id="60" name="Image 60" descr="https://lh5.googleusercontent.com/rnDU-1qA7aaPBq25GacO8p7f3sCEZ2BAt2_GS0yDJ1AJPwJWm7CT_Vi8YD_JtmaJyJ_lfIPUxpfEpNHtgMb3pB1SsCcZufQwiknuM5B5S7Y2DXzT3elEhfx-oETdz81FLxiJTsU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5.googleusercontent.com/rnDU-1qA7aaPBq25GacO8p7f3sCEZ2BAt2_GS0yDJ1AJPwJWm7CT_Vi8YD_JtmaJyJ_lfIPUxpfEpNHtgMb3pB1SsCcZufQwiknuM5B5S7Y2DXzT3elEhfx-oETdz81FLxiJTsU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754B" w:rsidRPr="00FA1DDB" w:rsidRDefault="00F7754B" w:rsidP="00EF31B7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7754B" w:rsidRPr="00FA1DDB" w:rsidRDefault="00F7754B" w:rsidP="00F7754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7754B" w:rsidRPr="00FA1DDB" w:rsidRDefault="00F7754B" w:rsidP="00F7754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85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5309"/>
      </w:tblGrid>
      <w:tr w:rsidR="00F7754B" w:rsidRPr="00FA1DDB" w:rsidTr="00EF31B7"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754B" w:rsidRPr="00FA1DDB" w:rsidRDefault="00F7754B" w:rsidP="00EF31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1DDB">
              <w:rPr>
                <w:rFonts w:cs="Calibri"/>
                <w:sz w:val="24"/>
                <w:szCs w:val="24"/>
              </w:rPr>
              <w:t>Forme</w:t>
            </w:r>
          </w:p>
        </w:tc>
        <w:tc>
          <w:tcPr>
            <w:tcW w:w="5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754B" w:rsidRPr="00FA1DDB" w:rsidRDefault="00F7754B" w:rsidP="00EF31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1DDB">
              <w:rPr>
                <w:rFonts w:cs="Calibri"/>
                <w:sz w:val="24"/>
                <w:szCs w:val="24"/>
              </w:rPr>
              <w:t>Croquis</w:t>
            </w:r>
          </w:p>
        </w:tc>
      </w:tr>
      <w:tr w:rsidR="00F7754B" w:rsidRPr="00FA1DDB" w:rsidTr="00EF31B7"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754B" w:rsidRPr="00FA1DDB" w:rsidRDefault="00B64EC0" w:rsidP="00EF31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36576" distB="36576" distL="36576" distR="36576" simplePos="0" relativeHeight="251666432" behindDoc="0" locked="0" layoutInCell="1" allowOverlap="1" wp14:anchorId="72752422" wp14:editId="12F8101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45720</wp:posOffset>
                  </wp:positionV>
                  <wp:extent cx="1659255" cy="934720"/>
                  <wp:effectExtent l="1905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8095" t="63545" r="67567" b="12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4720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p w:rsidR="00F7754B" w:rsidRPr="00FA1DDB" w:rsidRDefault="00F7754B" w:rsidP="00EF31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754B" w:rsidRDefault="00F7754B" w:rsidP="00EF31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64EC0" w:rsidRDefault="00B64EC0" w:rsidP="00EF31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64EC0" w:rsidRDefault="00B64EC0" w:rsidP="00EF31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64EC0" w:rsidRDefault="00B64EC0" w:rsidP="00EF31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64EC0" w:rsidRDefault="00B64EC0" w:rsidP="00EF31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64EC0" w:rsidRPr="00FA1DDB" w:rsidRDefault="00B64EC0" w:rsidP="00EF31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7754B" w:rsidRPr="00FA1DDB" w:rsidRDefault="00F7754B" w:rsidP="00F7754B">
      <w:pPr>
        <w:rPr>
          <w:b/>
        </w:rPr>
      </w:pPr>
    </w:p>
    <w:p w:rsidR="00F7754B" w:rsidRDefault="00F7754B" w:rsidP="00F7754B">
      <w:pPr>
        <w:rPr>
          <w:b/>
        </w:rPr>
      </w:pPr>
      <w:r w:rsidRPr="00FA1DDB">
        <w:rPr>
          <w:b/>
        </w:rPr>
        <w:lastRenderedPageBreak/>
        <w:t>Conclusion 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7754B" w:rsidRDefault="00F7754B" w:rsidP="00F7754B">
      <w:pPr>
        <w:rPr>
          <w:b/>
        </w:rPr>
      </w:pPr>
    </w:p>
    <w:p w:rsidR="00F7754B" w:rsidRPr="00840BAA" w:rsidRDefault="00F7754B" w:rsidP="00F7754B">
      <w:pPr>
        <w:rPr>
          <w:b/>
          <w:color w:val="FF0000"/>
          <w:u w:val="single"/>
        </w:rPr>
      </w:pPr>
      <w:r w:rsidRPr="00840BAA">
        <w:rPr>
          <w:b/>
          <w:u w:val="single"/>
        </w:rPr>
        <w:t>Activité 3</w:t>
      </w:r>
      <w:r>
        <w:rPr>
          <w:b/>
        </w:rPr>
        <w:t xml:space="preserve"> : </w:t>
      </w:r>
      <w:r w:rsidRPr="00840BAA">
        <w:t>On a remplacé le tablier du pont par un tablier articulé. Comment rendre ce tablier rigide en appui sur les deux culées ?</w:t>
      </w:r>
      <w:r w:rsidRPr="00840BAA">
        <w:rPr>
          <w:b/>
        </w:rPr>
        <w:t xml:space="preserve"> </w:t>
      </w:r>
    </w:p>
    <w:p w:rsidR="00F7754B" w:rsidRPr="002B2827" w:rsidRDefault="00F7754B" w:rsidP="00F7754B">
      <w:r>
        <w:rPr>
          <w:rFonts w:ascii="Times New Roman" w:hAnsi="Times New Roman"/>
          <w:noProof/>
          <w:sz w:val="24"/>
          <w:szCs w:val="24"/>
        </w:rPr>
        <w:drawing>
          <wp:anchor distT="36576" distB="36576" distL="36576" distR="36576" simplePos="0" relativeHeight="251663360" behindDoc="0" locked="0" layoutInCell="1" allowOverlap="1" wp14:anchorId="67CE2714" wp14:editId="6ABE24EC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5723255" cy="1975485"/>
            <wp:effectExtent l="0" t="0" r="0" b="571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62" r="-1212" b="11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754B" w:rsidRDefault="00F7754B" w:rsidP="00F7754B">
      <w:pPr>
        <w:rPr>
          <w:b/>
          <w:color w:val="FF0000"/>
          <w:u w:val="single"/>
        </w:rPr>
      </w:pPr>
    </w:p>
    <w:p w:rsidR="00F7754B" w:rsidRDefault="00F7754B" w:rsidP="00F7754B">
      <w:pPr>
        <w:rPr>
          <w:b/>
          <w:color w:val="FF0000"/>
          <w:u w:val="single"/>
        </w:rPr>
      </w:pPr>
    </w:p>
    <w:p w:rsidR="00F7754B" w:rsidRDefault="00F7754B" w:rsidP="00F7754B">
      <w:pPr>
        <w:rPr>
          <w:b/>
          <w:color w:val="FF0000"/>
          <w:u w:val="single"/>
        </w:rPr>
      </w:pPr>
    </w:p>
    <w:p w:rsidR="00F7754B" w:rsidRDefault="00F7754B" w:rsidP="00F7754B">
      <w:pPr>
        <w:rPr>
          <w:b/>
          <w:color w:val="FF0000"/>
        </w:rPr>
      </w:pPr>
      <w:r>
        <w:rPr>
          <w:b/>
          <w:color w:val="FF0000"/>
          <w:u w:val="single"/>
        </w:rPr>
        <w:t xml:space="preserve">Tu </w:t>
      </w:r>
      <w:r>
        <w:rPr>
          <w:b/>
          <w:color w:val="FF0000"/>
        </w:rPr>
        <w:t>as à ta disposition une maquette symbolisant deux culées, un tablier déformable (articulé)</w:t>
      </w:r>
    </w:p>
    <w:p w:rsidR="00F7754B" w:rsidRDefault="00F7754B" w:rsidP="00F7754B">
      <w:pPr>
        <w:rPr>
          <w:b/>
          <w:color w:val="FF0000"/>
        </w:rPr>
      </w:pPr>
    </w:p>
    <w:p w:rsidR="00F7754B" w:rsidRDefault="00F7754B" w:rsidP="00F7754B">
      <w:pPr>
        <w:rPr>
          <w:b/>
          <w:color w:val="FF0000"/>
        </w:rPr>
      </w:pPr>
    </w:p>
    <w:p w:rsidR="00F7754B" w:rsidRPr="00840BAA" w:rsidRDefault="00F7754B" w:rsidP="00F7754B">
      <w:r w:rsidRPr="00840BAA">
        <w:t xml:space="preserve">Rechercher en manipulant 2 solutions possibles et les représenter par des schémas </w:t>
      </w:r>
    </w:p>
    <w:p w:rsidR="00F7754B" w:rsidRDefault="00F7754B" w:rsidP="00F7754B">
      <w:pPr>
        <w:rPr>
          <w:b/>
          <w:color w:val="FF0000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36576" distB="36576" distL="36576" distR="36576" simplePos="0" relativeHeight="251662336" behindDoc="0" locked="0" layoutInCell="1" allowOverlap="1" wp14:anchorId="1B9B58D7" wp14:editId="31ABE12F">
            <wp:simplePos x="0" y="0"/>
            <wp:positionH relativeFrom="column">
              <wp:posOffset>-57150</wp:posOffset>
            </wp:positionH>
            <wp:positionV relativeFrom="paragraph">
              <wp:posOffset>111760</wp:posOffset>
            </wp:positionV>
            <wp:extent cx="5715000" cy="238506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23" t="39613" r="24464" b="20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754B" w:rsidRDefault="00F7754B" w:rsidP="00F7754B">
      <w:pPr>
        <w:rPr>
          <w:b/>
          <w:color w:val="FF0000"/>
        </w:rPr>
      </w:pPr>
    </w:p>
    <w:p w:rsidR="00F7754B" w:rsidRDefault="00F7754B" w:rsidP="00F7754B">
      <w:pPr>
        <w:rPr>
          <w:b/>
          <w:color w:val="FF0000"/>
        </w:rPr>
      </w:pPr>
    </w:p>
    <w:p w:rsidR="00F7754B" w:rsidRDefault="00F7754B" w:rsidP="00F7754B">
      <w:pPr>
        <w:rPr>
          <w:b/>
          <w:color w:val="FF0000"/>
        </w:rPr>
      </w:pPr>
    </w:p>
    <w:p w:rsidR="00F7754B" w:rsidRDefault="00F7754B" w:rsidP="00F7754B">
      <w:pPr>
        <w:rPr>
          <w:b/>
          <w:color w:val="FF0000"/>
        </w:rPr>
      </w:pPr>
    </w:p>
    <w:p w:rsidR="00F7754B" w:rsidRDefault="00F7754B" w:rsidP="00F7754B">
      <w:pPr>
        <w:rPr>
          <w:b/>
          <w:color w:val="FF0000"/>
        </w:rPr>
      </w:pPr>
    </w:p>
    <w:p w:rsidR="00F7754B" w:rsidRDefault="00F7754B" w:rsidP="00F7754B">
      <w:pPr>
        <w:rPr>
          <w:b/>
          <w:color w:val="FF0000"/>
        </w:rPr>
      </w:pPr>
    </w:p>
    <w:p w:rsidR="00F7754B" w:rsidRDefault="00F7754B" w:rsidP="00F7754B">
      <w:pPr>
        <w:rPr>
          <w:b/>
          <w:color w:val="FF0000"/>
        </w:rPr>
      </w:pPr>
    </w:p>
    <w:p w:rsidR="00F7754B" w:rsidRDefault="00F7754B" w:rsidP="00F7754B">
      <w:pPr>
        <w:rPr>
          <w:b/>
          <w:color w:val="FF0000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36576" distB="36576" distL="36576" distR="36576" simplePos="0" relativeHeight="251664384" behindDoc="0" locked="0" layoutInCell="1" allowOverlap="1" wp14:anchorId="29EAA0F1" wp14:editId="292D015D">
            <wp:simplePos x="0" y="0"/>
            <wp:positionH relativeFrom="column">
              <wp:posOffset>-47625</wp:posOffset>
            </wp:positionH>
            <wp:positionV relativeFrom="paragraph">
              <wp:posOffset>111125</wp:posOffset>
            </wp:positionV>
            <wp:extent cx="5715000" cy="238506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23" t="39613" r="24464" b="20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754B" w:rsidRDefault="00F7754B" w:rsidP="00F7754B">
      <w:pPr>
        <w:rPr>
          <w:b/>
          <w:color w:val="FF0000"/>
        </w:rPr>
      </w:pPr>
    </w:p>
    <w:p w:rsidR="00F7754B" w:rsidRDefault="00F7754B" w:rsidP="00F7754B">
      <w:pPr>
        <w:rPr>
          <w:b/>
          <w:color w:val="FF0000"/>
        </w:rPr>
      </w:pPr>
    </w:p>
    <w:p w:rsidR="00F7754B" w:rsidRDefault="00F7754B" w:rsidP="00F7754B">
      <w:pPr>
        <w:rPr>
          <w:b/>
          <w:color w:val="FF0000"/>
        </w:rPr>
      </w:pPr>
    </w:p>
    <w:p w:rsidR="00F7754B" w:rsidRDefault="00F7754B" w:rsidP="00F7754B">
      <w:pPr>
        <w:rPr>
          <w:b/>
          <w:color w:val="FF0000"/>
        </w:rPr>
      </w:pPr>
    </w:p>
    <w:p w:rsidR="00F7754B" w:rsidRDefault="00F7754B" w:rsidP="00F7754B">
      <w:pPr>
        <w:rPr>
          <w:b/>
          <w:color w:val="FF0000"/>
        </w:rPr>
      </w:pPr>
    </w:p>
    <w:p w:rsidR="00F7754B" w:rsidRDefault="00F7754B" w:rsidP="00F7754B">
      <w:pPr>
        <w:rPr>
          <w:b/>
          <w:bCs/>
          <w:i/>
          <w:iCs/>
          <w:color w:val="FF0000"/>
          <w:u w:val="single"/>
        </w:rPr>
      </w:pPr>
    </w:p>
    <w:p w:rsidR="00F7754B" w:rsidRDefault="00F7754B" w:rsidP="00F7754B">
      <w:pPr>
        <w:rPr>
          <w:b/>
          <w:bCs/>
          <w:i/>
          <w:iCs/>
          <w:color w:val="FF0000"/>
          <w:u w:val="single"/>
        </w:rPr>
      </w:pPr>
    </w:p>
    <w:p w:rsidR="00F7754B" w:rsidRDefault="00F7754B" w:rsidP="00F7754B">
      <w:pPr>
        <w:rPr>
          <w:b/>
          <w:bCs/>
          <w:i/>
          <w:iCs/>
          <w:color w:val="FF0000"/>
          <w:u w:val="single"/>
        </w:rPr>
      </w:pPr>
    </w:p>
    <w:p w:rsidR="00F7754B" w:rsidRDefault="00F7754B" w:rsidP="00F7754B">
      <w:pPr>
        <w:rPr>
          <w:b/>
          <w:bCs/>
          <w:iCs/>
        </w:rPr>
      </w:pPr>
      <w:r w:rsidRPr="00840BAA">
        <w:rPr>
          <w:b/>
          <w:bCs/>
          <w:iCs/>
        </w:rPr>
        <w:t xml:space="preserve">Conclusion : </w:t>
      </w:r>
      <w:r>
        <w:rPr>
          <w:b/>
          <w:bCs/>
          <w:iCs/>
        </w:rPr>
        <w:t>………………………………………………………………………………………………………………………………….</w:t>
      </w:r>
    </w:p>
    <w:p w:rsidR="00F7754B" w:rsidRDefault="00F7754B" w:rsidP="00F7754B">
      <w:pPr>
        <w:rPr>
          <w:b/>
          <w:bCs/>
          <w:iCs/>
        </w:rPr>
      </w:pPr>
    </w:p>
    <w:p w:rsidR="00F7754B" w:rsidRDefault="00F7754B" w:rsidP="00F7754B">
      <w:pPr>
        <w:rPr>
          <w:b/>
          <w:bCs/>
          <w:iCs/>
        </w:rPr>
      </w:pPr>
    </w:p>
    <w:p w:rsidR="00F7754B" w:rsidRDefault="00F7754B" w:rsidP="00F7754B">
      <w:pPr>
        <w:rPr>
          <w:b/>
          <w:bCs/>
          <w:iCs/>
        </w:rPr>
      </w:pPr>
    </w:p>
    <w:p w:rsidR="00F7754B" w:rsidRDefault="00F7754B" w:rsidP="00F7754B">
      <w:pPr>
        <w:rPr>
          <w:b/>
          <w:bCs/>
          <w:iCs/>
        </w:rPr>
      </w:pPr>
    </w:p>
    <w:p w:rsidR="00F7754B" w:rsidRPr="00AE79C7" w:rsidRDefault="00F7754B" w:rsidP="00F7754B">
      <w:pPr>
        <w:rPr>
          <w:b/>
          <w:bCs/>
          <w:iCs/>
          <w:color w:val="FF0000"/>
          <w:sz w:val="24"/>
          <w:szCs w:val="24"/>
        </w:rPr>
      </w:pPr>
      <w:r w:rsidRPr="00AE79C7">
        <w:rPr>
          <w:b/>
          <w:bCs/>
          <w:iCs/>
          <w:color w:val="FF0000"/>
          <w:sz w:val="24"/>
          <w:szCs w:val="24"/>
        </w:rPr>
        <w:t>Bilan de séance :</w:t>
      </w:r>
    </w:p>
    <w:p w:rsidR="00F7754B" w:rsidRDefault="00F7754B" w:rsidP="00F7754B">
      <w:pPr>
        <w:rPr>
          <w:b/>
          <w:bCs/>
          <w:iCs/>
        </w:rPr>
      </w:pPr>
      <w:r>
        <w:rPr>
          <w:b/>
          <w:bCs/>
          <w:iCs/>
        </w:rPr>
        <w:t xml:space="preserve">On peut constater que seul les assemblages réalisés à partir de triangles sont indéformables. </w:t>
      </w:r>
    </w:p>
    <w:p w:rsidR="00F7754B" w:rsidRDefault="00F7754B" w:rsidP="00F7754B">
      <w:pPr>
        <w:rPr>
          <w:b/>
          <w:bCs/>
          <w:iCs/>
        </w:rPr>
      </w:pPr>
      <w:r>
        <w:rPr>
          <w:b/>
          <w:bCs/>
          <w:iCs/>
        </w:rPr>
        <w:t>Les rectangles sont déformables sauf si on les bloque par une barre diagonale.</w:t>
      </w:r>
    </w:p>
    <w:p w:rsidR="00F7754B" w:rsidRDefault="00F7754B" w:rsidP="00F7754B">
      <w:pPr>
        <w:rPr>
          <w:b/>
          <w:bCs/>
          <w:iCs/>
        </w:rPr>
      </w:pPr>
      <w:r>
        <w:rPr>
          <w:b/>
          <w:bCs/>
          <w:iCs/>
        </w:rPr>
        <w:t>Les polygones sont déformables. On les rend indéformables en rajoutant des barres pour constituer une figure faite de triangles.</w:t>
      </w:r>
    </w:p>
    <w:p w:rsidR="00F7754B" w:rsidRDefault="00F7754B" w:rsidP="00F7754B">
      <w:pPr>
        <w:rPr>
          <w:b/>
          <w:bCs/>
          <w:iCs/>
        </w:rPr>
      </w:pPr>
    </w:p>
    <w:p w:rsidR="00F7754B" w:rsidRDefault="00F7754B" w:rsidP="00F7754B">
      <w:pPr>
        <w:rPr>
          <w:b/>
          <w:bCs/>
          <w:iCs/>
        </w:rPr>
      </w:pPr>
      <w:r>
        <w:rPr>
          <w:b/>
          <w:bCs/>
          <w:iCs/>
        </w:rPr>
        <w:t xml:space="preserve">Une ossature n’est indéformable que si elle est constituée de triangles. On dit alors qu’elle est stabilisée par triangulation. </w:t>
      </w:r>
    </w:p>
    <w:p w:rsidR="00F7754B" w:rsidRDefault="00F7754B" w:rsidP="00F7754B">
      <w:pPr>
        <w:rPr>
          <w:b/>
          <w:bCs/>
          <w:iCs/>
        </w:rPr>
      </w:pPr>
    </w:p>
    <w:p w:rsidR="00F7754B" w:rsidRDefault="00F7754B" w:rsidP="00F7754B">
      <w:pPr>
        <w:rPr>
          <w:b/>
          <w:bCs/>
          <w:iCs/>
        </w:rPr>
      </w:pPr>
      <w:r>
        <w:rPr>
          <w:b/>
          <w:bCs/>
          <w:iCs/>
        </w:rPr>
        <w:t>Pour maintenir le tablier d’un pont, la poutre treillis peut avoir des formes différentes et des positions différentes mais elle doit toujours être triangulée ; c’est- à -dire être constituée de triangles.</w:t>
      </w:r>
      <w:bookmarkStart w:id="0" w:name="_GoBack"/>
      <w:bookmarkEnd w:id="0"/>
    </w:p>
    <w:p w:rsidR="00F7754B" w:rsidRDefault="00F7754B" w:rsidP="00F7754B">
      <w:pPr>
        <w:tabs>
          <w:tab w:val="left" w:pos="9330"/>
        </w:tabs>
      </w:pPr>
    </w:p>
    <w:p w:rsidR="00F7754B" w:rsidRDefault="00F7754B" w:rsidP="00F7754B">
      <w:pPr>
        <w:tabs>
          <w:tab w:val="left" w:pos="9330"/>
        </w:tabs>
        <w:jc w:val="center"/>
      </w:pPr>
    </w:p>
    <w:p w:rsidR="00F7754B" w:rsidRPr="0092120D" w:rsidRDefault="00F7754B" w:rsidP="00F7754B">
      <w:pPr>
        <w:tabs>
          <w:tab w:val="left" w:pos="9330"/>
        </w:tabs>
      </w:pPr>
    </w:p>
    <w:sectPr w:rsidR="00F7754B" w:rsidRPr="0092120D" w:rsidSect="00A07F40">
      <w:headerReference w:type="default" r:id="rId13"/>
      <w:pgSz w:w="11906" w:h="16838"/>
      <w:pgMar w:top="142" w:right="1133" w:bottom="1417" w:left="426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81F" w:rsidRDefault="00D9781F" w:rsidP="0092120D">
      <w:pPr>
        <w:spacing w:after="0" w:line="240" w:lineRule="auto"/>
      </w:pPr>
      <w:r>
        <w:separator/>
      </w:r>
    </w:p>
  </w:endnote>
  <w:endnote w:type="continuationSeparator" w:id="0">
    <w:p w:rsidR="00D9781F" w:rsidRDefault="00D9781F" w:rsidP="00921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81F" w:rsidRDefault="00D9781F" w:rsidP="0092120D">
      <w:pPr>
        <w:spacing w:after="0" w:line="240" w:lineRule="auto"/>
      </w:pPr>
      <w:r>
        <w:separator/>
      </w:r>
    </w:p>
  </w:footnote>
  <w:footnote w:type="continuationSeparator" w:id="0">
    <w:p w:rsidR="00D9781F" w:rsidRDefault="00D9781F" w:rsidP="00921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F40" w:rsidRDefault="00F7754B" w:rsidP="00A07F40">
    <w:pPr>
      <w:pStyle w:val="En-tte"/>
      <w:ind w:left="-426" w:right="-1133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B20F679" wp14:editId="3A9C74FF">
              <wp:simplePos x="0" y="0"/>
              <wp:positionH relativeFrom="column">
                <wp:posOffset>996315</wp:posOffset>
              </wp:positionH>
              <wp:positionV relativeFrom="paragraph">
                <wp:posOffset>114301</wp:posOffset>
              </wp:positionV>
              <wp:extent cx="4972050" cy="704850"/>
              <wp:effectExtent l="0" t="0" r="19050" b="1905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7205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07F40" w:rsidRPr="00DF4301" w:rsidRDefault="00A07F40" w:rsidP="00A07F40">
                          <w:pPr>
                            <w:pStyle w:val="En-tte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DF4301">
                            <w:rPr>
                              <w:b/>
                              <w:sz w:val="24"/>
                              <w:szCs w:val="24"/>
                            </w:rPr>
                            <w:t xml:space="preserve">THEME : </w:t>
                          </w:r>
                          <w:r w:rsidR="00F7754B">
                            <w:rPr>
                              <w:b/>
                              <w:sz w:val="24"/>
                              <w:szCs w:val="24"/>
                            </w:rPr>
                            <w:t xml:space="preserve">Stabilité d’une structure </w:t>
                          </w:r>
                        </w:p>
                        <w:p w:rsidR="00A07F40" w:rsidRPr="00DF4301" w:rsidRDefault="00A07F40" w:rsidP="00A07F40">
                          <w:pPr>
                            <w:pStyle w:val="En-tte"/>
                            <w:rPr>
                              <w:b/>
                              <w:color w:val="FF0000"/>
                              <w:sz w:val="24"/>
                              <w:szCs w:val="24"/>
                            </w:rPr>
                          </w:pPr>
                          <w:r w:rsidRPr="00DF4301">
                            <w:rPr>
                              <w:b/>
                              <w:color w:val="FF0000"/>
                              <w:sz w:val="24"/>
                              <w:szCs w:val="24"/>
                            </w:rPr>
                            <w:t xml:space="preserve">PROBLEMATIQUE : </w:t>
                          </w:r>
                          <w:r w:rsidR="00F7754B" w:rsidRPr="00655471">
                            <w:rPr>
                              <w:b/>
                              <w:bCs/>
                              <w:color w:val="FF0000"/>
                              <w:sz w:val="28"/>
                              <w:szCs w:val="28"/>
                            </w:rPr>
                            <w:t>Pourquoi une construction treillis permet de franchir un obstacle sans danger ?</w:t>
                          </w:r>
                        </w:p>
                        <w:p w:rsidR="00A07F40" w:rsidRDefault="00A07F40" w:rsidP="00A07F4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20F67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78.45pt;margin-top:9pt;width:391.5pt;height:5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">
              <v:textbox>
                <w:txbxContent>
                  <w:p w:rsidR="00A07F40" w:rsidRPr="00DF4301" w:rsidRDefault="00A07F40" w:rsidP="00A07F40">
                    <w:pPr>
                      <w:pStyle w:val="En-tte"/>
                      <w:rPr>
                        <w:b/>
                        <w:sz w:val="24"/>
                        <w:szCs w:val="24"/>
                      </w:rPr>
                    </w:pPr>
                    <w:r w:rsidRPr="00DF4301">
                      <w:rPr>
                        <w:b/>
                        <w:sz w:val="24"/>
                        <w:szCs w:val="24"/>
                      </w:rPr>
                      <w:t xml:space="preserve">THEME : </w:t>
                    </w:r>
                    <w:r w:rsidR="00F7754B">
                      <w:rPr>
                        <w:b/>
                        <w:sz w:val="24"/>
                        <w:szCs w:val="24"/>
                      </w:rPr>
                      <w:t xml:space="preserve">Stabilité d’une structure </w:t>
                    </w:r>
                  </w:p>
                  <w:p w:rsidR="00A07F40" w:rsidRPr="00DF4301" w:rsidRDefault="00A07F40" w:rsidP="00A07F40">
                    <w:pPr>
                      <w:pStyle w:val="En-tte"/>
                      <w:rPr>
                        <w:b/>
                        <w:color w:val="FF0000"/>
                        <w:sz w:val="24"/>
                        <w:szCs w:val="24"/>
                      </w:rPr>
                    </w:pPr>
                    <w:r w:rsidRPr="00DF4301">
                      <w:rPr>
                        <w:b/>
                        <w:color w:val="FF0000"/>
                        <w:sz w:val="24"/>
                        <w:szCs w:val="24"/>
                      </w:rPr>
                      <w:t xml:space="preserve">PROBLEMATIQUE : </w:t>
                    </w:r>
                    <w:r w:rsidR="00F7754B" w:rsidRPr="00655471">
                      <w:rPr>
                        <w:b/>
                        <w:bCs/>
                        <w:color w:val="FF0000"/>
                        <w:sz w:val="28"/>
                        <w:szCs w:val="28"/>
                      </w:rPr>
                      <w:t>Pourquoi une construction treillis permet de franchir un obstacle sans danger ?</w:t>
                    </w:r>
                  </w:p>
                  <w:p w:rsidR="00A07F40" w:rsidRDefault="00A07F40" w:rsidP="00A07F40"/>
                </w:txbxContent>
              </v:textbox>
            </v:shape>
          </w:pict>
        </mc:Fallback>
      </mc:AlternateContent>
    </w:r>
    <w:r w:rsidR="00AB5D2E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144347" wp14:editId="0565EB1D">
              <wp:simplePos x="0" y="0"/>
              <wp:positionH relativeFrom="column">
                <wp:posOffset>6549390</wp:posOffset>
              </wp:positionH>
              <wp:positionV relativeFrom="paragraph">
                <wp:posOffset>466725</wp:posOffset>
              </wp:positionV>
              <wp:extent cx="400050" cy="28575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7F40" w:rsidRPr="00A07F40" w:rsidRDefault="00F7754B" w:rsidP="00A07F40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144347" id="Text Box 2" o:spid="_x0000_s1027" type="#_x0000_t202" style="position:absolute;left:0;text-align:left;margin-left:515.7pt;margin-top:36.75pt;width:31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dfSggIAABU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" stroked="f">
              <v:textbox>
                <w:txbxContent>
                  <w:p w:rsidR="00A07F40" w:rsidRPr="00A07F40" w:rsidRDefault="00F7754B" w:rsidP="00A07F40">
                    <w:pPr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A07F40" w:rsidRPr="00A07F40">
      <w:rPr>
        <w:noProof/>
        <w:lang w:eastAsia="fr-FR"/>
      </w:rPr>
      <w:drawing>
        <wp:inline distT="0" distB="0" distL="0" distR="0">
          <wp:extent cx="7534275" cy="1114425"/>
          <wp:effectExtent l="0" t="0" r="9525" b="9525"/>
          <wp:docPr id="5" name="Image 2" descr="C:\Users\alain.debrue\Downloads\documents\Medium_bandea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lain.debrue\Downloads\documents\Medium_bandeau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8519" cy="11180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07BC6"/>
    <w:multiLevelType w:val="hybridMultilevel"/>
    <w:tmpl w:val="245C1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F6"/>
    <w:rsid w:val="000C1EDE"/>
    <w:rsid w:val="002765D2"/>
    <w:rsid w:val="003B4761"/>
    <w:rsid w:val="004702D6"/>
    <w:rsid w:val="00480E36"/>
    <w:rsid w:val="00542F66"/>
    <w:rsid w:val="006F16F6"/>
    <w:rsid w:val="0092120D"/>
    <w:rsid w:val="00931006"/>
    <w:rsid w:val="0099373E"/>
    <w:rsid w:val="00A07F40"/>
    <w:rsid w:val="00AB5D2E"/>
    <w:rsid w:val="00B13C52"/>
    <w:rsid w:val="00B64EC0"/>
    <w:rsid w:val="00D9781F"/>
    <w:rsid w:val="00E05C39"/>
    <w:rsid w:val="00F21F33"/>
    <w:rsid w:val="00F64A17"/>
    <w:rsid w:val="00F7138E"/>
    <w:rsid w:val="00F775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2C5C33"/>
  <w15:docId w15:val="{9A346703-F590-4679-B851-51DAEC5A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16F6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65D2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2765D2"/>
  </w:style>
  <w:style w:type="character" w:styleId="Lienhypertexte">
    <w:name w:val="Hyperlink"/>
    <w:basedOn w:val="Policepardfaut"/>
    <w:uiPriority w:val="99"/>
    <w:unhideWhenUsed/>
    <w:rsid w:val="002765D2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76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65D2"/>
    <w:rPr>
      <w:rFonts w:ascii="Tahoma" w:eastAsia="Times New Roman" w:hAnsi="Tahoma" w:cs="Tahoma"/>
      <w:color w:val="000000"/>
      <w:kern w:val="28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2765D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9212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120D"/>
    <w:rPr>
      <w:rFonts w:ascii="Calibri" w:eastAsia="Times New Roman" w:hAnsi="Calibri" w:cs="Times New Roman"/>
      <w:color w:val="000000"/>
      <w:kern w:val="28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Rudy ALBA</dc:creator>
  <cp:lastModifiedBy>Marie Christine</cp:lastModifiedBy>
  <cp:revision>4</cp:revision>
  <dcterms:created xsi:type="dcterms:W3CDTF">2017-11-24T10:04:00Z</dcterms:created>
  <dcterms:modified xsi:type="dcterms:W3CDTF">2017-11-24T13:41:00Z</dcterms:modified>
</cp:coreProperties>
</file>