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692"/>
        <w:gridCol w:w="2694"/>
        <w:gridCol w:w="2693"/>
        <w:gridCol w:w="2693"/>
      </w:tblGrid>
      <w:tr w:rsidR="00CC0040" w:rsidTr="00D64298">
        <w:trPr>
          <w:trHeight w:val="245"/>
        </w:trPr>
        <w:tc>
          <w:tcPr>
            <w:tcW w:w="2692" w:type="dxa"/>
            <w:shd w:val="clear" w:color="auto" w:fill="auto"/>
            <w:vAlign w:val="center"/>
          </w:tcPr>
          <w:p w:rsidR="00CC0040" w:rsidRDefault="00CC0040" w:rsidP="00D64298">
            <w:pPr>
              <w:pStyle w:val="Contenudetableau"/>
              <w:jc w:val="center"/>
            </w:pPr>
            <w:r>
              <w:rPr>
                <w:rFonts w:ascii="Calibri" w:hAnsi="Calibri"/>
                <w:b/>
                <w:bCs/>
                <w:sz w:val="18"/>
                <w:szCs w:val="18"/>
              </w:rPr>
              <w:t>Cycle 4</w:t>
            </w:r>
          </w:p>
        </w:tc>
        <w:tc>
          <w:tcPr>
            <w:tcW w:w="2694" w:type="dxa"/>
            <w:shd w:val="clear" w:color="auto" w:fill="auto"/>
            <w:vAlign w:val="center"/>
          </w:tcPr>
          <w:p w:rsidR="00CC0040" w:rsidRDefault="00CC0040" w:rsidP="00D64298">
            <w:pPr>
              <w:pStyle w:val="Contenudetableau"/>
              <w:rPr>
                <w:rFonts w:cs="Tahoma"/>
              </w:rPr>
            </w:pPr>
            <w:r>
              <w:rPr>
                <w:rFonts w:cs="Tahoma"/>
              </w:rPr>
              <w:t>□</w:t>
            </w:r>
            <w:r>
              <w:t xml:space="preserve"> </w:t>
            </w:r>
            <w:r>
              <w:rPr>
                <w:rFonts w:ascii="Calibri" w:hAnsi="Calibri"/>
                <w:sz w:val="18"/>
                <w:szCs w:val="18"/>
              </w:rPr>
              <w:t>5</w:t>
            </w:r>
            <w:r>
              <w:rPr>
                <w:rFonts w:ascii="Calibri" w:hAnsi="Calibri"/>
                <w:sz w:val="18"/>
                <w:szCs w:val="18"/>
                <w:vertAlign w:val="superscript"/>
              </w:rPr>
              <w:t>ème</w:t>
            </w:r>
          </w:p>
        </w:tc>
        <w:tc>
          <w:tcPr>
            <w:tcW w:w="2693" w:type="dxa"/>
            <w:shd w:val="clear" w:color="auto" w:fill="auto"/>
            <w:vAlign w:val="center"/>
          </w:tcPr>
          <w:p w:rsidR="00CC0040" w:rsidRDefault="00CC0040" w:rsidP="00D64298">
            <w:pPr>
              <w:pStyle w:val="Contenudetableau"/>
              <w:rPr>
                <w:rFonts w:cs="Tahoma"/>
              </w:rPr>
            </w:pPr>
            <w:r>
              <w:t>■</w:t>
            </w:r>
            <w:r>
              <w:rPr>
                <w:rFonts w:cs="Tahoma"/>
              </w:rPr>
              <w:t xml:space="preserve"> </w:t>
            </w:r>
            <w:r>
              <w:rPr>
                <w:rFonts w:ascii="Calibri" w:hAnsi="Calibri"/>
                <w:sz w:val="18"/>
                <w:szCs w:val="18"/>
              </w:rPr>
              <w:t>4</w:t>
            </w:r>
            <w:r>
              <w:rPr>
                <w:rFonts w:ascii="Calibri" w:hAnsi="Calibri"/>
                <w:sz w:val="18"/>
                <w:szCs w:val="18"/>
                <w:vertAlign w:val="superscript"/>
              </w:rPr>
              <w:t>ème</w:t>
            </w:r>
          </w:p>
        </w:tc>
        <w:tc>
          <w:tcPr>
            <w:tcW w:w="2693" w:type="dxa"/>
            <w:shd w:val="clear" w:color="auto" w:fill="auto"/>
            <w:vAlign w:val="center"/>
          </w:tcPr>
          <w:p w:rsidR="00CC0040" w:rsidRDefault="00CC0040" w:rsidP="00D64298">
            <w:pPr>
              <w:pStyle w:val="Contenudetableau"/>
            </w:pPr>
            <w:r>
              <w:rPr>
                <w:rFonts w:cs="Tahoma"/>
              </w:rPr>
              <w:t>□</w:t>
            </w:r>
            <w:r>
              <w:t xml:space="preserve"> </w:t>
            </w:r>
            <w:r>
              <w:rPr>
                <w:rFonts w:ascii="Calibri" w:hAnsi="Calibri"/>
                <w:sz w:val="18"/>
                <w:szCs w:val="18"/>
              </w:rPr>
              <w:t>3</w:t>
            </w:r>
            <w:r>
              <w:rPr>
                <w:rFonts w:ascii="Calibri" w:hAnsi="Calibri"/>
                <w:sz w:val="18"/>
                <w:szCs w:val="18"/>
                <w:vertAlign w:val="superscript"/>
              </w:rPr>
              <w:t>ème</w:t>
            </w:r>
          </w:p>
        </w:tc>
      </w:tr>
    </w:tbl>
    <w:p w:rsidR="00CC0040" w:rsidRDefault="00CC0040" w:rsidP="00CC0040">
      <w:pPr>
        <w:pStyle w:val="Corpsdetexte"/>
        <w:spacing w:after="0"/>
        <w:rPr>
          <w:sz w:val="12"/>
          <w:szCs w:val="1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134"/>
        <w:gridCol w:w="788"/>
        <w:gridCol w:w="4017"/>
        <w:gridCol w:w="654"/>
        <w:gridCol w:w="3524"/>
        <w:gridCol w:w="655"/>
      </w:tblGrid>
      <w:tr w:rsidR="00CC0040" w:rsidTr="00376350">
        <w:tc>
          <w:tcPr>
            <w:tcW w:w="1134" w:type="dxa"/>
            <w:vMerge w:val="restart"/>
            <w:tcBorders>
              <w:top w:val="single" w:sz="4" w:space="0" w:color="auto"/>
              <w:left w:val="single" w:sz="4" w:space="0" w:color="auto"/>
              <w:bottom w:val="single" w:sz="4" w:space="0" w:color="auto"/>
              <w:right w:val="single" w:sz="4" w:space="0" w:color="auto"/>
            </w:tcBorders>
            <w:shd w:val="clear" w:color="auto" w:fill="EEEEEE"/>
            <w:vAlign w:val="center"/>
          </w:tcPr>
          <w:p w:rsidR="00CC0040" w:rsidRDefault="00CC0040" w:rsidP="00D64298">
            <w:pPr>
              <w:pStyle w:val="Contenudetableau"/>
              <w:jc w:val="center"/>
              <w:rPr>
                <w:rFonts w:ascii="Calibri" w:hAnsi="Calibri"/>
                <w:b/>
                <w:bCs/>
                <w:sz w:val="18"/>
                <w:szCs w:val="18"/>
              </w:rPr>
            </w:pPr>
            <w:r>
              <w:rPr>
                <w:rFonts w:ascii="Calibri" w:hAnsi="Calibri"/>
                <w:b/>
                <w:bCs/>
                <w:sz w:val="18"/>
                <w:szCs w:val="18"/>
              </w:rPr>
              <w:t>Thématique</w:t>
            </w:r>
          </w:p>
        </w:tc>
        <w:tc>
          <w:tcPr>
            <w:tcW w:w="788" w:type="dxa"/>
            <w:vMerge w:val="restart"/>
            <w:tcBorders>
              <w:left w:val="single" w:sz="4" w:space="0" w:color="auto"/>
              <w:right w:val="single" w:sz="4" w:space="0" w:color="auto"/>
            </w:tcBorders>
            <w:shd w:val="clear" w:color="auto" w:fill="auto"/>
            <w:vAlign w:val="center"/>
          </w:tcPr>
          <w:p w:rsidR="00CC0040" w:rsidRDefault="00CC0040" w:rsidP="00D64298">
            <w:pPr>
              <w:pStyle w:val="Contenudetableau"/>
              <w:jc w:val="center"/>
              <w:rPr>
                <w:rFonts w:ascii="Calibri" w:hAnsi="Calibri"/>
                <w:b/>
                <w:bCs/>
                <w:sz w:val="18"/>
                <w:szCs w:val="18"/>
              </w:rPr>
            </w:pPr>
          </w:p>
        </w:tc>
        <w:tc>
          <w:tcPr>
            <w:tcW w:w="4017" w:type="dxa"/>
            <w:tcBorders>
              <w:top w:val="single" w:sz="4" w:space="0" w:color="auto"/>
              <w:left w:val="single" w:sz="4" w:space="0" w:color="auto"/>
              <w:bottom w:val="single" w:sz="4" w:space="0" w:color="auto"/>
              <w:right w:val="single" w:sz="4" w:space="0" w:color="auto"/>
            </w:tcBorders>
            <w:shd w:val="clear" w:color="auto" w:fill="auto"/>
          </w:tcPr>
          <w:p w:rsidR="00CC0040" w:rsidRDefault="00CC0040" w:rsidP="00D64298">
            <w:pPr>
              <w:pStyle w:val="Contenudetableau"/>
              <w:rPr>
                <w:rFonts w:ascii="Calibri" w:hAnsi="Calibri"/>
                <w:sz w:val="18"/>
                <w:szCs w:val="18"/>
              </w:rPr>
            </w:pPr>
            <w:r>
              <w:rPr>
                <w:rFonts w:cs="Tahoma"/>
              </w:rPr>
              <w:t xml:space="preserve">□ </w:t>
            </w:r>
            <w:r>
              <w:rPr>
                <w:rFonts w:ascii="Calibri" w:hAnsi="Calibri"/>
                <w:sz w:val="18"/>
                <w:szCs w:val="18"/>
              </w:rPr>
              <w:t>Design, innovation et créativité.</w:t>
            </w:r>
          </w:p>
        </w:tc>
        <w:tc>
          <w:tcPr>
            <w:tcW w:w="654" w:type="dxa"/>
            <w:tcBorders>
              <w:left w:val="single" w:sz="4" w:space="0" w:color="auto"/>
              <w:right w:val="single" w:sz="4" w:space="0" w:color="auto"/>
            </w:tcBorders>
            <w:shd w:val="clear" w:color="auto" w:fill="auto"/>
          </w:tcPr>
          <w:p w:rsidR="00CC0040" w:rsidRDefault="00CC0040" w:rsidP="00D64298">
            <w:pPr>
              <w:pStyle w:val="Contenudetableau"/>
              <w:rPr>
                <w:rFonts w:ascii="Calibri" w:hAnsi="Calibri"/>
                <w:sz w:val="18"/>
                <w:szCs w:val="18"/>
              </w:rPr>
            </w:pPr>
          </w:p>
        </w:tc>
        <w:tc>
          <w:tcPr>
            <w:tcW w:w="3524" w:type="dxa"/>
            <w:tcBorders>
              <w:top w:val="single" w:sz="4" w:space="0" w:color="auto"/>
              <w:left w:val="single" w:sz="4" w:space="0" w:color="auto"/>
              <w:bottom w:val="single" w:sz="4" w:space="0" w:color="auto"/>
              <w:right w:val="single" w:sz="4" w:space="0" w:color="auto"/>
            </w:tcBorders>
            <w:shd w:val="clear" w:color="auto" w:fill="auto"/>
          </w:tcPr>
          <w:p w:rsidR="00CC0040" w:rsidRDefault="00CC0040" w:rsidP="00D64298">
            <w:pPr>
              <w:pStyle w:val="Contenudetableau"/>
              <w:rPr>
                <w:rFonts w:ascii="Calibri" w:hAnsi="Calibri"/>
                <w:sz w:val="18"/>
                <w:szCs w:val="18"/>
              </w:rPr>
            </w:pPr>
            <w:r>
              <w:rPr>
                <w:rFonts w:cs="Tahoma"/>
              </w:rPr>
              <w:t xml:space="preserve">□ </w:t>
            </w:r>
            <w:r>
              <w:rPr>
                <w:rFonts w:ascii="Calibri" w:hAnsi="Calibri"/>
                <w:sz w:val="18"/>
                <w:szCs w:val="18"/>
              </w:rPr>
              <w:t>Modélisation et simulation.</w:t>
            </w:r>
          </w:p>
        </w:tc>
        <w:tc>
          <w:tcPr>
            <w:tcW w:w="655" w:type="dxa"/>
            <w:tcBorders>
              <w:left w:val="single" w:sz="4" w:space="0" w:color="auto"/>
            </w:tcBorders>
            <w:shd w:val="clear" w:color="auto" w:fill="auto"/>
          </w:tcPr>
          <w:p w:rsidR="00CC0040" w:rsidRDefault="00CC0040" w:rsidP="00D64298">
            <w:pPr>
              <w:pStyle w:val="Contenudetableau"/>
              <w:rPr>
                <w:rFonts w:ascii="Calibri" w:hAnsi="Calibri"/>
                <w:sz w:val="18"/>
                <w:szCs w:val="18"/>
              </w:rPr>
            </w:pPr>
          </w:p>
        </w:tc>
      </w:tr>
      <w:tr w:rsidR="00CC0040" w:rsidTr="00376350">
        <w:tc>
          <w:tcPr>
            <w:tcW w:w="1134" w:type="dxa"/>
            <w:vMerge/>
            <w:tcBorders>
              <w:top w:val="single" w:sz="4" w:space="0" w:color="auto"/>
              <w:left w:val="single" w:sz="4" w:space="0" w:color="auto"/>
              <w:bottom w:val="single" w:sz="4" w:space="0" w:color="auto"/>
              <w:right w:val="single" w:sz="4" w:space="0" w:color="auto"/>
            </w:tcBorders>
            <w:shd w:val="clear" w:color="auto" w:fill="EEEEEE"/>
            <w:vAlign w:val="center"/>
          </w:tcPr>
          <w:p w:rsidR="00CC0040" w:rsidRDefault="00CC0040" w:rsidP="00D64298"/>
        </w:tc>
        <w:tc>
          <w:tcPr>
            <w:tcW w:w="788" w:type="dxa"/>
            <w:vMerge/>
            <w:tcBorders>
              <w:left w:val="single" w:sz="4" w:space="0" w:color="auto"/>
              <w:right w:val="single" w:sz="4" w:space="0" w:color="auto"/>
            </w:tcBorders>
            <w:shd w:val="clear" w:color="auto" w:fill="auto"/>
            <w:vAlign w:val="center"/>
          </w:tcPr>
          <w:p w:rsidR="00CC0040" w:rsidRDefault="00CC0040" w:rsidP="00D64298"/>
        </w:tc>
        <w:tc>
          <w:tcPr>
            <w:tcW w:w="4017" w:type="dxa"/>
            <w:tcBorders>
              <w:top w:val="single" w:sz="4" w:space="0" w:color="auto"/>
              <w:left w:val="single" w:sz="4" w:space="0" w:color="auto"/>
              <w:bottom w:val="single" w:sz="4" w:space="0" w:color="auto"/>
              <w:right w:val="single" w:sz="4" w:space="0" w:color="auto"/>
            </w:tcBorders>
            <w:shd w:val="clear" w:color="auto" w:fill="auto"/>
          </w:tcPr>
          <w:p w:rsidR="00CC0040" w:rsidRDefault="00CC0040" w:rsidP="00D64298">
            <w:pPr>
              <w:pStyle w:val="Contenudetableau"/>
              <w:rPr>
                <w:rFonts w:ascii="Calibri" w:hAnsi="Calibri"/>
                <w:sz w:val="18"/>
                <w:szCs w:val="18"/>
              </w:rPr>
            </w:pPr>
            <w:r>
              <w:rPr>
                <w:rFonts w:cs="Tahoma"/>
              </w:rPr>
              <w:t xml:space="preserve">□ </w:t>
            </w:r>
            <w:r>
              <w:rPr>
                <w:rFonts w:ascii="Calibri" w:hAnsi="Calibri"/>
                <w:sz w:val="18"/>
                <w:szCs w:val="18"/>
              </w:rPr>
              <w:t>Les objets techniques/société.</w:t>
            </w:r>
          </w:p>
        </w:tc>
        <w:tc>
          <w:tcPr>
            <w:tcW w:w="654" w:type="dxa"/>
            <w:tcBorders>
              <w:left w:val="single" w:sz="4" w:space="0" w:color="auto"/>
              <w:right w:val="single" w:sz="4" w:space="0" w:color="auto"/>
            </w:tcBorders>
            <w:shd w:val="clear" w:color="auto" w:fill="auto"/>
          </w:tcPr>
          <w:p w:rsidR="00CC0040" w:rsidRDefault="00CC0040" w:rsidP="00D64298">
            <w:pPr>
              <w:pStyle w:val="Contenudetableau"/>
              <w:rPr>
                <w:rFonts w:ascii="Calibri" w:hAnsi="Calibri"/>
                <w:sz w:val="18"/>
                <w:szCs w:val="18"/>
              </w:rPr>
            </w:pPr>
          </w:p>
        </w:tc>
        <w:tc>
          <w:tcPr>
            <w:tcW w:w="3524" w:type="dxa"/>
            <w:tcBorders>
              <w:top w:val="single" w:sz="4" w:space="0" w:color="auto"/>
              <w:left w:val="single" w:sz="4" w:space="0" w:color="auto"/>
              <w:bottom w:val="single" w:sz="4" w:space="0" w:color="auto"/>
              <w:right w:val="single" w:sz="4" w:space="0" w:color="auto"/>
            </w:tcBorders>
            <w:shd w:val="clear" w:color="auto" w:fill="auto"/>
          </w:tcPr>
          <w:p w:rsidR="00CC0040" w:rsidRDefault="00CC0040" w:rsidP="00D64298">
            <w:pPr>
              <w:pStyle w:val="Contenudetableau"/>
              <w:rPr>
                <w:rFonts w:ascii="Calibri" w:hAnsi="Calibri"/>
                <w:sz w:val="18"/>
                <w:szCs w:val="18"/>
              </w:rPr>
            </w:pPr>
            <w:r>
              <w:t xml:space="preserve">■ </w:t>
            </w:r>
            <w:r>
              <w:rPr>
                <w:rFonts w:ascii="Calibri" w:hAnsi="Calibri"/>
                <w:sz w:val="18"/>
                <w:szCs w:val="18"/>
              </w:rPr>
              <w:t>Informatique et programmation</w:t>
            </w:r>
          </w:p>
        </w:tc>
        <w:tc>
          <w:tcPr>
            <w:tcW w:w="655" w:type="dxa"/>
            <w:tcBorders>
              <w:left w:val="single" w:sz="4" w:space="0" w:color="auto"/>
            </w:tcBorders>
            <w:shd w:val="clear" w:color="auto" w:fill="auto"/>
          </w:tcPr>
          <w:p w:rsidR="00CC0040" w:rsidRDefault="00CC0040" w:rsidP="00D64298">
            <w:pPr>
              <w:pStyle w:val="Contenudetableau"/>
              <w:rPr>
                <w:rFonts w:ascii="Calibri" w:hAnsi="Calibri"/>
                <w:sz w:val="18"/>
                <w:szCs w:val="18"/>
              </w:rPr>
            </w:pPr>
          </w:p>
        </w:tc>
      </w:tr>
    </w:tbl>
    <w:p w:rsidR="00CC0040" w:rsidRDefault="00CC0040" w:rsidP="00CC0040">
      <w:pPr>
        <w:pStyle w:val="Corpsdetexte"/>
        <w:spacing w:after="0"/>
        <w:rPr>
          <w:sz w:val="12"/>
          <w:szCs w:val="1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136"/>
        <w:gridCol w:w="4312"/>
        <w:gridCol w:w="159"/>
        <w:gridCol w:w="625"/>
        <w:gridCol w:w="4536"/>
      </w:tblGrid>
      <w:tr w:rsidR="00CC0040" w:rsidTr="00376350">
        <w:tc>
          <w:tcPr>
            <w:tcW w:w="1136" w:type="dxa"/>
            <w:tcBorders>
              <w:top w:val="single" w:sz="4" w:space="0" w:color="auto"/>
              <w:left w:val="single" w:sz="4" w:space="0" w:color="auto"/>
              <w:bottom w:val="single" w:sz="4" w:space="0" w:color="auto"/>
              <w:right w:val="single" w:sz="4" w:space="0" w:color="auto"/>
            </w:tcBorders>
            <w:shd w:val="clear" w:color="auto" w:fill="EEEEEE"/>
            <w:vAlign w:val="center"/>
          </w:tcPr>
          <w:p w:rsidR="00CC0040" w:rsidRDefault="00CC0040" w:rsidP="00D64298">
            <w:pPr>
              <w:pStyle w:val="Contenudetableau"/>
              <w:jc w:val="center"/>
              <w:rPr>
                <w:rStyle w:val="Policepardfaut1"/>
                <w:rFonts w:ascii="Calibri" w:hAnsi="Calibri" w:cs="Calibri"/>
                <w:iCs/>
                <w:sz w:val="16"/>
                <w:szCs w:val="16"/>
              </w:rPr>
            </w:pPr>
            <w:r>
              <w:rPr>
                <w:rFonts w:ascii="Calibri" w:hAnsi="Calibri"/>
                <w:b/>
                <w:bCs/>
                <w:sz w:val="18"/>
                <w:szCs w:val="18"/>
              </w:rPr>
              <w:t xml:space="preserve"> Attendu de fin de cycle</w:t>
            </w:r>
          </w:p>
        </w:tc>
        <w:tc>
          <w:tcPr>
            <w:tcW w:w="4312" w:type="dxa"/>
            <w:tcBorders>
              <w:top w:val="single" w:sz="4" w:space="0" w:color="auto"/>
              <w:left w:val="single" w:sz="4" w:space="0" w:color="auto"/>
              <w:bottom w:val="single" w:sz="4" w:space="0" w:color="auto"/>
              <w:right w:val="single" w:sz="4" w:space="0" w:color="auto"/>
            </w:tcBorders>
            <w:shd w:val="clear" w:color="auto" w:fill="auto"/>
            <w:vAlign w:val="center"/>
          </w:tcPr>
          <w:p w:rsidR="00CC0040" w:rsidRDefault="00CC0040" w:rsidP="00D64298">
            <w:pPr>
              <w:pStyle w:val="LO-Normal"/>
              <w:spacing w:after="0" w:line="240" w:lineRule="auto"/>
              <w:ind w:left="57"/>
              <w:jc w:val="both"/>
              <w:rPr>
                <w:rFonts w:ascii="Calibri" w:hAnsi="Calibri"/>
                <w:b/>
                <w:bCs/>
                <w:sz w:val="18"/>
                <w:szCs w:val="18"/>
              </w:rPr>
            </w:pPr>
            <w:r>
              <w:rPr>
                <w:rStyle w:val="Policepardfaut1"/>
                <w:rFonts w:ascii="Calibri" w:hAnsi="Calibri" w:cs="Calibri"/>
                <w:iCs/>
                <w:sz w:val="16"/>
                <w:szCs w:val="16"/>
              </w:rPr>
              <w:t>Écrire, mettre au point, exécuter un programme.</w:t>
            </w:r>
          </w:p>
        </w:tc>
        <w:tc>
          <w:tcPr>
            <w:tcW w:w="159" w:type="dxa"/>
            <w:vMerge w:val="restart"/>
            <w:tcBorders>
              <w:left w:val="single" w:sz="4" w:space="0" w:color="auto"/>
              <w:right w:val="single" w:sz="4" w:space="0" w:color="auto"/>
            </w:tcBorders>
            <w:shd w:val="clear" w:color="auto" w:fill="auto"/>
            <w:vAlign w:val="center"/>
          </w:tcPr>
          <w:p w:rsidR="00CC0040" w:rsidRDefault="00CC0040" w:rsidP="00D64298">
            <w:pPr>
              <w:pStyle w:val="Contenudetableau"/>
              <w:jc w:val="center"/>
              <w:rPr>
                <w:rFonts w:ascii="Calibri" w:hAnsi="Calibri"/>
                <w:b/>
                <w:bCs/>
                <w:sz w:val="18"/>
                <w:szCs w:val="18"/>
              </w:rPr>
            </w:pPr>
          </w:p>
        </w:tc>
        <w:tc>
          <w:tcPr>
            <w:tcW w:w="625" w:type="dxa"/>
            <w:vMerge w:val="restart"/>
            <w:tcBorders>
              <w:top w:val="single" w:sz="4" w:space="0" w:color="auto"/>
              <w:left w:val="single" w:sz="4" w:space="0" w:color="auto"/>
              <w:bottom w:val="single" w:sz="4" w:space="0" w:color="auto"/>
              <w:right w:val="single" w:sz="4" w:space="0" w:color="auto"/>
            </w:tcBorders>
            <w:shd w:val="clear" w:color="auto" w:fill="EEEEEE"/>
            <w:vAlign w:val="center"/>
          </w:tcPr>
          <w:p w:rsidR="00CC0040" w:rsidRDefault="00CC0040" w:rsidP="00D64298">
            <w:pPr>
              <w:pStyle w:val="Contenudetableau"/>
              <w:jc w:val="center"/>
              <w:rPr>
                <w:rStyle w:val="Policepardfaut1"/>
                <w:rFonts w:ascii="Calibri" w:hAnsi="Calibri" w:cs="Calibri"/>
                <w:b/>
                <w:bCs/>
                <w:sz w:val="16"/>
                <w:szCs w:val="16"/>
                <w:lang w:eastAsia="en-US"/>
              </w:rPr>
            </w:pPr>
            <w:r>
              <w:rPr>
                <w:rFonts w:ascii="Calibri" w:hAnsi="Calibri"/>
                <w:b/>
                <w:bCs/>
                <w:sz w:val="18"/>
                <w:szCs w:val="18"/>
              </w:rPr>
              <w:t>S4C</w:t>
            </w:r>
          </w:p>
        </w:tc>
        <w:tc>
          <w:tcPr>
            <w:tcW w:w="4536" w:type="dxa"/>
            <w:vMerge w:val="restart"/>
            <w:tcBorders>
              <w:top w:val="single" w:sz="4" w:space="0" w:color="auto"/>
              <w:left w:val="single" w:sz="4" w:space="0" w:color="auto"/>
              <w:bottom w:val="single" w:sz="4" w:space="0" w:color="auto"/>
              <w:right w:val="single" w:sz="4" w:space="0" w:color="auto"/>
            </w:tcBorders>
            <w:shd w:val="clear" w:color="auto" w:fill="auto"/>
          </w:tcPr>
          <w:p w:rsidR="00CC0040" w:rsidRDefault="00CC0040" w:rsidP="00D64298">
            <w:pPr>
              <w:pStyle w:val="LO-Normal"/>
              <w:tabs>
                <w:tab w:val="left" w:pos="-324"/>
              </w:tabs>
              <w:spacing w:after="0" w:line="240" w:lineRule="auto"/>
              <w:ind w:hanging="57"/>
              <w:jc w:val="both"/>
              <w:rPr>
                <w:rFonts w:ascii="Calibri" w:hAnsi="Calibri"/>
                <w:sz w:val="16"/>
                <w:szCs w:val="16"/>
              </w:rPr>
            </w:pPr>
            <w:r>
              <w:rPr>
                <w:rStyle w:val="Policepardfaut1"/>
                <w:rFonts w:ascii="Calibri" w:hAnsi="Calibri" w:cs="Calibri"/>
                <w:b/>
                <w:bCs/>
                <w:sz w:val="16"/>
                <w:szCs w:val="16"/>
                <w:lang w:eastAsia="en-US"/>
              </w:rPr>
              <w:t xml:space="preserve"> Pratiquer des langages (Domaine 1)</w:t>
            </w:r>
          </w:p>
          <w:p w:rsidR="00CC0040" w:rsidRDefault="00CC0040" w:rsidP="00CC0040">
            <w:pPr>
              <w:pStyle w:val="LO-Normal"/>
              <w:numPr>
                <w:ilvl w:val="0"/>
                <w:numId w:val="1"/>
              </w:numPr>
              <w:spacing w:after="0" w:line="240" w:lineRule="auto"/>
              <w:ind w:left="57" w:firstLine="0"/>
              <w:jc w:val="both"/>
              <w:rPr>
                <w:rFonts w:ascii="Calibri" w:hAnsi="Calibri"/>
                <w:sz w:val="16"/>
                <w:szCs w:val="16"/>
              </w:rPr>
            </w:pPr>
            <w:r>
              <w:rPr>
                <w:rFonts w:ascii="Calibri" w:hAnsi="Calibri"/>
                <w:sz w:val="16"/>
                <w:szCs w:val="16"/>
              </w:rPr>
              <w:t>Décrire, en utilisant des outils et langages de descriptions adaptés, la structure et le comportement des objets.</w:t>
            </w:r>
          </w:p>
          <w:p w:rsidR="00CC0040" w:rsidRDefault="00CC0040" w:rsidP="00CC0040">
            <w:pPr>
              <w:pStyle w:val="LO-Normal"/>
              <w:numPr>
                <w:ilvl w:val="0"/>
                <w:numId w:val="1"/>
              </w:numPr>
              <w:spacing w:after="0" w:line="240" w:lineRule="auto"/>
              <w:ind w:left="57" w:right="28" w:firstLine="0"/>
              <w:jc w:val="both"/>
              <w:rPr>
                <w:rFonts w:ascii="Calibri" w:hAnsi="Calibri"/>
                <w:sz w:val="16"/>
                <w:szCs w:val="16"/>
              </w:rPr>
            </w:pPr>
            <w:r>
              <w:rPr>
                <w:rFonts w:ascii="Calibri" w:hAnsi="Calibri"/>
                <w:sz w:val="16"/>
                <w:szCs w:val="16"/>
              </w:rPr>
              <w:t>Appliquer les principes élémentaires de l'algorithmique et du codage à la résolution d'un problème simple.</w:t>
            </w:r>
          </w:p>
          <w:p w:rsidR="00CC0040" w:rsidRDefault="00CC0040" w:rsidP="00D64298">
            <w:pPr>
              <w:pStyle w:val="LO-Normal"/>
              <w:spacing w:after="0" w:line="240" w:lineRule="auto"/>
              <w:ind w:left="57" w:right="28"/>
              <w:jc w:val="both"/>
              <w:rPr>
                <w:rFonts w:ascii="Calibri" w:hAnsi="Calibri"/>
                <w:sz w:val="16"/>
                <w:szCs w:val="16"/>
              </w:rPr>
            </w:pPr>
          </w:p>
          <w:p w:rsidR="00CC0040" w:rsidRDefault="00CC0040" w:rsidP="00D64298">
            <w:pPr>
              <w:pStyle w:val="LO-Normal"/>
              <w:spacing w:after="0" w:line="240" w:lineRule="auto"/>
              <w:ind w:hanging="57"/>
              <w:jc w:val="both"/>
              <w:rPr>
                <w:rFonts w:ascii="Calibri" w:hAnsi="Calibri"/>
                <w:sz w:val="16"/>
                <w:szCs w:val="16"/>
              </w:rPr>
            </w:pPr>
            <w:r>
              <w:rPr>
                <w:rStyle w:val="Policepardfaut1"/>
                <w:rFonts w:ascii="Calibri" w:hAnsi="Calibri" w:cs="Calibri"/>
                <w:b/>
                <w:sz w:val="16"/>
                <w:szCs w:val="16"/>
              </w:rPr>
              <w:t xml:space="preserve"> S’approprier des outils et des méthodes (Domaine 2)</w:t>
            </w:r>
          </w:p>
          <w:p w:rsidR="00CC0040" w:rsidRDefault="00CC0040" w:rsidP="00CC0040">
            <w:pPr>
              <w:pStyle w:val="LO-Normal"/>
              <w:numPr>
                <w:ilvl w:val="0"/>
                <w:numId w:val="1"/>
              </w:numPr>
              <w:spacing w:after="0" w:line="240" w:lineRule="auto"/>
              <w:ind w:left="57" w:firstLine="0"/>
              <w:jc w:val="both"/>
              <w:rPr>
                <w:rFonts w:ascii="Calibri" w:hAnsi="Calibri"/>
                <w:sz w:val="16"/>
                <w:szCs w:val="16"/>
              </w:rPr>
            </w:pPr>
            <w:r>
              <w:rPr>
                <w:rFonts w:ascii="Calibri" w:hAnsi="Calibri"/>
                <w:sz w:val="16"/>
                <w:szCs w:val="16"/>
              </w:rPr>
              <w:t>Exprimer sa pensée à l'aide d'outils de description adaptés : croquis, schémas, graphes, diagrammes, tableaux.</w:t>
            </w:r>
          </w:p>
          <w:p w:rsidR="00CC0040" w:rsidRDefault="00CC0040" w:rsidP="00D64298">
            <w:pPr>
              <w:pStyle w:val="LO-Normal"/>
              <w:spacing w:after="0" w:line="240" w:lineRule="auto"/>
              <w:ind w:left="57"/>
              <w:jc w:val="both"/>
              <w:rPr>
                <w:rFonts w:ascii="Calibri" w:hAnsi="Calibri"/>
                <w:sz w:val="16"/>
                <w:szCs w:val="16"/>
              </w:rPr>
            </w:pPr>
          </w:p>
          <w:p w:rsidR="00CC0040" w:rsidRDefault="00CC0040" w:rsidP="00D64298">
            <w:pPr>
              <w:pStyle w:val="LO-Normal"/>
              <w:spacing w:after="0" w:line="240" w:lineRule="auto"/>
              <w:ind w:hanging="57"/>
              <w:rPr>
                <w:rFonts w:ascii="Calibri" w:hAnsi="Calibri"/>
                <w:sz w:val="16"/>
                <w:szCs w:val="16"/>
              </w:rPr>
            </w:pPr>
            <w:r>
              <w:rPr>
                <w:rStyle w:val="Policepardfaut1"/>
                <w:rFonts w:ascii="Calibri" w:hAnsi="Calibri" w:cs="Calibri"/>
                <w:b/>
                <w:bCs/>
                <w:sz w:val="16"/>
                <w:szCs w:val="16"/>
              </w:rPr>
              <w:t xml:space="preserve"> Concevoir, créer, réaliser (Domaine 4)</w:t>
            </w:r>
          </w:p>
          <w:p w:rsidR="00CC0040" w:rsidRDefault="00CC0040" w:rsidP="00CC0040">
            <w:pPr>
              <w:pStyle w:val="LO-Normal"/>
              <w:numPr>
                <w:ilvl w:val="0"/>
                <w:numId w:val="1"/>
              </w:numPr>
              <w:spacing w:after="0" w:line="240" w:lineRule="auto"/>
              <w:ind w:left="57" w:firstLine="0"/>
              <w:jc w:val="both"/>
              <w:rPr>
                <w:rFonts w:ascii="Calibri" w:hAnsi="Calibri"/>
                <w:sz w:val="16"/>
                <w:szCs w:val="16"/>
              </w:rPr>
            </w:pPr>
            <w:r>
              <w:rPr>
                <w:rFonts w:ascii="Calibri" w:hAnsi="Calibri"/>
                <w:sz w:val="16"/>
                <w:szCs w:val="16"/>
              </w:rPr>
              <w:t>Imaginer, concevoir et programmer des applications informatiques nomades.</w:t>
            </w:r>
          </w:p>
          <w:p w:rsidR="00CC0040" w:rsidRDefault="00CC0040" w:rsidP="00D64298">
            <w:pPr>
              <w:pStyle w:val="LO-Normal"/>
              <w:spacing w:after="0" w:line="240" w:lineRule="auto"/>
              <w:ind w:left="57"/>
              <w:jc w:val="both"/>
              <w:rPr>
                <w:rFonts w:ascii="Calibri" w:hAnsi="Calibri"/>
                <w:sz w:val="16"/>
                <w:szCs w:val="16"/>
              </w:rPr>
            </w:pPr>
          </w:p>
          <w:p w:rsidR="00CC0040" w:rsidRDefault="00CC0040" w:rsidP="00D64298">
            <w:pPr>
              <w:pStyle w:val="LO-Normal"/>
              <w:spacing w:after="0" w:line="240" w:lineRule="auto"/>
              <w:jc w:val="both"/>
              <w:rPr>
                <w:rFonts w:ascii="Calibri" w:hAnsi="Calibri"/>
                <w:sz w:val="16"/>
                <w:szCs w:val="16"/>
              </w:rPr>
            </w:pPr>
            <w:r>
              <w:rPr>
                <w:rFonts w:ascii="Calibri" w:hAnsi="Calibri"/>
                <w:b/>
                <w:bCs/>
                <w:sz w:val="16"/>
                <w:szCs w:val="16"/>
              </w:rPr>
              <w:t>Pratiquer des démarches scientifiques et technologiques (Domaine 4)</w:t>
            </w:r>
          </w:p>
          <w:p w:rsidR="00CC0040" w:rsidRDefault="00CC0040" w:rsidP="00CC0040">
            <w:pPr>
              <w:pStyle w:val="LO-Normal"/>
              <w:numPr>
                <w:ilvl w:val="0"/>
                <w:numId w:val="1"/>
              </w:numPr>
              <w:spacing w:after="0" w:line="240" w:lineRule="auto"/>
              <w:ind w:left="57" w:firstLine="0"/>
              <w:jc w:val="both"/>
            </w:pPr>
            <w:r>
              <w:rPr>
                <w:rFonts w:ascii="Calibri" w:hAnsi="Calibri"/>
                <w:sz w:val="16"/>
                <w:szCs w:val="16"/>
              </w:rPr>
              <w:t>Imaginer, synthétiser, formaliser et respecter une procédure, un protocole.</w:t>
            </w:r>
          </w:p>
        </w:tc>
      </w:tr>
      <w:tr w:rsidR="00CC0040" w:rsidTr="00376350">
        <w:tc>
          <w:tcPr>
            <w:tcW w:w="1136" w:type="dxa"/>
            <w:tcBorders>
              <w:top w:val="single" w:sz="4" w:space="0" w:color="auto"/>
              <w:left w:val="single" w:sz="4" w:space="0" w:color="auto"/>
              <w:bottom w:val="single" w:sz="4" w:space="0" w:color="auto"/>
              <w:right w:val="single" w:sz="4" w:space="0" w:color="auto"/>
            </w:tcBorders>
            <w:shd w:val="clear" w:color="auto" w:fill="EEEEEE"/>
            <w:vAlign w:val="center"/>
          </w:tcPr>
          <w:p w:rsidR="00CC0040" w:rsidRDefault="00CC0040" w:rsidP="00D64298">
            <w:pPr>
              <w:pStyle w:val="Contenudetableau"/>
              <w:jc w:val="center"/>
              <w:rPr>
                <w:rFonts w:ascii="Calibri" w:hAnsi="Calibri" w:cs="Calibri"/>
                <w:sz w:val="16"/>
                <w:szCs w:val="16"/>
              </w:rPr>
            </w:pPr>
            <w:r>
              <w:rPr>
                <w:rFonts w:ascii="Calibri" w:hAnsi="Calibri"/>
                <w:b/>
                <w:bCs/>
                <w:sz w:val="18"/>
                <w:szCs w:val="18"/>
              </w:rPr>
              <w:t>Compétences</w:t>
            </w:r>
          </w:p>
        </w:tc>
        <w:tc>
          <w:tcPr>
            <w:tcW w:w="4312" w:type="dxa"/>
            <w:tcBorders>
              <w:top w:val="single" w:sz="4" w:space="0" w:color="auto"/>
              <w:left w:val="single" w:sz="4" w:space="0" w:color="auto"/>
              <w:bottom w:val="single" w:sz="4" w:space="0" w:color="auto"/>
              <w:right w:val="single" w:sz="4" w:space="0" w:color="auto"/>
            </w:tcBorders>
            <w:shd w:val="clear" w:color="auto" w:fill="auto"/>
            <w:vAlign w:val="center"/>
          </w:tcPr>
          <w:p w:rsidR="00CC0040" w:rsidRDefault="00CC0040" w:rsidP="00CC0040">
            <w:pPr>
              <w:pStyle w:val="LO-Normal"/>
              <w:numPr>
                <w:ilvl w:val="0"/>
                <w:numId w:val="1"/>
              </w:numPr>
              <w:spacing w:after="0" w:line="240" w:lineRule="auto"/>
              <w:ind w:left="113" w:firstLine="0"/>
              <w:jc w:val="both"/>
              <w:rPr>
                <w:rFonts w:ascii="Calibri" w:hAnsi="Calibri" w:cs="Calibri"/>
                <w:sz w:val="16"/>
                <w:szCs w:val="16"/>
              </w:rPr>
            </w:pPr>
            <w:r>
              <w:rPr>
                <w:rFonts w:ascii="Calibri" w:hAnsi="Calibri" w:cs="Calibri"/>
                <w:sz w:val="16"/>
                <w:szCs w:val="16"/>
              </w:rPr>
              <w:t>Analyser le comportement attendu d’un système réel et décomposer le problème posé en sous-problèmes afin de structurer un programme de commande.</w:t>
            </w:r>
          </w:p>
          <w:p w:rsidR="00CC0040" w:rsidRDefault="00CC0040" w:rsidP="00D64298">
            <w:pPr>
              <w:pStyle w:val="LO-Normal"/>
              <w:spacing w:after="0" w:line="240" w:lineRule="auto"/>
              <w:ind w:left="113"/>
              <w:jc w:val="both"/>
              <w:rPr>
                <w:rFonts w:ascii="Calibri" w:hAnsi="Calibri" w:cs="Calibri"/>
                <w:sz w:val="16"/>
                <w:szCs w:val="16"/>
              </w:rPr>
            </w:pPr>
          </w:p>
          <w:p w:rsidR="00CC0040" w:rsidRDefault="00CC0040" w:rsidP="00CC0040">
            <w:pPr>
              <w:pStyle w:val="LO-Normal"/>
              <w:numPr>
                <w:ilvl w:val="0"/>
                <w:numId w:val="1"/>
              </w:numPr>
              <w:ind w:left="113" w:firstLine="0"/>
              <w:jc w:val="both"/>
              <w:rPr>
                <w:rFonts w:ascii="Calibri" w:hAnsi="Calibri" w:cs="Calibri"/>
                <w:sz w:val="16"/>
                <w:szCs w:val="16"/>
              </w:rPr>
            </w:pPr>
            <w:r>
              <w:rPr>
                <w:rFonts w:ascii="Calibri" w:hAnsi="Calibri" w:cs="Calibri"/>
                <w:sz w:val="16"/>
                <w:szCs w:val="16"/>
              </w:rPr>
              <w:t>Écrire, mettre au point (tester, corriger) et exécuter un programme commandant un système réel et vérifier le comportement attendu.</w:t>
            </w:r>
          </w:p>
          <w:p w:rsidR="00CC0040" w:rsidRDefault="00CC0040" w:rsidP="00CC0040">
            <w:pPr>
              <w:pStyle w:val="LO-Normal"/>
              <w:numPr>
                <w:ilvl w:val="0"/>
                <w:numId w:val="1"/>
              </w:numPr>
              <w:ind w:left="113" w:firstLine="0"/>
              <w:jc w:val="both"/>
            </w:pPr>
            <w:r>
              <w:rPr>
                <w:rFonts w:ascii="Calibri" w:hAnsi="Calibri" w:cs="Calibri"/>
                <w:sz w:val="16"/>
                <w:szCs w:val="16"/>
              </w:rPr>
              <w:t>Écrire un programme dans lequel des actions sont déclenchées par des évènements extérieurs.</w:t>
            </w:r>
          </w:p>
        </w:tc>
        <w:tc>
          <w:tcPr>
            <w:tcW w:w="159" w:type="dxa"/>
            <w:vMerge/>
            <w:tcBorders>
              <w:left w:val="single" w:sz="4" w:space="0" w:color="auto"/>
              <w:right w:val="single" w:sz="4" w:space="0" w:color="auto"/>
            </w:tcBorders>
            <w:shd w:val="clear" w:color="auto" w:fill="auto"/>
            <w:vAlign w:val="center"/>
          </w:tcPr>
          <w:p w:rsidR="00CC0040" w:rsidRDefault="00CC0040" w:rsidP="00D64298"/>
        </w:tc>
        <w:tc>
          <w:tcPr>
            <w:tcW w:w="625" w:type="dxa"/>
            <w:vMerge/>
            <w:tcBorders>
              <w:top w:val="single" w:sz="4" w:space="0" w:color="auto"/>
              <w:left w:val="single" w:sz="4" w:space="0" w:color="auto"/>
              <w:bottom w:val="single" w:sz="4" w:space="0" w:color="auto"/>
              <w:right w:val="single" w:sz="4" w:space="0" w:color="auto"/>
            </w:tcBorders>
            <w:shd w:val="clear" w:color="auto" w:fill="EEEEEE"/>
            <w:vAlign w:val="center"/>
          </w:tcPr>
          <w:p w:rsidR="00CC0040" w:rsidRDefault="00CC0040" w:rsidP="00D64298"/>
        </w:tc>
        <w:tc>
          <w:tcPr>
            <w:tcW w:w="4536" w:type="dxa"/>
            <w:vMerge/>
            <w:tcBorders>
              <w:top w:val="single" w:sz="4" w:space="0" w:color="auto"/>
              <w:left w:val="single" w:sz="4" w:space="0" w:color="auto"/>
              <w:bottom w:val="single" w:sz="4" w:space="0" w:color="auto"/>
              <w:right w:val="single" w:sz="4" w:space="0" w:color="auto"/>
            </w:tcBorders>
            <w:shd w:val="clear" w:color="auto" w:fill="auto"/>
          </w:tcPr>
          <w:p w:rsidR="00CC0040" w:rsidRDefault="00CC0040" w:rsidP="00D64298"/>
        </w:tc>
      </w:tr>
    </w:tbl>
    <w:p w:rsidR="00CC0040" w:rsidRDefault="00CC0040" w:rsidP="00CC0040">
      <w:pPr>
        <w:pStyle w:val="Corpsdetexte"/>
        <w:spacing w:after="0"/>
        <w:rPr>
          <w:sz w:val="12"/>
          <w:szCs w:val="12"/>
        </w:rPr>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760"/>
        <w:gridCol w:w="9012"/>
      </w:tblGrid>
      <w:tr w:rsidR="00CC0040" w:rsidTr="00376350">
        <w:tc>
          <w:tcPr>
            <w:tcW w:w="1760" w:type="dxa"/>
            <w:shd w:val="clear" w:color="auto" w:fill="EEEEEE"/>
            <w:vAlign w:val="center"/>
          </w:tcPr>
          <w:p w:rsidR="00CC0040" w:rsidRDefault="00CC0040" w:rsidP="00D64298">
            <w:pPr>
              <w:pStyle w:val="Contenudetableau"/>
              <w:jc w:val="center"/>
              <w:rPr>
                <w:rStyle w:val="Policepardfaut1"/>
                <w:rFonts w:ascii="Calibri" w:hAnsi="Calibri" w:cs="Calibri"/>
                <w:sz w:val="18"/>
                <w:szCs w:val="18"/>
              </w:rPr>
            </w:pPr>
            <w:r>
              <w:rPr>
                <w:rFonts w:ascii="Calibri" w:hAnsi="Calibri"/>
                <w:b/>
                <w:bCs/>
                <w:sz w:val="18"/>
                <w:szCs w:val="18"/>
              </w:rPr>
              <w:t>Eléments principaux de synthèse</w:t>
            </w:r>
          </w:p>
        </w:tc>
        <w:tc>
          <w:tcPr>
            <w:tcW w:w="9012" w:type="dxa"/>
            <w:shd w:val="clear" w:color="auto" w:fill="auto"/>
          </w:tcPr>
          <w:p w:rsidR="00CC0040" w:rsidRDefault="00CC0040" w:rsidP="00D64298">
            <w:pPr>
              <w:pStyle w:val="LO-Normal"/>
              <w:spacing w:after="0" w:line="240" w:lineRule="auto"/>
              <w:jc w:val="both"/>
              <w:rPr>
                <w:rStyle w:val="Policepardfaut1"/>
                <w:rFonts w:ascii="Calibri" w:hAnsi="Calibri" w:cs="Calibri"/>
                <w:i/>
                <w:iCs/>
                <w:sz w:val="16"/>
                <w:szCs w:val="16"/>
              </w:rPr>
            </w:pPr>
            <w:r>
              <w:rPr>
                <w:rStyle w:val="Policepardfaut1"/>
                <w:rFonts w:ascii="Calibri" w:hAnsi="Calibri" w:cs="Calibri"/>
                <w:sz w:val="18"/>
                <w:szCs w:val="18"/>
              </w:rPr>
              <w:t>À la fin de la séquence, les élèves doivent être capables de mettre au point un programme simple avec un nombre limité de variables et des boucles itératives</w:t>
            </w:r>
          </w:p>
          <w:p w:rsidR="00CC0040" w:rsidRDefault="00CC0040" w:rsidP="00D64298">
            <w:pPr>
              <w:pStyle w:val="LO-Normal"/>
              <w:spacing w:after="0" w:line="240" w:lineRule="auto"/>
              <w:jc w:val="both"/>
              <w:rPr>
                <w:rStyle w:val="Policepardfaut1"/>
                <w:rFonts w:ascii="Calibri" w:hAnsi="Calibri" w:cs="Calibri"/>
                <w:i/>
                <w:iCs/>
                <w:sz w:val="16"/>
                <w:szCs w:val="16"/>
              </w:rPr>
            </w:pPr>
            <w:r>
              <w:rPr>
                <w:rStyle w:val="Policepardfaut1"/>
                <w:rFonts w:ascii="Calibri" w:hAnsi="Calibri" w:cs="Calibri"/>
                <w:i/>
                <w:iCs/>
                <w:sz w:val="16"/>
                <w:szCs w:val="16"/>
              </w:rPr>
              <w:t>Notions d’algorithme et de programme</w:t>
            </w:r>
          </w:p>
          <w:p w:rsidR="00CC0040" w:rsidRDefault="00CC0040" w:rsidP="00D64298">
            <w:pPr>
              <w:pStyle w:val="LO-Normal"/>
              <w:spacing w:after="0" w:line="240" w:lineRule="auto"/>
            </w:pPr>
            <w:r>
              <w:rPr>
                <w:rStyle w:val="Policepardfaut1"/>
                <w:rFonts w:ascii="Calibri" w:hAnsi="Calibri" w:cs="Calibri"/>
                <w:i/>
                <w:iCs/>
                <w:sz w:val="16"/>
                <w:szCs w:val="16"/>
              </w:rPr>
              <w:t>Déclenchement d'une action par un événement</w:t>
            </w:r>
          </w:p>
        </w:tc>
      </w:tr>
    </w:tbl>
    <w:p w:rsidR="00CC0040" w:rsidRDefault="00CC0040" w:rsidP="00CC0040">
      <w:pPr>
        <w:pStyle w:val="Corpsdetexte"/>
        <w:spacing w:after="0"/>
        <w:rPr>
          <w:sz w:val="12"/>
          <w:szCs w:val="12"/>
        </w:rPr>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664"/>
        <w:gridCol w:w="8108"/>
      </w:tblGrid>
      <w:tr w:rsidR="00CC0040" w:rsidTr="00376350">
        <w:tc>
          <w:tcPr>
            <w:tcW w:w="2664" w:type="dxa"/>
            <w:shd w:val="clear" w:color="auto" w:fill="EEEEEE"/>
          </w:tcPr>
          <w:p w:rsidR="00CC0040" w:rsidRDefault="00CC0040" w:rsidP="00D64298">
            <w:pPr>
              <w:pStyle w:val="Contenudetableau"/>
              <w:jc w:val="center"/>
              <w:rPr>
                <w:rFonts w:ascii="Calibri" w:hAnsi="Calibri"/>
                <w:b/>
                <w:bCs/>
                <w:sz w:val="18"/>
                <w:szCs w:val="18"/>
              </w:rPr>
            </w:pPr>
            <w:r>
              <w:rPr>
                <w:rFonts w:ascii="Calibri" w:hAnsi="Calibri"/>
                <w:b/>
                <w:bCs/>
                <w:sz w:val="18"/>
                <w:szCs w:val="18"/>
              </w:rPr>
              <w:t>Problématique de la séquence</w:t>
            </w:r>
          </w:p>
        </w:tc>
        <w:tc>
          <w:tcPr>
            <w:tcW w:w="8108" w:type="dxa"/>
            <w:shd w:val="clear" w:color="auto" w:fill="auto"/>
          </w:tcPr>
          <w:p w:rsidR="00CC0040" w:rsidRDefault="00CC0040" w:rsidP="00D64298">
            <w:pPr>
              <w:pStyle w:val="Contenudetableau"/>
              <w:jc w:val="center"/>
            </w:pPr>
            <w:r>
              <w:rPr>
                <w:rFonts w:ascii="Calibri" w:hAnsi="Calibri"/>
                <w:b/>
                <w:bCs/>
                <w:sz w:val="18"/>
                <w:szCs w:val="18"/>
              </w:rPr>
              <w:t xml:space="preserve">Comment surveiller une zone dans une habitation ? </w:t>
            </w:r>
          </w:p>
        </w:tc>
      </w:tr>
    </w:tbl>
    <w:p w:rsidR="00CC0040" w:rsidRDefault="00CC0040" w:rsidP="00CC0040">
      <w:pPr>
        <w:pStyle w:val="Corpsdetexte"/>
        <w:spacing w:after="0"/>
        <w:rPr>
          <w:sz w:val="12"/>
          <w:szCs w:val="12"/>
        </w:rPr>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415"/>
        <w:gridCol w:w="4678"/>
        <w:gridCol w:w="4679"/>
      </w:tblGrid>
      <w:tr w:rsidR="00CC0040" w:rsidTr="00376350">
        <w:tc>
          <w:tcPr>
            <w:tcW w:w="1415" w:type="dxa"/>
            <w:shd w:val="clear" w:color="auto" w:fill="EEEEEE"/>
          </w:tcPr>
          <w:p w:rsidR="00CC0040" w:rsidRDefault="00CC0040" w:rsidP="00D64298">
            <w:pPr>
              <w:pStyle w:val="Contenudetableau"/>
              <w:jc w:val="center"/>
              <w:rPr>
                <w:rStyle w:val="Policepardfaut1"/>
                <w:rFonts w:ascii="Calibri" w:hAnsi="Calibri" w:cs="Calibri"/>
                <w:b/>
                <w:bCs/>
                <w:color w:val="00000A"/>
                <w:sz w:val="18"/>
                <w:szCs w:val="18"/>
                <w:lang w:eastAsia="en-US"/>
              </w:rPr>
            </w:pPr>
            <w:r>
              <w:rPr>
                <w:rFonts w:ascii="Calibri" w:hAnsi="Calibri"/>
                <w:b/>
                <w:bCs/>
                <w:sz w:val="18"/>
                <w:szCs w:val="18"/>
              </w:rPr>
              <w:t>Séance 1</w:t>
            </w:r>
          </w:p>
        </w:tc>
        <w:tc>
          <w:tcPr>
            <w:tcW w:w="9357" w:type="dxa"/>
            <w:gridSpan w:val="2"/>
            <w:shd w:val="clear" w:color="auto" w:fill="EEEEEE"/>
          </w:tcPr>
          <w:p w:rsidR="00CC0040" w:rsidRDefault="00CC0040" w:rsidP="00D64298">
            <w:pPr>
              <w:pStyle w:val="LO-Normal"/>
              <w:spacing w:after="0" w:line="240" w:lineRule="auto"/>
              <w:jc w:val="center"/>
            </w:pPr>
            <w:r>
              <w:rPr>
                <w:rStyle w:val="Policepardfaut1"/>
                <w:rFonts w:ascii="Calibri" w:hAnsi="Calibri" w:cs="Calibri"/>
                <w:b/>
                <w:bCs/>
                <w:color w:val="00000A"/>
                <w:sz w:val="18"/>
                <w:szCs w:val="18"/>
                <w:lang w:eastAsia="en-US"/>
              </w:rPr>
              <w:t>Description du fonctionnement d'un système réel de vidéosurveillance par Webcam</w:t>
            </w:r>
          </w:p>
        </w:tc>
      </w:tr>
      <w:tr w:rsidR="00CC0040" w:rsidTr="00376350">
        <w:tc>
          <w:tcPr>
            <w:tcW w:w="1415" w:type="dxa"/>
            <w:vMerge w:val="restart"/>
            <w:shd w:val="clear" w:color="auto" w:fill="EEEEEE"/>
            <w:vAlign w:val="center"/>
          </w:tcPr>
          <w:p w:rsidR="00CC0040" w:rsidRDefault="00CC0040" w:rsidP="00D64298">
            <w:pPr>
              <w:pStyle w:val="Contenudetableau"/>
              <w:jc w:val="center"/>
              <w:rPr>
                <w:rFonts w:ascii="Calibri" w:hAnsi="Calibri"/>
                <w:sz w:val="16"/>
                <w:szCs w:val="16"/>
              </w:rPr>
            </w:pPr>
            <w:r>
              <w:rPr>
                <w:rFonts w:ascii="Calibri" w:hAnsi="Calibri"/>
                <w:b/>
                <w:bCs/>
                <w:sz w:val="18"/>
                <w:szCs w:val="18"/>
              </w:rPr>
              <w:t>Activités et ressources</w:t>
            </w:r>
          </w:p>
        </w:tc>
        <w:tc>
          <w:tcPr>
            <w:tcW w:w="9357" w:type="dxa"/>
            <w:gridSpan w:val="2"/>
            <w:shd w:val="clear" w:color="auto" w:fill="auto"/>
          </w:tcPr>
          <w:p w:rsidR="00CC0040" w:rsidRDefault="00CC0040" w:rsidP="00D64298">
            <w:pPr>
              <w:pStyle w:val="Contenudetableau"/>
              <w:rPr>
                <w:rFonts w:ascii="Calibri" w:hAnsi="Calibri"/>
                <w:sz w:val="16"/>
                <w:szCs w:val="16"/>
              </w:rPr>
            </w:pPr>
            <w:r>
              <w:rPr>
                <w:rFonts w:ascii="Calibri" w:hAnsi="Calibri"/>
                <w:sz w:val="16"/>
                <w:szCs w:val="16"/>
              </w:rPr>
              <w:t>Les élèves (en groupe) analysent une capsule vidéo illustrant le fonctionnement d'une vidéosurveillance par Webcam et produisent un texte qui explique ce fonctionnement.</w:t>
            </w:r>
          </w:p>
          <w:p w:rsidR="00CC0040" w:rsidRDefault="00CC0040" w:rsidP="00D64298">
            <w:pPr>
              <w:pStyle w:val="Contenudetableau"/>
              <w:rPr>
                <w:rFonts w:ascii="Calibri" w:hAnsi="Calibri"/>
                <w:sz w:val="16"/>
                <w:szCs w:val="16"/>
              </w:rPr>
            </w:pPr>
            <w:r>
              <w:rPr>
                <w:rFonts w:ascii="Calibri" w:hAnsi="Calibri"/>
                <w:sz w:val="16"/>
                <w:szCs w:val="16"/>
              </w:rPr>
              <w:t>Les textes sont ensuite mis en commun pour montrer les différentes instructions que le « programme » doit faire.</w:t>
            </w:r>
          </w:p>
          <w:p w:rsidR="00CC0040" w:rsidRDefault="00CC0040" w:rsidP="00D64298">
            <w:pPr>
              <w:pStyle w:val="Contenudetableau"/>
              <w:rPr>
                <w:rFonts w:ascii="Calibri" w:hAnsi="Calibri"/>
                <w:i/>
                <w:iCs/>
                <w:sz w:val="16"/>
                <w:szCs w:val="16"/>
                <w:u w:val="single"/>
              </w:rPr>
            </w:pPr>
            <w:r>
              <w:rPr>
                <w:rFonts w:ascii="Calibri" w:hAnsi="Calibri"/>
                <w:sz w:val="16"/>
                <w:szCs w:val="16"/>
              </w:rPr>
              <w:t>Le texte est ensuite repris et « traduit » en algorigramme.</w:t>
            </w:r>
          </w:p>
          <w:p w:rsidR="00CC0040" w:rsidRDefault="00CC0040" w:rsidP="00D64298">
            <w:pPr>
              <w:pStyle w:val="Contenudetableau"/>
              <w:jc w:val="right"/>
            </w:pPr>
            <w:r>
              <w:rPr>
                <w:rFonts w:ascii="Calibri" w:hAnsi="Calibri"/>
                <w:i/>
                <w:iCs/>
                <w:sz w:val="16"/>
                <w:szCs w:val="16"/>
                <w:u w:val="single"/>
              </w:rPr>
              <w:t>Remarque :</w:t>
            </w:r>
            <w:r>
              <w:rPr>
                <w:rFonts w:ascii="Calibri" w:hAnsi="Calibri"/>
                <w:i/>
                <w:iCs/>
                <w:sz w:val="16"/>
                <w:szCs w:val="16"/>
              </w:rPr>
              <w:t xml:space="preserve"> la première partie de cette séance peut être menée en pédagogie inversée.</w:t>
            </w:r>
          </w:p>
        </w:tc>
      </w:tr>
      <w:tr w:rsidR="00CC0040" w:rsidTr="00376350">
        <w:tc>
          <w:tcPr>
            <w:tcW w:w="1415" w:type="dxa"/>
            <w:vMerge/>
            <w:shd w:val="clear" w:color="auto" w:fill="EEEEEE"/>
            <w:vAlign w:val="center"/>
          </w:tcPr>
          <w:p w:rsidR="00CC0040" w:rsidRDefault="00CC0040" w:rsidP="00D64298"/>
        </w:tc>
        <w:tc>
          <w:tcPr>
            <w:tcW w:w="4678" w:type="dxa"/>
            <w:shd w:val="clear" w:color="auto" w:fill="auto"/>
          </w:tcPr>
          <w:p w:rsidR="00CC0040" w:rsidRDefault="00CC0040" w:rsidP="00D64298">
            <w:pPr>
              <w:pStyle w:val="Contenudetableau"/>
              <w:rPr>
                <w:rFonts w:ascii="Calibri" w:hAnsi="Calibri"/>
                <w:i/>
                <w:iCs/>
                <w:sz w:val="16"/>
                <w:szCs w:val="16"/>
              </w:rPr>
            </w:pPr>
            <w:r>
              <w:rPr>
                <w:rFonts w:ascii="Calibri" w:hAnsi="Calibri"/>
                <w:i/>
                <w:iCs/>
                <w:sz w:val="16"/>
                <w:szCs w:val="16"/>
                <w:u w:val="single"/>
              </w:rPr>
              <w:t>Ressources :</w:t>
            </w:r>
          </w:p>
          <w:p w:rsidR="00CC0040" w:rsidRDefault="00CC0040" w:rsidP="00CC0040">
            <w:pPr>
              <w:pStyle w:val="Contenudetableau"/>
              <w:numPr>
                <w:ilvl w:val="0"/>
                <w:numId w:val="2"/>
              </w:numPr>
              <w:rPr>
                <w:rFonts w:ascii="Calibri" w:hAnsi="Calibri"/>
                <w:i/>
                <w:iCs/>
                <w:sz w:val="16"/>
                <w:szCs w:val="16"/>
              </w:rPr>
            </w:pPr>
            <w:r>
              <w:rPr>
                <w:rFonts w:ascii="Calibri" w:hAnsi="Calibri"/>
                <w:i/>
                <w:iCs/>
                <w:sz w:val="16"/>
                <w:szCs w:val="16"/>
              </w:rPr>
              <w:t>Capsule vidéo,</w:t>
            </w:r>
          </w:p>
          <w:p w:rsidR="00CC0040" w:rsidRDefault="00CC0040" w:rsidP="00CC0040">
            <w:pPr>
              <w:pStyle w:val="Contenudetableau"/>
              <w:numPr>
                <w:ilvl w:val="0"/>
                <w:numId w:val="2"/>
              </w:numPr>
              <w:rPr>
                <w:rFonts w:ascii="Calibri" w:hAnsi="Calibri"/>
                <w:i/>
                <w:iCs/>
                <w:sz w:val="16"/>
                <w:szCs w:val="16"/>
              </w:rPr>
            </w:pPr>
            <w:r>
              <w:rPr>
                <w:rFonts w:ascii="Calibri" w:hAnsi="Calibri"/>
                <w:i/>
                <w:iCs/>
                <w:sz w:val="16"/>
                <w:szCs w:val="16"/>
              </w:rPr>
              <w:t xml:space="preserve">VPI </w:t>
            </w:r>
          </w:p>
          <w:p w:rsidR="00CC0040" w:rsidRDefault="00CC0040" w:rsidP="00CC0040">
            <w:pPr>
              <w:pStyle w:val="Contenudetableau"/>
              <w:numPr>
                <w:ilvl w:val="0"/>
                <w:numId w:val="2"/>
              </w:numPr>
              <w:rPr>
                <w:rFonts w:ascii="Calibri" w:hAnsi="Calibri"/>
                <w:i/>
                <w:iCs/>
                <w:sz w:val="16"/>
                <w:szCs w:val="16"/>
                <w:u w:val="single"/>
              </w:rPr>
            </w:pPr>
            <w:r>
              <w:rPr>
                <w:rFonts w:ascii="Calibri" w:hAnsi="Calibri"/>
                <w:i/>
                <w:iCs/>
                <w:sz w:val="16"/>
                <w:szCs w:val="16"/>
              </w:rPr>
              <w:t xml:space="preserve"> Tableau collaboratif (pour la mise en commun des textes)</w:t>
            </w:r>
          </w:p>
        </w:tc>
        <w:tc>
          <w:tcPr>
            <w:tcW w:w="4679" w:type="dxa"/>
            <w:shd w:val="clear" w:color="auto" w:fill="auto"/>
          </w:tcPr>
          <w:p w:rsidR="00CC0040" w:rsidRDefault="00CC0040" w:rsidP="00D64298">
            <w:pPr>
              <w:pStyle w:val="Contenudetableau"/>
              <w:rPr>
                <w:rFonts w:ascii="Calibri" w:hAnsi="Calibri"/>
                <w:i/>
                <w:iCs/>
                <w:sz w:val="16"/>
                <w:szCs w:val="16"/>
              </w:rPr>
            </w:pPr>
            <w:r>
              <w:rPr>
                <w:rFonts w:ascii="Calibri" w:hAnsi="Calibri"/>
                <w:i/>
                <w:iCs/>
                <w:sz w:val="16"/>
                <w:szCs w:val="16"/>
                <w:u w:val="single"/>
              </w:rPr>
              <w:t>Bilan :</w:t>
            </w:r>
          </w:p>
          <w:p w:rsidR="00CC0040" w:rsidRDefault="00F30B48" w:rsidP="00CC0040">
            <w:pPr>
              <w:pStyle w:val="Contenudetableau"/>
              <w:numPr>
                <w:ilvl w:val="0"/>
                <w:numId w:val="2"/>
              </w:numPr>
              <w:rPr>
                <w:rFonts w:ascii="Calibri" w:hAnsi="Calibri"/>
                <w:i/>
                <w:iCs/>
                <w:sz w:val="16"/>
                <w:szCs w:val="16"/>
              </w:rPr>
            </w:pPr>
            <w:r>
              <w:rPr>
                <w:rFonts w:ascii="Calibri" w:hAnsi="Calibri"/>
                <w:i/>
                <w:iCs/>
                <w:sz w:val="16"/>
                <w:szCs w:val="16"/>
              </w:rPr>
              <w:t>Séquence d’instructions</w:t>
            </w:r>
          </w:p>
          <w:p w:rsidR="00CC0040" w:rsidRDefault="00D80C9E" w:rsidP="00CC0040">
            <w:pPr>
              <w:pStyle w:val="Contenudetableau"/>
              <w:numPr>
                <w:ilvl w:val="0"/>
                <w:numId w:val="2"/>
              </w:numPr>
            </w:pPr>
            <w:r w:rsidRPr="00D31008">
              <w:rPr>
                <w:rFonts w:ascii="Calibri" w:hAnsi="Calibri" w:cs="Calibri"/>
                <w:i/>
                <w:sz w:val="16"/>
                <w:szCs w:val="16"/>
              </w:rPr>
              <w:t>Déclenche</w:t>
            </w:r>
            <w:bookmarkStart w:id="0" w:name="_GoBack"/>
            <w:bookmarkEnd w:id="0"/>
            <w:r w:rsidRPr="00D31008">
              <w:rPr>
                <w:rFonts w:ascii="Calibri" w:hAnsi="Calibri" w:cs="Calibri"/>
                <w:i/>
                <w:sz w:val="16"/>
                <w:szCs w:val="16"/>
              </w:rPr>
              <w:t>ment d’une action par un évènement</w:t>
            </w:r>
          </w:p>
        </w:tc>
      </w:tr>
    </w:tbl>
    <w:p w:rsidR="00CC0040" w:rsidRDefault="00CC0040" w:rsidP="00CC0040">
      <w:pPr>
        <w:pStyle w:val="Corpsdetexte"/>
        <w:spacing w:after="0"/>
        <w:rPr>
          <w:sz w:val="12"/>
          <w:szCs w:val="12"/>
        </w:rPr>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416"/>
        <w:gridCol w:w="4678"/>
        <w:gridCol w:w="4678"/>
      </w:tblGrid>
      <w:tr w:rsidR="00CC0040" w:rsidTr="00376350">
        <w:tc>
          <w:tcPr>
            <w:tcW w:w="1416" w:type="dxa"/>
            <w:shd w:val="clear" w:color="auto" w:fill="EEEEEE"/>
          </w:tcPr>
          <w:p w:rsidR="00CC0040" w:rsidRDefault="00CC0040" w:rsidP="00D64298">
            <w:pPr>
              <w:pStyle w:val="Contenudetableau"/>
              <w:jc w:val="center"/>
              <w:rPr>
                <w:rFonts w:ascii="Calibri" w:hAnsi="Calibri"/>
                <w:b/>
                <w:bCs/>
                <w:sz w:val="18"/>
                <w:szCs w:val="18"/>
              </w:rPr>
            </w:pPr>
            <w:r>
              <w:rPr>
                <w:rFonts w:ascii="Calibri" w:hAnsi="Calibri"/>
                <w:b/>
                <w:bCs/>
                <w:sz w:val="18"/>
                <w:szCs w:val="18"/>
              </w:rPr>
              <w:t>Séance 2</w:t>
            </w:r>
          </w:p>
        </w:tc>
        <w:tc>
          <w:tcPr>
            <w:tcW w:w="9356" w:type="dxa"/>
            <w:gridSpan w:val="2"/>
            <w:shd w:val="clear" w:color="auto" w:fill="EEEEEE"/>
          </w:tcPr>
          <w:p w:rsidR="00CC0040" w:rsidRDefault="00CC0040" w:rsidP="00D64298">
            <w:pPr>
              <w:pStyle w:val="Contenudetableau"/>
              <w:jc w:val="center"/>
            </w:pPr>
            <w:r>
              <w:rPr>
                <w:rFonts w:ascii="Calibri" w:hAnsi="Calibri"/>
                <w:b/>
                <w:bCs/>
                <w:sz w:val="18"/>
                <w:szCs w:val="18"/>
              </w:rPr>
              <w:t>Réalisation d'un programme de vidéosurveillance</w:t>
            </w:r>
          </w:p>
        </w:tc>
      </w:tr>
      <w:tr w:rsidR="00CC0040" w:rsidTr="00376350">
        <w:tc>
          <w:tcPr>
            <w:tcW w:w="1416" w:type="dxa"/>
            <w:vMerge w:val="restart"/>
            <w:shd w:val="clear" w:color="auto" w:fill="EEEEEE"/>
            <w:vAlign w:val="center"/>
          </w:tcPr>
          <w:p w:rsidR="00CC0040" w:rsidRDefault="00CC0040" w:rsidP="00D64298">
            <w:pPr>
              <w:pStyle w:val="Contenudetableau"/>
              <w:jc w:val="center"/>
              <w:rPr>
                <w:rFonts w:ascii="Calibri" w:hAnsi="Calibri"/>
                <w:sz w:val="16"/>
                <w:szCs w:val="16"/>
              </w:rPr>
            </w:pPr>
            <w:r>
              <w:rPr>
                <w:rFonts w:ascii="Calibri" w:hAnsi="Calibri"/>
                <w:b/>
                <w:bCs/>
                <w:sz w:val="18"/>
                <w:szCs w:val="18"/>
              </w:rPr>
              <w:t>Activités et ressources</w:t>
            </w:r>
          </w:p>
        </w:tc>
        <w:tc>
          <w:tcPr>
            <w:tcW w:w="9356" w:type="dxa"/>
            <w:gridSpan w:val="2"/>
            <w:shd w:val="clear" w:color="auto" w:fill="auto"/>
          </w:tcPr>
          <w:p w:rsidR="00CC0040" w:rsidRDefault="00CC0040" w:rsidP="00D64298">
            <w:pPr>
              <w:pStyle w:val="Contenudetableau"/>
              <w:rPr>
                <w:rFonts w:ascii="Calibri" w:hAnsi="Calibri"/>
                <w:sz w:val="16"/>
                <w:szCs w:val="16"/>
              </w:rPr>
            </w:pPr>
            <w:r>
              <w:rPr>
                <w:rFonts w:ascii="Calibri" w:hAnsi="Calibri"/>
                <w:sz w:val="16"/>
                <w:szCs w:val="16"/>
              </w:rPr>
              <w:t>A partir du travail de la séance précédente, un problème est posé : comment utiliser la webcam de mon ordinateur comme système de vidéosurveillance ? Un texte et un algorigramme sont rédigés puis mis en œuvre sur PC avec le logiciel Scratch.</w:t>
            </w:r>
          </w:p>
          <w:p w:rsidR="00CC0040" w:rsidRDefault="00CC0040" w:rsidP="00D64298">
            <w:pPr>
              <w:pStyle w:val="Contenudetableau"/>
              <w:rPr>
                <w:rFonts w:ascii="Calibri" w:hAnsi="Calibri"/>
                <w:sz w:val="16"/>
                <w:szCs w:val="16"/>
              </w:rPr>
            </w:pPr>
          </w:p>
          <w:p w:rsidR="00CC0040" w:rsidRDefault="00CC0040" w:rsidP="00D64298">
            <w:pPr>
              <w:pStyle w:val="Contenudetableau"/>
              <w:rPr>
                <w:rFonts w:ascii="Calibri" w:hAnsi="Calibri"/>
                <w:sz w:val="16"/>
                <w:szCs w:val="16"/>
              </w:rPr>
            </w:pPr>
            <w:r>
              <w:rPr>
                <w:rFonts w:ascii="Calibri" w:hAnsi="Calibri"/>
                <w:sz w:val="16"/>
                <w:szCs w:val="16"/>
              </w:rPr>
              <w:t>Pour aller plus loin : Comment modifier le programme pour surveiller 2 zones ?</w:t>
            </w:r>
          </w:p>
          <w:p w:rsidR="00CC0040" w:rsidRDefault="00CC0040" w:rsidP="00D64298">
            <w:pPr>
              <w:pStyle w:val="Contenudetableau"/>
            </w:pPr>
            <w:r>
              <w:rPr>
                <w:rFonts w:ascii="Calibri" w:hAnsi="Calibri"/>
                <w:sz w:val="16"/>
                <w:szCs w:val="16"/>
              </w:rPr>
              <w:t>Les élèves réfléchissent, testent et présentent leurs différentes idées (programmes).</w:t>
            </w:r>
          </w:p>
        </w:tc>
      </w:tr>
      <w:tr w:rsidR="00CC0040" w:rsidTr="00376350">
        <w:tc>
          <w:tcPr>
            <w:tcW w:w="1416" w:type="dxa"/>
            <w:vMerge/>
            <w:shd w:val="clear" w:color="auto" w:fill="EEEEEE"/>
            <w:vAlign w:val="center"/>
          </w:tcPr>
          <w:p w:rsidR="00CC0040" w:rsidRDefault="00CC0040" w:rsidP="00D64298"/>
        </w:tc>
        <w:tc>
          <w:tcPr>
            <w:tcW w:w="4678" w:type="dxa"/>
            <w:shd w:val="clear" w:color="auto" w:fill="auto"/>
          </w:tcPr>
          <w:p w:rsidR="00CC0040" w:rsidRDefault="00CC0040" w:rsidP="00D64298">
            <w:pPr>
              <w:pStyle w:val="Contenudetableau"/>
              <w:rPr>
                <w:rFonts w:ascii="Calibri" w:hAnsi="Calibri"/>
                <w:i/>
                <w:iCs/>
                <w:sz w:val="16"/>
                <w:szCs w:val="16"/>
              </w:rPr>
            </w:pPr>
            <w:r>
              <w:rPr>
                <w:rFonts w:ascii="Calibri" w:hAnsi="Calibri"/>
                <w:i/>
                <w:iCs/>
                <w:sz w:val="16"/>
                <w:szCs w:val="16"/>
                <w:u w:val="single"/>
              </w:rPr>
              <w:t>Ressources :</w:t>
            </w:r>
          </w:p>
          <w:p w:rsidR="00CC0040" w:rsidRDefault="00CC0040" w:rsidP="00CC0040">
            <w:pPr>
              <w:pStyle w:val="Contenudetableau"/>
              <w:numPr>
                <w:ilvl w:val="0"/>
                <w:numId w:val="2"/>
              </w:numPr>
              <w:rPr>
                <w:rFonts w:ascii="Calibri" w:hAnsi="Calibri"/>
                <w:i/>
                <w:iCs/>
                <w:sz w:val="16"/>
                <w:szCs w:val="16"/>
              </w:rPr>
            </w:pPr>
            <w:r>
              <w:rPr>
                <w:rFonts w:ascii="Calibri" w:hAnsi="Calibri"/>
                <w:i/>
                <w:iCs/>
                <w:sz w:val="16"/>
                <w:szCs w:val="16"/>
              </w:rPr>
              <w:t>Micro-ordinateur et Webcam</w:t>
            </w:r>
          </w:p>
          <w:p w:rsidR="00CC0040" w:rsidRPr="004F6170" w:rsidRDefault="00CC0040" w:rsidP="00CC0040">
            <w:pPr>
              <w:pStyle w:val="Contenudetableau"/>
              <w:numPr>
                <w:ilvl w:val="0"/>
                <w:numId w:val="2"/>
              </w:numPr>
              <w:rPr>
                <w:rFonts w:ascii="Calibri" w:hAnsi="Calibri"/>
                <w:i/>
                <w:iCs/>
                <w:sz w:val="16"/>
                <w:szCs w:val="16"/>
                <w:u w:val="single"/>
              </w:rPr>
            </w:pPr>
            <w:r>
              <w:rPr>
                <w:rFonts w:ascii="Calibri" w:hAnsi="Calibri"/>
                <w:i/>
                <w:iCs/>
                <w:sz w:val="16"/>
                <w:szCs w:val="16"/>
              </w:rPr>
              <w:t>Logiciel Scratch</w:t>
            </w:r>
          </w:p>
          <w:p w:rsidR="00CC0040" w:rsidRDefault="00CC0040" w:rsidP="00CC0040">
            <w:pPr>
              <w:pStyle w:val="Contenudetableau"/>
              <w:numPr>
                <w:ilvl w:val="0"/>
                <w:numId w:val="2"/>
              </w:numPr>
              <w:rPr>
                <w:rFonts w:ascii="Calibri" w:hAnsi="Calibri"/>
                <w:i/>
                <w:iCs/>
                <w:sz w:val="16"/>
                <w:szCs w:val="16"/>
                <w:u w:val="single"/>
              </w:rPr>
            </w:pPr>
            <w:r>
              <w:rPr>
                <w:rFonts w:ascii="Calibri" w:hAnsi="Calibri"/>
                <w:i/>
                <w:iCs/>
                <w:sz w:val="16"/>
                <w:szCs w:val="16"/>
              </w:rPr>
              <w:t>Documents d’aide</w:t>
            </w:r>
          </w:p>
        </w:tc>
        <w:tc>
          <w:tcPr>
            <w:tcW w:w="4678" w:type="dxa"/>
            <w:shd w:val="clear" w:color="auto" w:fill="auto"/>
          </w:tcPr>
          <w:p w:rsidR="00CC0040" w:rsidRDefault="00CC0040" w:rsidP="00D64298">
            <w:pPr>
              <w:pStyle w:val="Contenudetableau"/>
              <w:rPr>
                <w:rFonts w:ascii="Calibri" w:hAnsi="Calibri"/>
                <w:i/>
                <w:iCs/>
                <w:sz w:val="16"/>
                <w:szCs w:val="16"/>
              </w:rPr>
            </w:pPr>
            <w:r>
              <w:rPr>
                <w:rFonts w:ascii="Calibri" w:hAnsi="Calibri"/>
                <w:i/>
                <w:iCs/>
                <w:sz w:val="16"/>
                <w:szCs w:val="16"/>
                <w:u w:val="single"/>
              </w:rPr>
              <w:t>Bilan :</w:t>
            </w:r>
          </w:p>
          <w:p w:rsidR="00CC0040" w:rsidRDefault="00CC0040" w:rsidP="00CC0040">
            <w:pPr>
              <w:pStyle w:val="Contenudetableau"/>
              <w:numPr>
                <w:ilvl w:val="0"/>
                <w:numId w:val="2"/>
              </w:numPr>
              <w:rPr>
                <w:rFonts w:ascii="Calibri" w:hAnsi="Calibri"/>
                <w:i/>
                <w:iCs/>
                <w:sz w:val="16"/>
                <w:szCs w:val="16"/>
              </w:rPr>
            </w:pPr>
            <w:r>
              <w:rPr>
                <w:rFonts w:ascii="Calibri" w:hAnsi="Calibri"/>
                <w:i/>
                <w:iCs/>
                <w:sz w:val="16"/>
                <w:szCs w:val="16"/>
              </w:rPr>
              <w:t>Notion d'algorithme</w:t>
            </w:r>
          </w:p>
          <w:p w:rsidR="00CC0040" w:rsidRDefault="00CC0040" w:rsidP="00CC0040">
            <w:pPr>
              <w:pStyle w:val="Contenudetableau"/>
              <w:numPr>
                <w:ilvl w:val="0"/>
                <w:numId w:val="2"/>
              </w:numPr>
            </w:pPr>
            <w:r>
              <w:rPr>
                <w:rFonts w:ascii="Calibri" w:hAnsi="Calibri"/>
                <w:i/>
                <w:iCs/>
                <w:sz w:val="16"/>
                <w:szCs w:val="16"/>
              </w:rPr>
              <w:t>Notion de programme</w:t>
            </w:r>
          </w:p>
        </w:tc>
      </w:tr>
    </w:tbl>
    <w:p w:rsidR="00CC0040" w:rsidRPr="00376350" w:rsidRDefault="00CC0040" w:rsidP="00CC0040">
      <w:pPr>
        <w:rPr>
          <w:sz w:val="4"/>
          <w:szCs w:val="4"/>
        </w:rPr>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416"/>
        <w:gridCol w:w="9356"/>
      </w:tblGrid>
      <w:tr w:rsidR="00CC0040" w:rsidTr="00376350">
        <w:tc>
          <w:tcPr>
            <w:tcW w:w="1416" w:type="dxa"/>
            <w:shd w:val="clear" w:color="auto" w:fill="EEEEEE"/>
          </w:tcPr>
          <w:p w:rsidR="00CC0040" w:rsidRDefault="00CC0040" w:rsidP="00D64298">
            <w:pPr>
              <w:pStyle w:val="Contenudetableau"/>
              <w:jc w:val="center"/>
              <w:rPr>
                <w:rFonts w:ascii="Calibri" w:hAnsi="Calibri"/>
                <w:b/>
                <w:bCs/>
                <w:sz w:val="18"/>
                <w:szCs w:val="18"/>
              </w:rPr>
            </w:pPr>
            <w:r>
              <w:rPr>
                <w:rFonts w:ascii="Calibri" w:hAnsi="Calibri"/>
                <w:b/>
                <w:bCs/>
                <w:sz w:val="18"/>
                <w:szCs w:val="18"/>
              </w:rPr>
              <w:t>Séance 3</w:t>
            </w:r>
          </w:p>
        </w:tc>
        <w:tc>
          <w:tcPr>
            <w:tcW w:w="9356" w:type="dxa"/>
            <w:shd w:val="clear" w:color="auto" w:fill="EEEEEE"/>
          </w:tcPr>
          <w:p w:rsidR="00CC0040" w:rsidRDefault="00CC0040" w:rsidP="00D64298">
            <w:pPr>
              <w:pStyle w:val="Contenudetableau"/>
              <w:jc w:val="center"/>
            </w:pPr>
            <w:r>
              <w:rPr>
                <w:rFonts w:ascii="Calibri" w:hAnsi="Calibri"/>
                <w:b/>
                <w:bCs/>
                <w:sz w:val="18"/>
                <w:szCs w:val="18"/>
              </w:rPr>
              <w:t>Structuration des connaissances</w:t>
            </w:r>
          </w:p>
        </w:tc>
      </w:tr>
      <w:tr w:rsidR="00CC0040" w:rsidTr="00376350">
        <w:tc>
          <w:tcPr>
            <w:tcW w:w="1416" w:type="dxa"/>
            <w:vMerge w:val="restart"/>
            <w:shd w:val="clear" w:color="auto" w:fill="EEEEEE"/>
            <w:vAlign w:val="center"/>
          </w:tcPr>
          <w:p w:rsidR="00CC0040" w:rsidRDefault="00CC0040" w:rsidP="00D64298">
            <w:pPr>
              <w:pStyle w:val="Contenudetableau"/>
              <w:jc w:val="center"/>
              <w:rPr>
                <w:rFonts w:ascii="Calibri" w:hAnsi="Calibri"/>
                <w:sz w:val="16"/>
                <w:szCs w:val="16"/>
              </w:rPr>
            </w:pPr>
            <w:r>
              <w:rPr>
                <w:rFonts w:ascii="Calibri" w:hAnsi="Calibri"/>
                <w:b/>
                <w:bCs/>
                <w:sz w:val="18"/>
                <w:szCs w:val="18"/>
              </w:rPr>
              <w:t>Activités et ressources</w:t>
            </w:r>
          </w:p>
        </w:tc>
        <w:tc>
          <w:tcPr>
            <w:tcW w:w="9356" w:type="dxa"/>
            <w:shd w:val="clear" w:color="auto" w:fill="auto"/>
          </w:tcPr>
          <w:p w:rsidR="00CC0040" w:rsidRDefault="00CC0040" w:rsidP="00D64298">
            <w:pPr>
              <w:pStyle w:val="Contenudetableau"/>
              <w:rPr>
                <w:rFonts w:ascii="Calibri" w:hAnsi="Calibri"/>
                <w:sz w:val="16"/>
                <w:szCs w:val="16"/>
              </w:rPr>
            </w:pPr>
            <w:r>
              <w:rPr>
                <w:rFonts w:ascii="Calibri" w:hAnsi="Calibri"/>
                <w:sz w:val="16"/>
                <w:szCs w:val="16"/>
              </w:rPr>
              <w:t>Une synthèse des précédentes activités est menée et permet de revenir sur les notions abordées.</w:t>
            </w:r>
          </w:p>
          <w:p w:rsidR="00CC0040" w:rsidRDefault="00CC0040" w:rsidP="00D64298">
            <w:pPr>
              <w:pStyle w:val="Contenudetableau"/>
              <w:rPr>
                <w:rFonts w:ascii="Calibri" w:hAnsi="Calibri"/>
                <w:sz w:val="16"/>
                <w:szCs w:val="16"/>
              </w:rPr>
            </w:pPr>
            <w:r>
              <w:rPr>
                <w:rFonts w:ascii="Calibri" w:hAnsi="Calibri"/>
                <w:sz w:val="16"/>
                <w:szCs w:val="16"/>
              </w:rPr>
              <w:t>La structure d'un programme est décrite. Un élargissement vers d'autres logiciels de programmation est possible.</w:t>
            </w:r>
          </w:p>
          <w:p w:rsidR="00CC0040" w:rsidRDefault="00CC0040" w:rsidP="00D64298">
            <w:pPr>
              <w:pStyle w:val="Contenudetableau"/>
              <w:rPr>
                <w:rFonts w:ascii="Calibri" w:hAnsi="Calibri"/>
                <w:sz w:val="16"/>
                <w:szCs w:val="16"/>
              </w:rPr>
            </w:pPr>
            <w:r>
              <w:rPr>
                <w:rFonts w:ascii="Calibri" w:hAnsi="Calibri"/>
                <w:sz w:val="16"/>
                <w:szCs w:val="16"/>
              </w:rPr>
              <w:t>Une trace écrite est créée et sera mise à disposition sur l'ENT.</w:t>
            </w:r>
          </w:p>
          <w:p w:rsidR="00CC0040" w:rsidRDefault="00CC0040" w:rsidP="00D64298">
            <w:pPr>
              <w:pStyle w:val="Contenudetableau"/>
            </w:pPr>
            <w:r>
              <w:rPr>
                <w:rFonts w:ascii="Calibri" w:hAnsi="Calibri"/>
                <w:sz w:val="16"/>
                <w:szCs w:val="16"/>
              </w:rPr>
              <w:t>En fin de séance, un questionnement amène les élèves à réfléchir à d'autres moyens de « sécuriser » une habitation. L'alarme est alors évoquée et sera support de d'une séquence de découverte des capteurs et actionneurs.</w:t>
            </w:r>
          </w:p>
        </w:tc>
      </w:tr>
      <w:tr w:rsidR="00CC0040" w:rsidTr="00376350">
        <w:tc>
          <w:tcPr>
            <w:tcW w:w="1416" w:type="dxa"/>
            <w:vMerge/>
            <w:shd w:val="clear" w:color="auto" w:fill="EEEEEE"/>
            <w:vAlign w:val="center"/>
          </w:tcPr>
          <w:p w:rsidR="00CC0040" w:rsidRDefault="00CC0040" w:rsidP="00D64298"/>
        </w:tc>
        <w:tc>
          <w:tcPr>
            <w:tcW w:w="9356" w:type="dxa"/>
            <w:shd w:val="clear" w:color="auto" w:fill="auto"/>
          </w:tcPr>
          <w:p w:rsidR="00CC0040" w:rsidRDefault="00CC0040" w:rsidP="00D64298">
            <w:pPr>
              <w:pStyle w:val="Contenudetableau"/>
              <w:rPr>
                <w:rFonts w:ascii="Calibri" w:hAnsi="Calibri"/>
                <w:i/>
                <w:iCs/>
                <w:sz w:val="16"/>
                <w:szCs w:val="16"/>
              </w:rPr>
            </w:pPr>
            <w:r>
              <w:rPr>
                <w:rFonts w:ascii="Calibri" w:hAnsi="Calibri"/>
                <w:i/>
                <w:iCs/>
                <w:sz w:val="16"/>
                <w:szCs w:val="16"/>
                <w:u w:val="single"/>
              </w:rPr>
              <w:t>Ressources :</w:t>
            </w:r>
          </w:p>
          <w:p w:rsidR="00CC0040" w:rsidRDefault="00CC0040" w:rsidP="00CC0040">
            <w:pPr>
              <w:pStyle w:val="Contenudetableau"/>
              <w:numPr>
                <w:ilvl w:val="0"/>
                <w:numId w:val="2"/>
              </w:numPr>
              <w:rPr>
                <w:rFonts w:ascii="Calibri" w:hAnsi="Calibri"/>
                <w:i/>
                <w:iCs/>
                <w:sz w:val="16"/>
                <w:szCs w:val="16"/>
              </w:rPr>
            </w:pPr>
            <w:r>
              <w:rPr>
                <w:rFonts w:ascii="Calibri" w:hAnsi="Calibri"/>
                <w:i/>
                <w:iCs/>
                <w:sz w:val="16"/>
                <w:szCs w:val="16"/>
              </w:rPr>
              <w:t>VPI</w:t>
            </w:r>
          </w:p>
          <w:p w:rsidR="00CC0040" w:rsidRDefault="00CC0040" w:rsidP="00CC0040">
            <w:pPr>
              <w:pStyle w:val="Contenudetableau"/>
              <w:numPr>
                <w:ilvl w:val="0"/>
                <w:numId w:val="2"/>
              </w:numPr>
            </w:pPr>
            <w:r>
              <w:rPr>
                <w:rFonts w:ascii="Calibri" w:hAnsi="Calibri"/>
                <w:i/>
                <w:iCs/>
                <w:sz w:val="16"/>
                <w:szCs w:val="16"/>
              </w:rPr>
              <w:t>Outil collaboratif / ENT</w:t>
            </w:r>
          </w:p>
        </w:tc>
      </w:tr>
    </w:tbl>
    <w:p w:rsidR="00CC0040" w:rsidRPr="00376350" w:rsidRDefault="00CC0040" w:rsidP="00CC0040">
      <w:pPr>
        <w:rPr>
          <w:sz w:val="4"/>
          <w:szCs w:val="4"/>
        </w:rPr>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416"/>
        <w:gridCol w:w="9356"/>
      </w:tblGrid>
      <w:tr w:rsidR="00CC0040" w:rsidTr="00376350">
        <w:tc>
          <w:tcPr>
            <w:tcW w:w="1416" w:type="dxa"/>
            <w:shd w:val="clear" w:color="auto" w:fill="EEEEEE"/>
            <w:vAlign w:val="center"/>
          </w:tcPr>
          <w:p w:rsidR="00CC0040" w:rsidRDefault="00CC0040" w:rsidP="00D64298">
            <w:pPr>
              <w:pStyle w:val="Contenudetableau"/>
              <w:jc w:val="center"/>
              <w:rPr>
                <w:rFonts w:ascii="Calibri" w:hAnsi="Calibri"/>
                <w:b/>
                <w:bCs/>
                <w:sz w:val="18"/>
                <w:szCs w:val="18"/>
              </w:rPr>
            </w:pPr>
            <w:r>
              <w:rPr>
                <w:rFonts w:ascii="Calibri" w:hAnsi="Calibri"/>
                <w:b/>
                <w:bCs/>
                <w:sz w:val="18"/>
                <w:szCs w:val="18"/>
              </w:rPr>
              <w:t>Séance 4</w:t>
            </w:r>
          </w:p>
          <w:p w:rsidR="00CC0040" w:rsidRDefault="00CC0040" w:rsidP="00D64298">
            <w:pPr>
              <w:pStyle w:val="Contenudetableau"/>
              <w:jc w:val="center"/>
              <w:rPr>
                <w:rFonts w:ascii="Calibri" w:hAnsi="Calibri"/>
                <w:sz w:val="16"/>
                <w:szCs w:val="16"/>
              </w:rPr>
            </w:pPr>
            <w:r>
              <w:rPr>
                <w:rFonts w:ascii="Calibri" w:hAnsi="Calibri"/>
                <w:b/>
                <w:bCs/>
                <w:sz w:val="18"/>
                <w:szCs w:val="18"/>
              </w:rPr>
              <w:t>Évaluation</w:t>
            </w:r>
          </w:p>
        </w:tc>
        <w:tc>
          <w:tcPr>
            <w:tcW w:w="9356" w:type="dxa"/>
            <w:shd w:val="clear" w:color="auto" w:fill="auto"/>
          </w:tcPr>
          <w:p w:rsidR="00CC0040" w:rsidRDefault="00CC0040" w:rsidP="00D64298">
            <w:pPr>
              <w:pStyle w:val="Contenudetableau"/>
              <w:rPr>
                <w:rFonts w:ascii="Calibri" w:hAnsi="Calibri"/>
                <w:sz w:val="16"/>
                <w:szCs w:val="16"/>
              </w:rPr>
            </w:pPr>
            <w:r>
              <w:rPr>
                <w:rFonts w:ascii="Calibri" w:hAnsi="Calibri"/>
                <w:sz w:val="16"/>
                <w:szCs w:val="16"/>
              </w:rPr>
              <w:t xml:space="preserve">Une évaluation formative est privilégiée tout au long des activités cependant, en salle pupitre, un problème nouveau peut être proposé aux élèves qui doivent le résoudre en réinvestissant les notions et capacités abordées précédemment. </w:t>
            </w:r>
          </w:p>
          <w:p w:rsidR="00CC0040" w:rsidRDefault="00CC0040" w:rsidP="00D64298">
            <w:pPr>
              <w:pStyle w:val="Contenudetableau"/>
            </w:pPr>
            <w:r>
              <w:rPr>
                <w:rFonts w:ascii="Calibri" w:hAnsi="Calibri"/>
                <w:sz w:val="16"/>
                <w:szCs w:val="16"/>
              </w:rPr>
              <w:t>Les compétences « Appliquer les principes élémentaires de l'algorithmique... » et « Imaginer, concevoir et programmer... » sous soumises à validation.</w:t>
            </w:r>
          </w:p>
        </w:tc>
      </w:tr>
    </w:tbl>
    <w:p w:rsidR="00F64A17" w:rsidRPr="00D17DBC" w:rsidRDefault="00F64A17" w:rsidP="00CC0040">
      <w:pPr>
        <w:ind w:left="142"/>
      </w:pPr>
    </w:p>
    <w:sectPr w:rsidR="00F64A17" w:rsidRPr="00D17DBC" w:rsidSect="00376350">
      <w:headerReference w:type="default" r:id="rId8"/>
      <w:pgSz w:w="11906" w:h="16838"/>
      <w:pgMar w:top="1276" w:right="1133" w:bottom="0" w:left="4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13D7" w:rsidRDefault="00BD13D7" w:rsidP="00D17DBC">
      <w:pPr>
        <w:spacing w:after="0" w:line="240" w:lineRule="auto"/>
      </w:pPr>
      <w:r>
        <w:separator/>
      </w:r>
    </w:p>
  </w:endnote>
  <w:endnote w:type="continuationSeparator" w:id="0">
    <w:p w:rsidR="00BD13D7" w:rsidRDefault="00BD13D7" w:rsidP="00D17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13D7" w:rsidRDefault="00BD13D7" w:rsidP="00D17DBC">
      <w:pPr>
        <w:spacing w:after="0" w:line="240" w:lineRule="auto"/>
      </w:pPr>
      <w:r>
        <w:separator/>
      </w:r>
    </w:p>
  </w:footnote>
  <w:footnote w:type="continuationSeparator" w:id="0">
    <w:p w:rsidR="00BD13D7" w:rsidRDefault="00BD13D7" w:rsidP="00D17D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7DBC" w:rsidRDefault="00CC0040" w:rsidP="00D17DBC">
    <w:r>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63360" behindDoc="0" locked="0" layoutInCell="1" allowOverlap="1" wp14:anchorId="0E3185FE" wp14:editId="1CEE2B15">
              <wp:simplePos x="0" y="0"/>
              <wp:positionH relativeFrom="column">
                <wp:posOffset>-258445</wp:posOffset>
              </wp:positionH>
              <wp:positionV relativeFrom="paragraph">
                <wp:posOffset>67945</wp:posOffset>
              </wp:positionV>
              <wp:extent cx="2117090" cy="211455"/>
              <wp:effectExtent l="0" t="0" r="0" b="0"/>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7090" cy="21145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D17DBC" w:rsidRDefault="00D17DBC" w:rsidP="00D17DBC">
                          <w:pPr>
                            <w:widowControl w:val="0"/>
                            <w:rPr>
                              <w:b/>
                              <w:bCs/>
                              <w:color w:val="FFFFFF"/>
                              <w14:ligatures w14:val="none"/>
                            </w:rPr>
                          </w:pPr>
                          <w:r>
                            <w:rPr>
                              <w:b/>
                              <w:bCs/>
                              <w:color w:val="FFFFFF"/>
                              <w14:ligatures w14:val="none"/>
                            </w:rPr>
                            <w:t>Production du groupe de formateurs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3185FE" id="_x0000_t202" coordsize="21600,21600" o:spt="202" path="m,l,21600r21600,l21600,xe">
              <v:stroke joinstyle="miter"/>
              <v:path gradientshapeok="t" o:connecttype="rect"/>
            </v:shapetype>
            <v:shape id="Zone de texte 5" o:spid="_x0000_s1026" type="#_x0000_t202" style="position:absolute;margin-left:-20.35pt;margin-top:5.35pt;width:166.7pt;height:16.65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" filled="f" fillcolor="#5b9bd5" stroked="f" strokecolor="black [0]" strokeweight="2pt">
              <v:textbox inset="2.88pt,2.88pt,2.88pt,2.88pt">
                <w:txbxContent>
                  <w:p w:rsidR="00D17DBC" w:rsidRDefault="00D17DBC" w:rsidP="00D17DBC">
                    <w:pPr>
                      <w:widowControl w:val="0"/>
                      <w:rPr>
                        <w:b/>
                        <w:bCs/>
                        <w:color w:val="FFFFFF"/>
                        <w14:ligatures w14:val="none"/>
                      </w:rPr>
                    </w:pPr>
                    <w:r>
                      <w:rPr>
                        <w:b/>
                        <w:bCs/>
                        <w:color w:val="FFFFFF"/>
                        <w14:ligatures w14:val="none"/>
                      </w:rPr>
                      <w:t>Production du groupe de formateurs</w:t>
                    </w:r>
                  </w:p>
                </w:txbxContent>
              </v:textbox>
            </v:shape>
          </w:pict>
        </mc:Fallback>
      </mc:AlternateContent>
    </w:r>
    <w:r>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60288" behindDoc="0" locked="0" layoutInCell="1" allowOverlap="1" wp14:anchorId="77F774E1" wp14:editId="6B4BDB0A">
              <wp:simplePos x="0" y="0"/>
              <wp:positionH relativeFrom="margin">
                <wp:posOffset>1125855</wp:posOffset>
              </wp:positionH>
              <wp:positionV relativeFrom="paragraph">
                <wp:posOffset>-309245</wp:posOffset>
              </wp:positionV>
              <wp:extent cx="4738370" cy="323850"/>
              <wp:effectExtent l="0" t="0" r="5080" b="0"/>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8370" cy="323850"/>
                      </a:xfrm>
                      <a:prstGeom prst="rect">
                        <a:avLst/>
                      </a:prstGeom>
                      <a:solidFill>
                        <a:srgbClr val="FFFFFF"/>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rsidR="00D17DBC" w:rsidRPr="00105A21" w:rsidRDefault="00D17DBC" w:rsidP="00D17DBC">
                          <w:pPr>
                            <w:jc w:val="center"/>
                            <w:rPr>
                              <w:b/>
                              <w:color w:val="auto"/>
                              <w:sz w:val="32"/>
                              <w:szCs w:val="32"/>
                            </w:rPr>
                          </w:pPr>
                          <w:r w:rsidRPr="00105A21">
                            <w:rPr>
                              <w:b/>
                              <w:color w:val="auto"/>
                              <w:sz w:val="32"/>
                              <w:szCs w:val="32"/>
                            </w:rPr>
                            <w:t>Comment surveiller une zone dans une habitation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F774E1" id="Zone de texte 1" o:spid="_x0000_s1027" type="#_x0000_t202" style="position:absolute;margin-left:88.65pt;margin-top:-24.35pt;width:373.1pt;height:25.5pt;z-index:251660288;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" stroked="f" strokecolor="black [0]" strokeweight="2pt">
              <v:shadow color="black [0]"/>
              <v:textbox inset="2.88pt,2.88pt,2.88pt,2.88pt">
                <w:txbxContent>
                  <w:p w:rsidR="00D17DBC" w:rsidRPr="00105A21" w:rsidRDefault="00D17DBC" w:rsidP="00D17DBC">
                    <w:pPr>
                      <w:jc w:val="center"/>
                      <w:rPr>
                        <w:b/>
                        <w:color w:val="auto"/>
                        <w:sz w:val="32"/>
                        <w:szCs w:val="32"/>
                      </w:rPr>
                    </w:pPr>
                    <w:r w:rsidRPr="00105A21">
                      <w:rPr>
                        <w:b/>
                        <w:color w:val="auto"/>
                        <w:sz w:val="32"/>
                        <w:szCs w:val="32"/>
                      </w:rPr>
                      <w:t>Comment surveiller une zone dans une habitation ?</w:t>
                    </w:r>
                  </w:p>
                </w:txbxContent>
              </v:textbox>
              <w10:wrap anchorx="margin"/>
            </v:shape>
          </w:pict>
        </mc:Fallback>
      </mc:AlternateContent>
    </w:r>
    <w:r>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62336" behindDoc="0" locked="0" layoutInCell="1" allowOverlap="1" wp14:anchorId="581EFFD9" wp14:editId="384A135B">
              <wp:simplePos x="0" y="0"/>
              <wp:positionH relativeFrom="column">
                <wp:posOffset>6202680</wp:posOffset>
              </wp:positionH>
              <wp:positionV relativeFrom="paragraph">
                <wp:posOffset>-374015</wp:posOffset>
              </wp:positionV>
              <wp:extent cx="948690" cy="254635"/>
              <wp:effectExtent l="0" t="0" r="381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690" cy="25463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D17DBC" w:rsidRDefault="00D17DBC" w:rsidP="00D17DBC">
                          <w:pPr>
                            <w:widowControl w:val="0"/>
                            <w:rPr>
                              <w:b/>
                              <w:bCs/>
                              <w:color w:val="FFFFFF"/>
                              <w:sz w:val="24"/>
                              <w:szCs w:val="24"/>
                              <w14:ligatures w14:val="none"/>
                            </w:rPr>
                          </w:pPr>
                          <w:r>
                            <w:rPr>
                              <w:b/>
                              <w:bCs/>
                              <w:color w:val="FFFFFF"/>
                              <w:sz w:val="24"/>
                              <w:szCs w:val="24"/>
                              <w14:ligatures w14:val="none"/>
                            </w:rPr>
                            <w:t>Séquence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1EFFD9" id="Zone de texte 4" o:spid="_x0000_s1028" type="#_x0000_t202" style="position:absolute;margin-left:488.4pt;margin-top:-29.45pt;width:74.7pt;height:20.05pt;z-index:2516623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" filled="f" fillcolor="#5b9bd5" stroked="f" strokecolor="black [0]" strokeweight="2pt">
              <v:textbox inset="2.88pt,2.88pt,2.88pt,2.88pt">
                <w:txbxContent>
                  <w:p w:rsidR="00D17DBC" w:rsidRDefault="00D17DBC" w:rsidP="00D17DBC">
                    <w:pPr>
                      <w:widowControl w:val="0"/>
                      <w:rPr>
                        <w:b/>
                        <w:bCs/>
                        <w:color w:val="FFFFFF"/>
                        <w:sz w:val="24"/>
                        <w:szCs w:val="24"/>
                        <w14:ligatures w14:val="none"/>
                      </w:rPr>
                    </w:pPr>
                    <w:r>
                      <w:rPr>
                        <w:b/>
                        <w:bCs/>
                        <w:color w:val="FFFFFF"/>
                        <w:sz w:val="24"/>
                        <w:szCs w:val="24"/>
                        <w14:ligatures w14:val="none"/>
                      </w:rPr>
                      <w:t>Séquence :</w:t>
                    </w:r>
                  </w:p>
                </w:txbxContent>
              </v:textbox>
            </v:shape>
          </w:pict>
        </mc:Fallback>
      </mc:AlternateContent>
    </w:r>
    <w:r>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61312" behindDoc="0" locked="0" layoutInCell="1" allowOverlap="1" wp14:anchorId="3D5213DB" wp14:editId="10D08FC8">
              <wp:simplePos x="0" y="0"/>
              <wp:positionH relativeFrom="column">
                <wp:posOffset>6247130</wp:posOffset>
              </wp:positionH>
              <wp:positionV relativeFrom="paragraph">
                <wp:posOffset>-191770</wp:posOffset>
              </wp:positionV>
              <wp:extent cx="676275" cy="488950"/>
              <wp:effectExtent l="0" t="0" r="9525" b="635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488950"/>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D17DBC" w:rsidRDefault="00D17DBC" w:rsidP="00D17DBC">
                          <w:pPr>
                            <w:widowControl w:val="0"/>
                            <w:rPr>
                              <w:b/>
                              <w:bCs/>
                              <w:sz w:val="48"/>
                              <w:szCs w:val="48"/>
                              <w14:ligatures w14:val="none"/>
                            </w:rPr>
                          </w:pPr>
                          <w:r>
                            <w:rPr>
                              <w:b/>
                              <w:bCs/>
                              <w:sz w:val="48"/>
                              <w:szCs w:val="48"/>
                              <w14:ligatures w14:val="none"/>
                            </w:rPr>
                            <w:t xml:space="preserve"> S11</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5213DB" id="Zone de texte 2" o:spid="_x0000_s1029" type="#_x0000_t202" style="position:absolute;margin-left:491.9pt;margin-top:-15.1pt;width:53.25pt;height:38.5pt;z-index:251661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" filled="f" fillcolor="#5b9bd5" stroked="f" strokecolor="black [0]" strokeweight="2pt">
              <v:textbox inset="2.88pt,2.88pt,2.88pt,2.88pt">
                <w:txbxContent>
                  <w:p w:rsidR="00D17DBC" w:rsidRDefault="00D17DBC" w:rsidP="00D17DBC">
                    <w:pPr>
                      <w:widowControl w:val="0"/>
                      <w:rPr>
                        <w:b/>
                        <w:bCs/>
                        <w:sz w:val="48"/>
                        <w:szCs w:val="48"/>
                        <w14:ligatures w14:val="none"/>
                      </w:rPr>
                    </w:pPr>
                    <w:r>
                      <w:rPr>
                        <w:b/>
                        <w:bCs/>
                        <w:sz w:val="48"/>
                        <w:szCs w:val="48"/>
                        <w14:ligatures w14:val="none"/>
                      </w:rPr>
                      <w:t xml:space="preserve"> S11</w:t>
                    </w:r>
                  </w:p>
                </w:txbxContent>
              </v:textbox>
            </v:shape>
          </w:pict>
        </mc:Fallback>
      </mc:AlternateContent>
    </w:r>
    <w:r>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65408" behindDoc="0" locked="0" layoutInCell="1" allowOverlap="1" wp14:anchorId="63EC800F" wp14:editId="02F99EE9">
              <wp:simplePos x="0" y="0"/>
              <wp:positionH relativeFrom="column">
                <wp:posOffset>6178550</wp:posOffset>
              </wp:positionH>
              <wp:positionV relativeFrom="paragraph">
                <wp:posOffset>-330835</wp:posOffset>
              </wp:positionV>
              <wp:extent cx="826135" cy="552450"/>
              <wp:effectExtent l="0" t="0" r="12065"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6135" cy="552450"/>
                      </a:xfrm>
                      <a:prstGeom prst="rect">
                        <a:avLst/>
                      </a:prstGeom>
                      <a:noFill/>
                      <a:ln w="12700">
                        <a:solidFill>
                          <a:srgbClr val="FFFFFF"/>
                        </a:solidFill>
                        <a:miter lim="800000"/>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086B50" id="Rectangle 3" o:spid="_x0000_s1026" style="position:absolute;margin-left:486.5pt;margin-top:-26.05pt;width:65.05pt;height:43.5pt;z-index:2516654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" filled="f" fillcolor="#5b9bd5" strokecolor="white" strokeweight="1pt">
              <v:shadow color="black [0]"/>
              <v:textbox inset="2.88pt,2.88pt,2.88pt,2.88pt"/>
            </v:rect>
          </w:pict>
        </mc:Fallback>
      </mc:AlternateContent>
    </w:r>
    <w:r w:rsidR="00D17DBC">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59264" behindDoc="0" locked="0" layoutInCell="1" allowOverlap="1" wp14:anchorId="59B3CCEE" wp14:editId="61C99A4E">
              <wp:simplePos x="0" y="0"/>
              <wp:positionH relativeFrom="page">
                <wp:posOffset>-38100</wp:posOffset>
              </wp:positionH>
              <wp:positionV relativeFrom="paragraph">
                <wp:posOffset>-455930</wp:posOffset>
              </wp:positionV>
              <wp:extent cx="7696200" cy="771525"/>
              <wp:effectExtent l="0" t="0" r="19050" b="2857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96200" cy="771525"/>
                      </a:xfrm>
                      <a:prstGeom prst="rect">
                        <a:avLst/>
                      </a:prstGeom>
                      <a:gradFill rotWithShape="0">
                        <a:gsLst>
                          <a:gs pos="0">
                            <a:srgbClr val="993366"/>
                          </a:gs>
                          <a:gs pos="100000">
                            <a:srgbClr val="993366">
                              <a:gamma/>
                              <a:tint val="20000"/>
                              <a:invGamma/>
                            </a:srgbClr>
                          </a:gs>
                        </a:gsLst>
                        <a:lin ang="2700000" scaled="1"/>
                      </a:gradFill>
                      <a:ln w="25400">
                        <a:solidFill>
                          <a:srgbClr val="FFFFFF"/>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482BBC" id="Rectangle 7" o:spid="_x0000_s1026" style="position:absolute;margin-left:-3pt;margin-top:-35.9pt;width:606pt;height:60.75pt;z-index:25165926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" fillcolor="#936" strokecolor="white" strokeweight="2pt">
              <v:fill color2="#ebd6e0" angle="45" focus="100%" type="gradient"/>
              <v:shadow color="black [0]"/>
              <v:textbox inset="2.88pt,2.88pt,2.88pt,2.88pt"/>
              <w10:wrap anchorx="page"/>
            </v:rect>
          </w:pict>
        </mc:Fallback>
      </mc:AlternateContent>
    </w:r>
    <w:r w:rsidR="00D17DBC" w:rsidRPr="000C1EDE">
      <w:rPr>
        <w:noProof/>
      </w:rPr>
      <w:drawing>
        <wp:anchor distT="0" distB="0" distL="114300" distR="114300" simplePos="0" relativeHeight="251664384" behindDoc="0" locked="0" layoutInCell="1" allowOverlap="1" wp14:anchorId="2C28A042" wp14:editId="2D98CB16">
          <wp:simplePos x="0" y="0"/>
          <wp:positionH relativeFrom="leftMargin">
            <wp:posOffset>194310</wp:posOffset>
          </wp:positionH>
          <wp:positionV relativeFrom="paragraph">
            <wp:posOffset>-369570</wp:posOffset>
          </wp:positionV>
          <wp:extent cx="809625" cy="433705"/>
          <wp:effectExtent l="0" t="0" r="9525" b="444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809625" cy="43370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suff w:val="space"/>
      <w:lvlText w:val=""/>
      <w:lvlJc w:val="left"/>
      <w:pPr>
        <w:tabs>
          <w:tab w:val="num" w:pos="0"/>
        </w:tabs>
        <w:ind w:left="720" w:hanging="360"/>
      </w:pPr>
      <w:rPr>
        <w:rFonts w:ascii="Symbol" w:hAnsi="Symbol" w:cs="OpenSymbol"/>
        <w:sz w:val="16"/>
        <w:szCs w:val="16"/>
      </w:rPr>
    </w:lvl>
    <w:lvl w:ilvl="1">
      <w:start w:val="1"/>
      <w:numFmt w:val="bullet"/>
      <w:suff w:val="space"/>
      <w:lvlText w:val=""/>
      <w:lvlJc w:val="left"/>
      <w:pPr>
        <w:tabs>
          <w:tab w:val="num" w:pos="0"/>
        </w:tabs>
        <w:ind w:left="1080" w:hanging="360"/>
      </w:pPr>
      <w:rPr>
        <w:rFonts w:ascii="Symbol" w:hAnsi="Symbol" w:cs="OpenSymbol"/>
        <w:sz w:val="16"/>
        <w:szCs w:val="16"/>
      </w:rPr>
    </w:lvl>
    <w:lvl w:ilvl="2">
      <w:start w:val="1"/>
      <w:numFmt w:val="bullet"/>
      <w:suff w:val="space"/>
      <w:lvlText w:val=""/>
      <w:lvlJc w:val="left"/>
      <w:pPr>
        <w:tabs>
          <w:tab w:val="num" w:pos="0"/>
        </w:tabs>
        <w:ind w:left="1440" w:hanging="360"/>
      </w:pPr>
      <w:rPr>
        <w:rFonts w:ascii="Symbol" w:hAnsi="Symbol" w:cs="OpenSymbol"/>
        <w:sz w:val="16"/>
        <w:szCs w:val="16"/>
      </w:rPr>
    </w:lvl>
    <w:lvl w:ilvl="3">
      <w:start w:val="1"/>
      <w:numFmt w:val="bullet"/>
      <w:suff w:val="space"/>
      <w:lvlText w:val=""/>
      <w:lvlJc w:val="left"/>
      <w:pPr>
        <w:tabs>
          <w:tab w:val="num" w:pos="0"/>
        </w:tabs>
        <w:ind w:left="1800" w:hanging="360"/>
      </w:pPr>
      <w:rPr>
        <w:rFonts w:ascii="Symbol" w:hAnsi="Symbol" w:cs="OpenSymbol"/>
        <w:sz w:val="16"/>
        <w:szCs w:val="16"/>
      </w:rPr>
    </w:lvl>
    <w:lvl w:ilvl="4">
      <w:start w:val="1"/>
      <w:numFmt w:val="bullet"/>
      <w:suff w:val="space"/>
      <w:lvlText w:val=""/>
      <w:lvlJc w:val="left"/>
      <w:pPr>
        <w:tabs>
          <w:tab w:val="num" w:pos="0"/>
        </w:tabs>
        <w:ind w:left="2160" w:hanging="360"/>
      </w:pPr>
      <w:rPr>
        <w:rFonts w:ascii="Symbol" w:hAnsi="Symbol" w:cs="OpenSymbol"/>
        <w:sz w:val="16"/>
        <w:szCs w:val="16"/>
      </w:rPr>
    </w:lvl>
    <w:lvl w:ilvl="5">
      <w:start w:val="1"/>
      <w:numFmt w:val="bullet"/>
      <w:suff w:val="space"/>
      <w:lvlText w:val=""/>
      <w:lvlJc w:val="left"/>
      <w:pPr>
        <w:tabs>
          <w:tab w:val="num" w:pos="0"/>
        </w:tabs>
        <w:ind w:left="2520" w:hanging="360"/>
      </w:pPr>
      <w:rPr>
        <w:rFonts w:ascii="Symbol" w:hAnsi="Symbol" w:cs="OpenSymbol"/>
        <w:sz w:val="16"/>
        <w:szCs w:val="16"/>
      </w:rPr>
    </w:lvl>
    <w:lvl w:ilvl="6">
      <w:start w:val="1"/>
      <w:numFmt w:val="bullet"/>
      <w:suff w:val="space"/>
      <w:lvlText w:val=""/>
      <w:lvlJc w:val="left"/>
      <w:pPr>
        <w:tabs>
          <w:tab w:val="num" w:pos="0"/>
        </w:tabs>
        <w:ind w:left="2880" w:hanging="360"/>
      </w:pPr>
      <w:rPr>
        <w:rFonts w:ascii="Symbol" w:hAnsi="Symbol" w:cs="OpenSymbol"/>
        <w:sz w:val="16"/>
        <w:szCs w:val="16"/>
      </w:rPr>
    </w:lvl>
    <w:lvl w:ilvl="7">
      <w:start w:val="1"/>
      <w:numFmt w:val="bullet"/>
      <w:suff w:val="space"/>
      <w:lvlText w:val=""/>
      <w:lvlJc w:val="left"/>
      <w:pPr>
        <w:tabs>
          <w:tab w:val="num" w:pos="0"/>
        </w:tabs>
        <w:ind w:left="3240" w:hanging="360"/>
      </w:pPr>
      <w:rPr>
        <w:rFonts w:ascii="Symbol" w:hAnsi="Symbol" w:cs="OpenSymbol"/>
        <w:sz w:val="16"/>
        <w:szCs w:val="16"/>
      </w:rPr>
    </w:lvl>
    <w:lvl w:ilvl="8">
      <w:start w:val="1"/>
      <w:numFmt w:val="bullet"/>
      <w:suff w:val="space"/>
      <w:lvlText w:val=""/>
      <w:lvlJc w:val="left"/>
      <w:pPr>
        <w:tabs>
          <w:tab w:val="num" w:pos="0"/>
        </w:tabs>
        <w:ind w:left="3600" w:hanging="360"/>
      </w:pPr>
      <w:rPr>
        <w:rFonts w:ascii="Symbol" w:hAnsi="Symbol" w:cs="OpenSymbol"/>
        <w:sz w:val="16"/>
        <w:szCs w:val="16"/>
      </w:rPr>
    </w:lvl>
  </w:abstractNum>
  <w:abstractNum w:abstractNumId="1" w15:restartNumberingAfterBreak="0">
    <w:nsid w:val="00000004"/>
    <w:multiLevelType w:val="multilevel"/>
    <w:tmpl w:val="00000004"/>
    <w:lvl w:ilvl="0">
      <w:start w:val="1"/>
      <w:numFmt w:val="bullet"/>
      <w:suff w:val="space"/>
      <w:lvlText w:val=""/>
      <w:lvlJc w:val="left"/>
      <w:pPr>
        <w:tabs>
          <w:tab w:val="num" w:pos="0"/>
        </w:tabs>
        <w:ind w:left="720" w:hanging="360"/>
      </w:pPr>
      <w:rPr>
        <w:rFonts w:ascii="Symbol" w:hAnsi="Symbol" w:cs="OpenSymbol"/>
        <w:sz w:val="16"/>
        <w:szCs w:val="16"/>
      </w:rPr>
    </w:lvl>
    <w:lvl w:ilvl="1">
      <w:start w:val="1"/>
      <w:numFmt w:val="bullet"/>
      <w:suff w:val="space"/>
      <w:lvlText w:val=""/>
      <w:lvlJc w:val="left"/>
      <w:pPr>
        <w:tabs>
          <w:tab w:val="num" w:pos="0"/>
        </w:tabs>
        <w:ind w:left="1080" w:hanging="360"/>
      </w:pPr>
      <w:rPr>
        <w:rFonts w:ascii="Symbol" w:hAnsi="Symbol" w:cs="OpenSymbol"/>
        <w:sz w:val="16"/>
        <w:szCs w:val="16"/>
      </w:rPr>
    </w:lvl>
    <w:lvl w:ilvl="2">
      <w:start w:val="1"/>
      <w:numFmt w:val="bullet"/>
      <w:suff w:val="space"/>
      <w:lvlText w:val=""/>
      <w:lvlJc w:val="left"/>
      <w:pPr>
        <w:tabs>
          <w:tab w:val="num" w:pos="0"/>
        </w:tabs>
        <w:ind w:left="1440" w:hanging="360"/>
      </w:pPr>
      <w:rPr>
        <w:rFonts w:ascii="Symbol" w:hAnsi="Symbol" w:cs="OpenSymbol"/>
        <w:sz w:val="16"/>
        <w:szCs w:val="16"/>
      </w:rPr>
    </w:lvl>
    <w:lvl w:ilvl="3">
      <w:start w:val="1"/>
      <w:numFmt w:val="bullet"/>
      <w:suff w:val="space"/>
      <w:lvlText w:val=""/>
      <w:lvlJc w:val="left"/>
      <w:pPr>
        <w:tabs>
          <w:tab w:val="num" w:pos="0"/>
        </w:tabs>
        <w:ind w:left="1800" w:hanging="360"/>
      </w:pPr>
      <w:rPr>
        <w:rFonts w:ascii="Symbol" w:hAnsi="Symbol" w:cs="OpenSymbol"/>
        <w:sz w:val="16"/>
        <w:szCs w:val="16"/>
      </w:rPr>
    </w:lvl>
    <w:lvl w:ilvl="4">
      <w:start w:val="1"/>
      <w:numFmt w:val="bullet"/>
      <w:suff w:val="space"/>
      <w:lvlText w:val=""/>
      <w:lvlJc w:val="left"/>
      <w:pPr>
        <w:tabs>
          <w:tab w:val="num" w:pos="0"/>
        </w:tabs>
        <w:ind w:left="2160" w:hanging="360"/>
      </w:pPr>
      <w:rPr>
        <w:rFonts w:ascii="Symbol" w:hAnsi="Symbol" w:cs="OpenSymbol"/>
        <w:sz w:val="16"/>
        <w:szCs w:val="16"/>
      </w:rPr>
    </w:lvl>
    <w:lvl w:ilvl="5">
      <w:start w:val="1"/>
      <w:numFmt w:val="bullet"/>
      <w:suff w:val="space"/>
      <w:lvlText w:val=""/>
      <w:lvlJc w:val="left"/>
      <w:pPr>
        <w:tabs>
          <w:tab w:val="num" w:pos="0"/>
        </w:tabs>
        <w:ind w:left="2520" w:hanging="360"/>
      </w:pPr>
      <w:rPr>
        <w:rFonts w:ascii="Symbol" w:hAnsi="Symbol" w:cs="OpenSymbol"/>
        <w:sz w:val="16"/>
        <w:szCs w:val="16"/>
      </w:rPr>
    </w:lvl>
    <w:lvl w:ilvl="6">
      <w:start w:val="1"/>
      <w:numFmt w:val="bullet"/>
      <w:suff w:val="space"/>
      <w:lvlText w:val=""/>
      <w:lvlJc w:val="left"/>
      <w:pPr>
        <w:tabs>
          <w:tab w:val="num" w:pos="0"/>
        </w:tabs>
        <w:ind w:left="2880" w:hanging="360"/>
      </w:pPr>
      <w:rPr>
        <w:rFonts w:ascii="Symbol" w:hAnsi="Symbol" w:cs="OpenSymbol"/>
        <w:sz w:val="16"/>
        <w:szCs w:val="16"/>
      </w:rPr>
    </w:lvl>
    <w:lvl w:ilvl="7">
      <w:start w:val="1"/>
      <w:numFmt w:val="bullet"/>
      <w:suff w:val="space"/>
      <w:lvlText w:val=""/>
      <w:lvlJc w:val="left"/>
      <w:pPr>
        <w:tabs>
          <w:tab w:val="num" w:pos="0"/>
        </w:tabs>
        <w:ind w:left="3240" w:hanging="360"/>
      </w:pPr>
      <w:rPr>
        <w:rFonts w:ascii="Symbol" w:hAnsi="Symbol" w:cs="OpenSymbol"/>
        <w:sz w:val="16"/>
        <w:szCs w:val="16"/>
      </w:rPr>
    </w:lvl>
    <w:lvl w:ilvl="8">
      <w:start w:val="1"/>
      <w:numFmt w:val="bullet"/>
      <w:suff w:val="space"/>
      <w:lvlText w:val=""/>
      <w:lvlJc w:val="left"/>
      <w:pPr>
        <w:tabs>
          <w:tab w:val="num" w:pos="0"/>
        </w:tabs>
        <w:ind w:left="3600" w:hanging="360"/>
      </w:pPr>
      <w:rPr>
        <w:rFonts w:ascii="Symbol" w:hAnsi="Symbol" w:cs="OpenSymbol"/>
        <w:sz w:val="16"/>
        <w:szCs w:val="16"/>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6F6"/>
    <w:rsid w:val="00055078"/>
    <w:rsid w:val="000C1EDE"/>
    <w:rsid w:val="00105A21"/>
    <w:rsid w:val="00295852"/>
    <w:rsid w:val="00376350"/>
    <w:rsid w:val="004702D6"/>
    <w:rsid w:val="006F16F6"/>
    <w:rsid w:val="009F1F60"/>
    <w:rsid w:val="00BD13D7"/>
    <w:rsid w:val="00C44572"/>
    <w:rsid w:val="00CC0040"/>
    <w:rsid w:val="00D17DBC"/>
    <w:rsid w:val="00D64D94"/>
    <w:rsid w:val="00D80C9E"/>
    <w:rsid w:val="00F30B48"/>
    <w:rsid w:val="00F64A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452A7"/>
  <w15:chartTrackingRefBased/>
  <w15:docId w15:val="{E74FBB39-5D22-493E-8F9F-FE9624FD4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16F6"/>
    <w:pPr>
      <w:spacing w:after="120" w:line="285" w:lineRule="auto"/>
    </w:pPr>
    <w:rPr>
      <w:rFonts w:ascii="Calibri" w:eastAsia="Times New Roman" w:hAnsi="Calibri" w:cs="Times New Roman"/>
      <w:color w:val="000000"/>
      <w:kern w:val="28"/>
      <w:sz w:val="20"/>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17DBC"/>
    <w:pPr>
      <w:tabs>
        <w:tab w:val="center" w:pos="4536"/>
        <w:tab w:val="right" w:pos="9072"/>
      </w:tabs>
      <w:spacing w:after="0" w:line="240" w:lineRule="auto"/>
    </w:pPr>
  </w:style>
  <w:style w:type="character" w:customStyle="1" w:styleId="En-tteCar">
    <w:name w:val="En-tête Car"/>
    <w:basedOn w:val="Policepardfaut"/>
    <w:link w:val="En-tte"/>
    <w:uiPriority w:val="99"/>
    <w:rsid w:val="00D17DBC"/>
    <w:rPr>
      <w:rFonts w:ascii="Calibri" w:eastAsia="Times New Roman" w:hAnsi="Calibri" w:cs="Times New Roman"/>
      <w:color w:val="000000"/>
      <w:kern w:val="28"/>
      <w:sz w:val="20"/>
      <w:szCs w:val="20"/>
      <w:lang w:eastAsia="fr-FR"/>
      <w14:ligatures w14:val="standard"/>
      <w14:cntxtAlts/>
    </w:rPr>
  </w:style>
  <w:style w:type="paragraph" w:styleId="Pieddepage">
    <w:name w:val="footer"/>
    <w:basedOn w:val="Normal"/>
    <w:link w:val="PieddepageCar"/>
    <w:uiPriority w:val="99"/>
    <w:unhideWhenUsed/>
    <w:rsid w:val="00D17D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7DBC"/>
    <w:rPr>
      <w:rFonts w:ascii="Calibri" w:eastAsia="Times New Roman" w:hAnsi="Calibri" w:cs="Times New Roman"/>
      <w:color w:val="000000"/>
      <w:kern w:val="28"/>
      <w:sz w:val="20"/>
      <w:szCs w:val="20"/>
      <w:lang w:eastAsia="fr-FR"/>
      <w14:ligatures w14:val="standard"/>
      <w14:cntxtAlts/>
    </w:rPr>
  </w:style>
  <w:style w:type="paragraph" w:styleId="Textedebulles">
    <w:name w:val="Balloon Text"/>
    <w:basedOn w:val="Normal"/>
    <w:link w:val="TextedebullesCar"/>
    <w:uiPriority w:val="99"/>
    <w:semiHidden/>
    <w:unhideWhenUsed/>
    <w:rsid w:val="00D17DB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17DBC"/>
    <w:rPr>
      <w:rFonts w:ascii="Segoe UI" w:eastAsia="Times New Roman" w:hAnsi="Segoe UI" w:cs="Segoe UI"/>
      <w:color w:val="000000"/>
      <w:kern w:val="28"/>
      <w:sz w:val="18"/>
      <w:szCs w:val="18"/>
      <w:lang w:eastAsia="fr-FR"/>
      <w14:ligatures w14:val="standard"/>
      <w14:cntxtAlts/>
    </w:rPr>
  </w:style>
  <w:style w:type="character" w:customStyle="1" w:styleId="Policepardfaut1">
    <w:name w:val="Police par défaut1"/>
    <w:rsid w:val="00CC0040"/>
  </w:style>
  <w:style w:type="paragraph" w:styleId="Corpsdetexte">
    <w:name w:val="Body Text"/>
    <w:basedOn w:val="Normal"/>
    <w:link w:val="CorpsdetexteCar"/>
    <w:rsid w:val="00CC0040"/>
    <w:pPr>
      <w:widowControl w:val="0"/>
      <w:suppressAutoHyphens/>
      <w:spacing w:line="240" w:lineRule="auto"/>
    </w:pPr>
    <w:rPr>
      <w:rFonts w:ascii="Times New Roman" w:hAnsi="Times New Roman"/>
      <w:color w:val="auto"/>
      <w:kern w:val="0"/>
      <w14:ligatures w14:val="none"/>
      <w14:cntxtAlts w14:val="0"/>
    </w:rPr>
  </w:style>
  <w:style w:type="character" w:customStyle="1" w:styleId="CorpsdetexteCar">
    <w:name w:val="Corps de texte Car"/>
    <w:basedOn w:val="Policepardfaut"/>
    <w:link w:val="Corpsdetexte"/>
    <w:rsid w:val="00CC0040"/>
    <w:rPr>
      <w:rFonts w:ascii="Times New Roman" w:eastAsia="Times New Roman" w:hAnsi="Times New Roman" w:cs="Times New Roman"/>
      <w:sz w:val="20"/>
      <w:szCs w:val="20"/>
      <w:lang w:eastAsia="fr-FR"/>
    </w:rPr>
  </w:style>
  <w:style w:type="paragraph" w:customStyle="1" w:styleId="Contenudetableau">
    <w:name w:val="Contenu de tableau"/>
    <w:basedOn w:val="Normal"/>
    <w:rsid w:val="00CC0040"/>
    <w:pPr>
      <w:widowControl w:val="0"/>
      <w:suppressLineNumbers/>
      <w:suppressAutoHyphens/>
      <w:spacing w:after="0" w:line="240" w:lineRule="auto"/>
    </w:pPr>
    <w:rPr>
      <w:rFonts w:ascii="Times New Roman" w:hAnsi="Times New Roman"/>
      <w:color w:val="auto"/>
      <w:kern w:val="0"/>
      <w14:ligatures w14:val="none"/>
      <w14:cntxtAlts w14:val="0"/>
    </w:rPr>
  </w:style>
  <w:style w:type="paragraph" w:customStyle="1" w:styleId="LO-Normal">
    <w:name w:val="LO-Normal"/>
    <w:rsid w:val="00CC0040"/>
    <w:pPr>
      <w:widowControl w:val="0"/>
      <w:suppressAutoHyphens/>
      <w:spacing w:after="200" w:line="276" w:lineRule="auto"/>
    </w:pPr>
    <w:rPr>
      <w:rFonts w:ascii="Times New Roman" w:eastAsia="Times New Roman" w:hAnsi="Times New Roman" w:cs="Times New Roman"/>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2B24E-DD8C-498B-AA77-D4D2D3F24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620</Words>
  <Characters>3411</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Rudy ALBA</dc:creator>
  <cp:keywords/>
  <dc:description/>
  <cp:lastModifiedBy>Rudy ALBA</cp:lastModifiedBy>
  <cp:revision>6</cp:revision>
  <cp:lastPrinted>2017-10-22T13:51:00Z</cp:lastPrinted>
  <dcterms:created xsi:type="dcterms:W3CDTF">2017-10-22T07:31:00Z</dcterms:created>
  <dcterms:modified xsi:type="dcterms:W3CDTF">2017-10-27T14:39:00Z</dcterms:modified>
</cp:coreProperties>
</file>