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64E9" w:rsidRPr="00CD64E9" w:rsidRDefault="00CD64E9" w:rsidP="00CD64E9">
      <w:pPr>
        <w:rPr>
          <w:b/>
          <w:bCs/>
        </w:rPr>
      </w:pPr>
      <w:r w:rsidRPr="00CD64E9">
        <w:rPr>
          <w:b/>
          <w:bCs/>
        </w:rPr>
        <w:t>Objectif :</w:t>
      </w:r>
    </w:p>
    <w:p w:rsidR="00CD64E9" w:rsidRPr="00CD64E9" w:rsidRDefault="00CD64E9" w:rsidP="00CD64E9">
      <w:pPr>
        <w:jc w:val="both"/>
      </w:pPr>
      <w:r w:rsidRPr="00CD64E9">
        <w:t>Développer une application web d'administration Oracle via J2EE, capable d'effectuer des opérations d'administration de base de données telles que la gestion des utilisateurs, les</w:t>
      </w:r>
      <w:r>
        <w:t xml:space="preserve"> </w:t>
      </w:r>
      <w:r w:rsidRPr="00CD64E9">
        <w:t>sauvegardes/restaurations, la sécurité, la surveillance des performances, etc.</w:t>
      </w:r>
    </w:p>
    <w:p w:rsidR="00CD64E9" w:rsidRPr="00CD64E9" w:rsidRDefault="00CD64E9" w:rsidP="00CD64E9">
      <w:pPr>
        <w:rPr>
          <w:b/>
          <w:bCs/>
        </w:rPr>
      </w:pPr>
      <w:r w:rsidRPr="00CD64E9">
        <w:rPr>
          <w:b/>
          <w:bCs/>
        </w:rPr>
        <w:t>Modules Fonctionnels :</w:t>
      </w:r>
    </w:p>
    <w:p w:rsidR="00CD64E9" w:rsidRPr="00CD64E9" w:rsidRDefault="00CD64E9" w:rsidP="00CD64E9">
      <w:pPr>
        <w:numPr>
          <w:ilvl w:val="0"/>
          <w:numId w:val="1"/>
        </w:numPr>
      </w:pPr>
      <w:r w:rsidRPr="00CD64E9">
        <w:rPr>
          <w:b/>
          <w:bCs/>
        </w:rPr>
        <w:t>Gestion des utilisateurs</w:t>
      </w:r>
      <w:r w:rsidRPr="00CD64E9">
        <w:t xml:space="preserve"> :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Création, modification, suppression des utilisateurs Oracle.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Gestion des rôles et des privilèges d'accès via une interface web.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Gestion des quotas d’espace et des politiques de mot de passe.</w:t>
      </w:r>
    </w:p>
    <w:p w:rsidR="00CD64E9" w:rsidRPr="00CD64E9" w:rsidRDefault="00CD64E9" w:rsidP="00CD64E9">
      <w:pPr>
        <w:numPr>
          <w:ilvl w:val="0"/>
          <w:numId w:val="1"/>
        </w:numPr>
      </w:pPr>
      <w:r w:rsidRPr="00CD64E9">
        <w:rPr>
          <w:b/>
          <w:bCs/>
        </w:rPr>
        <w:t>Sauvegarde et Restauration</w:t>
      </w:r>
      <w:r w:rsidRPr="00CD64E9">
        <w:t xml:space="preserve"> :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Déclenchement de sauvegardes complètes et incrémentielles via RMAN depuis l'application.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Affichage de l'historique des sauvegardes et option de restauration pour une date donnée.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Possibilité de configurer des sauvegardes automatiques avec une planification personnalisée.</w:t>
      </w:r>
    </w:p>
    <w:p w:rsidR="00CD64E9" w:rsidRPr="00CD64E9" w:rsidRDefault="00CD64E9" w:rsidP="00CD64E9">
      <w:pPr>
        <w:numPr>
          <w:ilvl w:val="0"/>
          <w:numId w:val="1"/>
        </w:numPr>
      </w:pPr>
      <w:r w:rsidRPr="00CD64E9">
        <w:rPr>
          <w:b/>
          <w:bCs/>
        </w:rPr>
        <w:t>Sécurité des données</w:t>
      </w:r>
      <w:r w:rsidRPr="00CD64E9">
        <w:t xml:space="preserve"> :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Interface pour configurer des politiques de chiffrement (TDE) et activer des audits de sécurité.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 xml:space="preserve">Gestion de la Virtual </w:t>
      </w:r>
      <w:proofErr w:type="spellStart"/>
      <w:r w:rsidRPr="00CD64E9">
        <w:t>Private</w:t>
      </w:r>
      <w:proofErr w:type="spellEnd"/>
      <w:r w:rsidRPr="00CD64E9">
        <w:t xml:space="preserve"> </w:t>
      </w:r>
      <w:proofErr w:type="spellStart"/>
      <w:r w:rsidRPr="00CD64E9">
        <w:t>Database</w:t>
      </w:r>
      <w:proofErr w:type="spellEnd"/>
      <w:r w:rsidRPr="00CD64E9">
        <w:t xml:space="preserve"> (VPD) pour restreindre l'accès à certaines données.</w:t>
      </w:r>
    </w:p>
    <w:p w:rsidR="00CD64E9" w:rsidRPr="00CD64E9" w:rsidRDefault="00CD64E9" w:rsidP="00CD64E9">
      <w:pPr>
        <w:numPr>
          <w:ilvl w:val="0"/>
          <w:numId w:val="1"/>
        </w:numPr>
      </w:pPr>
      <w:r w:rsidRPr="00CD64E9">
        <w:rPr>
          <w:b/>
          <w:bCs/>
        </w:rPr>
        <w:t>Surveillance des performances</w:t>
      </w:r>
      <w:r w:rsidRPr="00CD64E9">
        <w:t xml:space="preserve"> :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Affichage des rapports AWR et ASH via des graphiques (utilisation de bibliothèques comme Chart.js).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Tableau de bord montrant les statistiques en temps réel de l'utilisation des ressources (CPU, I/O, mémoire).</w:t>
      </w:r>
    </w:p>
    <w:p w:rsidR="00CD64E9" w:rsidRPr="00CD64E9" w:rsidRDefault="00CD64E9" w:rsidP="00CD64E9">
      <w:pPr>
        <w:numPr>
          <w:ilvl w:val="0"/>
          <w:numId w:val="1"/>
        </w:numPr>
      </w:pPr>
      <w:r w:rsidRPr="00CD64E9">
        <w:rPr>
          <w:b/>
          <w:bCs/>
        </w:rPr>
        <w:t>Optimisation des performances</w:t>
      </w:r>
      <w:r w:rsidRPr="00CD64E9">
        <w:t xml:space="preserve"> :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Interface permettant de consulter les requêtes lentes et de les optimiser à l'aide du SQL Tuning Advisor.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Planification de recalcul des statistiques de tables et index.</w:t>
      </w:r>
    </w:p>
    <w:p w:rsidR="00CD64E9" w:rsidRPr="00CD64E9" w:rsidRDefault="00CD64E9" w:rsidP="00CD64E9">
      <w:pPr>
        <w:numPr>
          <w:ilvl w:val="0"/>
          <w:numId w:val="1"/>
        </w:numPr>
      </w:pPr>
      <w:r w:rsidRPr="00CD64E9">
        <w:rPr>
          <w:b/>
          <w:bCs/>
        </w:rPr>
        <w:t>Haute disponibilité</w:t>
      </w:r>
      <w:r w:rsidRPr="00CD64E9">
        <w:t xml:space="preserve"> :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Interface pour configurer et surveiller Oracle Data Guard.</w:t>
      </w:r>
    </w:p>
    <w:p w:rsidR="00CD64E9" w:rsidRPr="00CD64E9" w:rsidRDefault="00CD64E9" w:rsidP="00CD64E9">
      <w:pPr>
        <w:numPr>
          <w:ilvl w:val="1"/>
          <w:numId w:val="1"/>
        </w:numPr>
      </w:pPr>
      <w:r w:rsidRPr="00CD64E9">
        <w:t>Simuler des basculements et retours à la normale, avec des rapports sur la disponibilité.</w:t>
      </w:r>
    </w:p>
    <w:p w:rsidR="00CD64E9" w:rsidRPr="00CD64E9" w:rsidRDefault="00CD64E9" w:rsidP="00CD64E9">
      <w:pPr>
        <w:rPr>
          <w:b/>
          <w:bCs/>
        </w:rPr>
      </w:pPr>
      <w:r w:rsidRPr="00CD64E9">
        <w:rPr>
          <w:b/>
          <w:bCs/>
        </w:rPr>
        <w:t>Technologies à utiliser :</w:t>
      </w:r>
    </w:p>
    <w:p w:rsidR="00CD64E9" w:rsidRPr="00CD64E9" w:rsidRDefault="00CD64E9" w:rsidP="00CD64E9">
      <w:pPr>
        <w:numPr>
          <w:ilvl w:val="0"/>
          <w:numId w:val="2"/>
        </w:numPr>
        <w:rPr>
          <w:lang w:val="en-GB"/>
        </w:rPr>
      </w:pPr>
      <w:proofErr w:type="gramStart"/>
      <w:r w:rsidRPr="00CD64E9">
        <w:rPr>
          <w:b/>
          <w:bCs/>
          <w:lang w:val="en-GB"/>
        </w:rPr>
        <w:lastRenderedPageBreak/>
        <w:t>Backend</w:t>
      </w:r>
      <w:r w:rsidRPr="00CD64E9">
        <w:rPr>
          <w:lang w:val="en-GB"/>
        </w:rPr>
        <w:t xml:space="preserve"> :</w:t>
      </w:r>
      <w:proofErr w:type="gramEnd"/>
      <w:r w:rsidRPr="00CD64E9">
        <w:rPr>
          <w:lang w:val="en-GB"/>
        </w:rPr>
        <w:t xml:space="preserve"> Java EE (Spring Boot)</w:t>
      </w:r>
    </w:p>
    <w:p w:rsidR="00CD64E9" w:rsidRPr="00CD64E9" w:rsidRDefault="00CD64E9" w:rsidP="00CD64E9">
      <w:pPr>
        <w:numPr>
          <w:ilvl w:val="0"/>
          <w:numId w:val="2"/>
        </w:numPr>
      </w:pPr>
      <w:r w:rsidRPr="00CD64E9">
        <w:rPr>
          <w:b/>
          <w:bCs/>
        </w:rPr>
        <w:t>Frontend</w:t>
      </w:r>
      <w:r w:rsidRPr="00CD64E9">
        <w:t xml:space="preserve"> : HTML5, CSS3, JavaScript (utilisation potentielle de </w:t>
      </w:r>
      <w:proofErr w:type="spellStart"/>
      <w:r w:rsidRPr="00CD64E9">
        <w:t>frameworks</w:t>
      </w:r>
      <w:proofErr w:type="spellEnd"/>
      <w:r w:rsidRPr="00CD64E9">
        <w:t xml:space="preserve"> comme </w:t>
      </w:r>
      <w:proofErr w:type="spellStart"/>
      <w:r w:rsidRPr="00CD64E9">
        <w:t>Angular</w:t>
      </w:r>
      <w:proofErr w:type="spellEnd"/>
      <w:r w:rsidRPr="00CD64E9">
        <w:t xml:space="preserve">, </w:t>
      </w:r>
      <w:proofErr w:type="spellStart"/>
      <w:r w:rsidRPr="00CD64E9">
        <w:t>React</w:t>
      </w:r>
      <w:proofErr w:type="spellEnd"/>
      <w:r w:rsidRPr="00CD64E9">
        <w:t>)</w:t>
      </w:r>
    </w:p>
    <w:p w:rsidR="00CD64E9" w:rsidRPr="00CD64E9" w:rsidRDefault="00CD64E9" w:rsidP="00CD64E9">
      <w:pPr>
        <w:numPr>
          <w:ilvl w:val="0"/>
          <w:numId w:val="2"/>
        </w:numPr>
      </w:pPr>
      <w:proofErr w:type="spellStart"/>
      <w:r w:rsidRPr="00CD64E9">
        <w:rPr>
          <w:b/>
          <w:bCs/>
        </w:rPr>
        <w:t>Frameworks</w:t>
      </w:r>
      <w:proofErr w:type="spellEnd"/>
      <w:r w:rsidRPr="00CD64E9">
        <w:t xml:space="preserve"> :</w:t>
      </w:r>
    </w:p>
    <w:p w:rsidR="00CD64E9" w:rsidRPr="00CD64E9" w:rsidRDefault="00CD64E9" w:rsidP="00CD64E9">
      <w:pPr>
        <w:numPr>
          <w:ilvl w:val="1"/>
          <w:numId w:val="2"/>
        </w:numPr>
      </w:pPr>
      <w:r w:rsidRPr="00CD64E9">
        <w:rPr>
          <w:b/>
          <w:bCs/>
        </w:rPr>
        <w:t>ORM</w:t>
      </w:r>
      <w:r w:rsidRPr="00CD64E9">
        <w:t xml:space="preserve"> : Hibernate pour l'accès à la base de données</w:t>
      </w:r>
    </w:p>
    <w:p w:rsidR="00CD64E9" w:rsidRPr="00CD64E9" w:rsidRDefault="00CD64E9" w:rsidP="00CD64E9">
      <w:pPr>
        <w:numPr>
          <w:ilvl w:val="1"/>
          <w:numId w:val="2"/>
        </w:numPr>
      </w:pPr>
      <w:r w:rsidRPr="00CD64E9">
        <w:rPr>
          <w:b/>
          <w:bCs/>
        </w:rPr>
        <w:t>JDBC</w:t>
      </w:r>
      <w:r w:rsidRPr="00CD64E9">
        <w:t xml:space="preserve"> : Pour exécuter les commandes SQL et interagir avec Oracle</w:t>
      </w:r>
    </w:p>
    <w:p w:rsidR="00CD64E9" w:rsidRPr="00CD64E9" w:rsidRDefault="00CD64E9" w:rsidP="00CD64E9">
      <w:pPr>
        <w:numPr>
          <w:ilvl w:val="0"/>
          <w:numId w:val="2"/>
        </w:numPr>
      </w:pPr>
      <w:r w:rsidRPr="00CD64E9">
        <w:rPr>
          <w:b/>
          <w:bCs/>
        </w:rPr>
        <w:t>Sécurité</w:t>
      </w:r>
      <w:r w:rsidRPr="00CD64E9">
        <w:t xml:space="preserve"> : Implémentation de </w:t>
      </w:r>
      <w:r w:rsidRPr="00CD64E9">
        <w:rPr>
          <w:b/>
          <w:bCs/>
        </w:rPr>
        <w:t>JAAS</w:t>
      </w:r>
      <w:r w:rsidRPr="00CD64E9">
        <w:t xml:space="preserve"> pour l'authentification et la gestion des sessions</w:t>
      </w:r>
    </w:p>
    <w:p w:rsidR="00CD64E9" w:rsidRPr="00CD64E9" w:rsidRDefault="00CD64E9" w:rsidP="00CD64E9">
      <w:pPr>
        <w:numPr>
          <w:ilvl w:val="0"/>
          <w:numId w:val="2"/>
        </w:numPr>
      </w:pPr>
      <w:r w:rsidRPr="00CD64E9">
        <w:rPr>
          <w:b/>
          <w:bCs/>
        </w:rPr>
        <w:t>Services Web</w:t>
      </w:r>
      <w:r w:rsidRPr="00CD64E9">
        <w:t xml:space="preserve"> : Implémentation de </w:t>
      </w:r>
      <w:r w:rsidRPr="00CD64E9">
        <w:rPr>
          <w:b/>
          <w:bCs/>
        </w:rPr>
        <w:t>REST</w:t>
      </w:r>
      <w:r w:rsidRPr="00CD64E9">
        <w:t xml:space="preserve"> ou </w:t>
      </w:r>
      <w:r w:rsidRPr="00CD64E9">
        <w:rPr>
          <w:b/>
          <w:bCs/>
        </w:rPr>
        <w:t>SOAP</w:t>
      </w:r>
      <w:r w:rsidRPr="00CD64E9">
        <w:t xml:space="preserve"> pour exposer certaines fonctionnalités comme services web</w:t>
      </w:r>
    </w:p>
    <w:p w:rsidR="00CD64E9" w:rsidRPr="00CD64E9" w:rsidRDefault="00CD64E9" w:rsidP="00CD64E9">
      <w:pPr>
        <w:rPr>
          <w:b/>
          <w:bCs/>
        </w:rPr>
      </w:pPr>
      <w:r w:rsidRPr="00CD64E9">
        <w:rPr>
          <w:b/>
          <w:bCs/>
        </w:rPr>
        <w:t>Livrables :</w:t>
      </w:r>
    </w:p>
    <w:p w:rsidR="00CD64E9" w:rsidRPr="00CD64E9" w:rsidRDefault="00CD64E9" w:rsidP="00CD64E9">
      <w:pPr>
        <w:numPr>
          <w:ilvl w:val="0"/>
          <w:numId w:val="3"/>
        </w:numPr>
      </w:pPr>
      <w:r w:rsidRPr="00CD64E9">
        <w:t>Code source de l'application.</w:t>
      </w:r>
    </w:p>
    <w:p w:rsidR="00CD64E9" w:rsidRPr="00CD64E9" w:rsidRDefault="00CD64E9" w:rsidP="00CD64E9">
      <w:pPr>
        <w:numPr>
          <w:ilvl w:val="0"/>
          <w:numId w:val="3"/>
        </w:numPr>
      </w:pPr>
      <w:r w:rsidRPr="00CD64E9">
        <w:t>Documentation utilisateur et d'installation.</w:t>
      </w:r>
    </w:p>
    <w:p w:rsidR="00CD64E9" w:rsidRPr="00CD64E9" w:rsidRDefault="00CD64E9" w:rsidP="00CD64E9">
      <w:pPr>
        <w:numPr>
          <w:ilvl w:val="0"/>
          <w:numId w:val="3"/>
        </w:numPr>
      </w:pPr>
      <w:r w:rsidRPr="00CD64E9">
        <w:t>Démonstration en direct de l'application.</w:t>
      </w:r>
    </w:p>
    <w:p w:rsidR="002D301E" w:rsidRDefault="002D301E"/>
    <w:sectPr w:rsidR="002D3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0C27"/>
    <w:multiLevelType w:val="multilevel"/>
    <w:tmpl w:val="E4DE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D2DCF"/>
    <w:multiLevelType w:val="multilevel"/>
    <w:tmpl w:val="1C9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D3E8F"/>
    <w:multiLevelType w:val="multilevel"/>
    <w:tmpl w:val="59EA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102676">
    <w:abstractNumId w:val="2"/>
  </w:num>
  <w:num w:numId="2" w16cid:durableId="14383993">
    <w:abstractNumId w:val="0"/>
  </w:num>
  <w:num w:numId="3" w16cid:durableId="680862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E9"/>
    <w:rsid w:val="001E0CAA"/>
    <w:rsid w:val="002D301E"/>
    <w:rsid w:val="007C312E"/>
    <w:rsid w:val="008C6591"/>
    <w:rsid w:val="00CD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AACC"/>
  <w15:chartTrackingRefBased/>
  <w15:docId w15:val="{DB4A0BAC-436F-4EE5-9C3B-4E0545B9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2024-11-29T09:15:00Z</dcterms:created>
  <dcterms:modified xsi:type="dcterms:W3CDTF">2024-11-29T09:37:00Z</dcterms:modified>
</cp:coreProperties>
</file>