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C55" w:rsidRPr="00B975E4" w:rsidRDefault="004F0C55" w:rsidP="004F0C55">
      <w:pPr>
        <w:jc w:val="center"/>
        <w:rPr>
          <w:b/>
          <w:sz w:val="28"/>
          <w:lang w:val="en-US"/>
        </w:rPr>
      </w:pPr>
      <w:r w:rsidRPr="004F0C55">
        <w:rPr>
          <w:b/>
          <w:sz w:val="32"/>
          <w:szCs w:val="24"/>
          <w:lang w:val="en-US"/>
        </w:rPr>
        <w:t>Telecom Churn prediction using machine Learning</w:t>
      </w:r>
      <w:r>
        <w:rPr>
          <w:b/>
          <w:sz w:val="28"/>
          <w:lang w:val="en-US"/>
        </w:rPr>
        <w:t xml:space="preserve"> </w:t>
      </w:r>
    </w:p>
    <w:p w:rsidR="004F0C55" w:rsidRPr="000818E0" w:rsidRDefault="004F0C55" w:rsidP="004F0C55">
      <w:pPr>
        <w:spacing w:line="240" w:lineRule="auto"/>
        <w:rPr>
          <w:lang w:val="en-US"/>
        </w:rPr>
      </w:pPr>
      <w:r w:rsidRPr="000818E0">
        <w:rPr>
          <w:lang w:val="en-US"/>
        </w:rPr>
        <w:t>Telecom markets are one of the most competitive markets in the world, the presence of a huge number of providers in each country makes these companies the obligation to search for new methods to keep their customers. Facing this fierce competition all the companies become more customer-centric by focusing on Customer Relationship Management to retain existing customers. In its research for Bain a</w:t>
      </w:r>
      <w:r w:rsidR="00907D5E">
        <w:rPr>
          <w:lang w:val="en-US"/>
        </w:rPr>
        <w:t xml:space="preserve">nd Company, Frederick </w:t>
      </w:r>
      <w:proofErr w:type="spellStart"/>
      <w:r w:rsidR="00907D5E">
        <w:rPr>
          <w:lang w:val="en-US"/>
        </w:rPr>
        <w:t>Reichheld</w:t>
      </w:r>
      <w:proofErr w:type="spellEnd"/>
      <w:r w:rsidRPr="000818E0">
        <w:rPr>
          <w:lang w:val="en-US"/>
        </w:rPr>
        <w:t xml:space="preserve"> stated that the cost of acquiring a new customer could be higher than that of retaining a customer by as much as 700% and that increasing customer retention rates by a mere 5% could increase profits by 25% to 95%.</w:t>
      </w:r>
    </w:p>
    <w:p w:rsidR="004F0C55" w:rsidRPr="000818E0" w:rsidRDefault="004F0C55" w:rsidP="004F0C55">
      <w:pPr>
        <w:spacing w:line="240" w:lineRule="auto"/>
        <w:rPr>
          <w:lang w:val="en-US"/>
        </w:rPr>
      </w:pPr>
      <w:r>
        <w:rPr>
          <w:lang w:val="en-US"/>
        </w:rPr>
        <w:t>T</w:t>
      </w:r>
      <w:r w:rsidRPr="000818E0">
        <w:rPr>
          <w:lang w:val="en-US"/>
        </w:rPr>
        <w:t xml:space="preserve">elecom is considered one of the most businesses that generate a huge amount of data because to allow communication between customers it is necessary to record all the information about all the activities made by the client. All providers collect information about their clients like call detail record information, customer demography and personal details, bill, and payment details, and customer value-added services details. The huge volume of data encourages these companies to use data-driven techniques such as machine learning and deep learning to get insights and to analyze the behavior of customers to predict their future comportments and have time to work on fixing issues beforehand.         </w:t>
      </w:r>
    </w:p>
    <w:p w:rsidR="004F0C55" w:rsidRPr="000818E0" w:rsidRDefault="004F0C55" w:rsidP="004F0C55">
      <w:pPr>
        <w:spacing w:line="240" w:lineRule="auto"/>
        <w:rPr>
          <w:lang w:val="en-US"/>
        </w:rPr>
      </w:pPr>
      <w:r w:rsidRPr="000818E0">
        <w:rPr>
          <w:lang w:val="en-US"/>
        </w:rPr>
        <w:t>Churn prediction is the process of determining whether customers can leave in a certain period. This prediction and quantification of the risk of losing customers can be done globally or individually and is mainly used in areas where the product or service is marketed on a subscription basis. The prediction of churners is generally based on analyzing and studying the customer's behavior. It involves the use of modeling and machine learning techniques that can sometimes use a considerable amount of data.</w:t>
      </w:r>
    </w:p>
    <w:p w:rsidR="00611253" w:rsidRPr="000818E0" w:rsidRDefault="00611253" w:rsidP="00611253">
      <w:pPr>
        <w:spacing w:line="240" w:lineRule="auto"/>
        <w:rPr>
          <w:lang w:val="en-US"/>
        </w:rPr>
      </w:pPr>
      <w:r w:rsidRPr="000818E0">
        <w:rPr>
          <w:lang w:val="en-US"/>
        </w:rPr>
        <w:t>These behaviors can be:</w:t>
      </w:r>
    </w:p>
    <w:p w:rsidR="00611253" w:rsidRPr="000818E0" w:rsidRDefault="005A477E" w:rsidP="00611253">
      <w:pPr>
        <w:pStyle w:val="Paragraphedeliste"/>
        <w:numPr>
          <w:ilvl w:val="0"/>
          <w:numId w:val="1"/>
        </w:numPr>
        <w:spacing w:line="240" w:lineRule="auto"/>
        <w:rPr>
          <w:lang w:val="en-US"/>
        </w:rPr>
      </w:pPr>
      <w:r>
        <w:rPr>
          <w:lang w:val="en-US"/>
        </w:rPr>
        <w:t>V</w:t>
      </w:r>
      <w:r w:rsidR="00611253" w:rsidRPr="000818E0">
        <w:rPr>
          <w:lang w:val="en-US"/>
        </w:rPr>
        <w:t>ariations in consumption or user behavior.</w:t>
      </w:r>
    </w:p>
    <w:p w:rsidR="00611253" w:rsidRPr="000818E0" w:rsidRDefault="005A477E" w:rsidP="00611253">
      <w:pPr>
        <w:pStyle w:val="Paragraphedeliste"/>
        <w:numPr>
          <w:ilvl w:val="0"/>
          <w:numId w:val="1"/>
        </w:numPr>
        <w:spacing w:line="240" w:lineRule="auto"/>
        <w:rPr>
          <w:lang w:val="en-US"/>
        </w:rPr>
      </w:pPr>
      <w:r>
        <w:rPr>
          <w:lang w:val="en-US"/>
        </w:rPr>
        <w:t>A</w:t>
      </w:r>
      <w:r w:rsidR="00611253" w:rsidRPr="000818E0">
        <w:rPr>
          <w:lang w:val="en-US"/>
        </w:rPr>
        <w:t xml:space="preserve"> change to inactive client status or a drop in service usage.</w:t>
      </w:r>
    </w:p>
    <w:p w:rsidR="00611253" w:rsidRPr="000818E0" w:rsidRDefault="005A477E" w:rsidP="00611253">
      <w:pPr>
        <w:pStyle w:val="Paragraphedeliste"/>
        <w:numPr>
          <w:ilvl w:val="0"/>
          <w:numId w:val="1"/>
        </w:numPr>
        <w:spacing w:line="240" w:lineRule="auto"/>
        <w:rPr>
          <w:lang w:val="en-US"/>
        </w:rPr>
      </w:pPr>
      <w:r>
        <w:rPr>
          <w:lang w:val="en-US"/>
        </w:rPr>
        <w:t>T</w:t>
      </w:r>
      <w:r w:rsidR="00611253" w:rsidRPr="000818E0">
        <w:rPr>
          <w:lang w:val="en-US"/>
        </w:rPr>
        <w:t>he formulation of a claim (number, frequency, and types of claims).</w:t>
      </w:r>
    </w:p>
    <w:p w:rsidR="00611253" w:rsidRPr="000818E0" w:rsidRDefault="005A477E" w:rsidP="00611253">
      <w:pPr>
        <w:pStyle w:val="Paragraphedeliste"/>
        <w:numPr>
          <w:ilvl w:val="0"/>
          <w:numId w:val="1"/>
        </w:numPr>
        <w:spacing w:line="240" w:lineRule="auto"/>
        <w:rPr>
          <w:lang w:val="en-US"/>
        </w:rPr>
      </w:pPr>
      <w:r>
        <w:rPr>
          <w:lang w:val="en-US"/>
        </w:rPr>
        <w:t>A</w:t>
      </w:r>
      <w:r w:rsidR="00611253" w:rsidRPr="000818E0">
        <w:rPr>
          <w:lang w:val="en-US"/>
        </w:rPr>
        <w:t>n increase in consumption leading to a sharp rise in the bill.</w:t>
      </w:r>
    </w:p>
    <w:p w:rsidR="00E15D31" w:rsidRDefault="00E15D31">
      <w:pPr>
        <w:rPr>
          <w:lang w:val="en-US"/>
        </w:rPr>
      </w:pPr>
      <w:r>
        <w:rPr>
          <w:lang w:val="en-US"/>
        </w:rPr>
        <w:t xml:space="preserve">The data used in this project can be download from the web site of </w:t>
      </w:r>
      <w:proofErr w:type="spellStart"/>
      <w:r w:rsidR="00297626">
        <w:rPr>
          <w:lang w:val="en-US"/>
        </w:rPr>
        <w:t>Kaagle</w:t>
      </w:r>
      <w:proofErr w:type="spellEnd"/>
      <w:r w:rsidR="00297626">
        <w:rPr>
          <w:lang w:val="en-US"/>
        </w:rPr>
        <w:t>:</w:t>
      </w:r>
      <w:r>
        <w:rPr>
          <w:lang w:val="en-US"/>
        </w:rPr>
        <w:t xml:space="preserve"> </w:t>
      </w:r>
    </w:p>
    <w:p w:rsidR="00E15D31" w:rsidRDefault="00112DBC">
      <w:pPr>
        <w:rPr>
          <w:lang w:val="en-US"/>
        </w:rPr>
      </w:pPr>
      <w:hyperlink r:id="rId5" w:history="1">
        <w:r w:rsidR="00E15D31" w:rsidRPr="005A58CB">
          <w:rPr>
            <w:rStyle w:val="Lienhypertexte"/>
            <w:lang w:val="en-US"/>
          </w:rPr>
          <w:t>https://www.kaggle.com/datasets/jpacse/datasets-for-churn-telecom?resource=download</w:t>
        </w:r>
      </w:hyperlink>
    </w:p>
    <w:p w:rsidR="00112DBC" w:rsidRDefault="00112DBC" w:rsidP="00112DBC">
      <w:pPr>
        <w:rPr>
          <w:rtl/>
          <w:lang w:val="en-US"/>
        </w:rPr>
      </w:pPr>
      <w:r w:rsidRPr="00112DBC">
        <w:rPr>
          <w:lang w:val="en-US"/>
        </w:rPr>
        <w:t xml:space="preserve">Below are </w:t>
      </w:r>
      <w:proofErr w:type="spellStart"/>
      <w:r w:rsidRPr="00112DBC">
        <w:rPr>
          <w:lang w:val="en-US"/>
        </w:rPr>
        <w:t>guidlines</w:t>
      </w:r>
      <w:proofErr w:type="spellEnd"/>
      <w:r w:rsidRPr="00112DBC">
        <w:rPr>
          <w:lang w:val="en-US"/>
        </w:rPr>
        <w:t xml:space="preserve"> on how to write-up your report for the final project.</w:t>
      </w:r>
    </w:p>
    <w:p w:rsidR="00A33DD0" w:rsidRDefault="00A33DD0" w:rsidP="00112DBC">
      <w:pPr>
        <w:rPr>
          <w:lang w:val="en-US"/>
        </w:rPr>
      </w:pPr>
      <w:r>
        <w:rPr>
          <w:lang w:val="en-US"/>
        </w:rPr>
        <w:t>Tasks to be implemented in python:</w:t>
      </w:r>
    </w:p>
    <w:p w:rsidR="00A33DD0" w:rsidRDefault="00A33DD0" w:rsidP="00A33DD0">
      <w:pPr>
        <w:pStyle w:val="Paragraphedeliste"/>
        <w:numPr>
          <w:ilvl w:val="0"/>
          <w:numId w:val="2"/>
        </w:numPr>
        <w:rPr>
          <w:lang w:val="en-US"/>
        </w:rPr>
      </w:pPr>
      <w:r>
        <w:rPr>
          <w:lang w:val="en-US"/>
        </w:rPr>
        <w:t xml:space="preserve">Preprocessing task : </w:t>
      </w:r>
    </w:p>
    <w:p w:rsidR="00A33DD0" w:rsidRPr="00A33DD0" w:rsidRDefault="00A33DD0" w:rsidP="00A33DD0">
      <w:pPr>
        <w:pStyle w:val="Paragraphedeliste"/>
        <w:numPr>
          <w:ilvl w:val="0"/>
          <w:numId w:val="5"/>
        </w:numPr>
        <w:spacing w:before="100" w:beforeAutospacing="1" w:after="60" w:line="240" w:lineRule="auto"/>
        <w:jc w:val="left"/>
        <w:rPr>
          <w:rFonts w:ascii="Arial" w:eastAsia="Times New Roman" w:hAnsi="Arial" w:cs="Arial"/>
          <w:sz w:val="21"/>
          <w:szCs w:val="21"/>
          <w:lang w:val="en-US"/>
        </w:rPr>
      </w:pPr>
      <w:r w:rsidRPr="00A33DD0">
        <w:rPr>
          <w:rFonts w:ascii="Arial" w:eastAsia="Times New Roman" w:hAnsi="Arial" w:cs="Arial"/>
          <w:sz w:val="21"/>
          <w:szCs w:val="21"/>
          <w:lang w:val="en-US"/>
        </w:rPr>
        <w:t>Summary and basic information of the data</w:t>
      </w:r>
    </w:p>
    <w:p w:rsidR="00A33DD0" w:rsidRPr="00A33DD0" w:rsidRDefault="00A33DD0" w:rsidP="00A33DD0">
      <w:pPr>
        <w:numPr>
          <w:ilvl w:val="0"/>
          <w:numId w:val="5"/>
        </w:numPr>
        <w:spacing w:before="100" w:beforeAutospacing="1" w:after="60" w:line="240" w:lineRule="auto"/>
        <w:jc w:val="left"/>
        <w:rPr>
          <w:rFonts w:ascii="Arial" w:eastAsia="Times New Roman" w:hAnsi="Arial" w:cs="Arial"/>
          <w:sz w:val="21"/>
          <w:szCs w:val="21"/>
          <w:lang w:val="en-US"/>
        </w:rPr>
      </w:pPr>
      <w:r w:rsidRPr="00A33DD0">
        <w:rPr>
          <w:rFonts w:ascii="Arial" w:eastAsia="Times New Roman" w:hAnsi="Arial" w:cs="Arial"/>
          <w:sz w:val="21"/>
          <w:szCs w:val="21"/>
          <w:lang w:val="en-US"/>
        </w:rPr>
        <w:t>Replace null values and perform exploratory data analysis</w:t>
      </w:r>
    </w:p>
    <w:p w:rsidR="00A33DD0" w:rsidRPr="00E80396" w:rsidRDefault="00807226" w:rsidP="00E80396">
      <w:pPr>
        <w:numPr>
          <w:ilvl w:val="0"/>
          <w:numId w:val="5"/>
        </w:numPr>
        <w:spacing w:before="100" w:beforeAutospacing="1" w:after="60" w:line="240" w:lineRule="auto"/>
        <w:jc w:val="left"/>
        <w:rPr>
          <w:rFonts w:ascii="Arial" w:eastAsia="Times New Roman" w:hAnsi="Arial" w:cs="Arial"/>
          <w:sz w:val="21"/>
          <w:szCs w:val="21"/>
          <w:lang w:val="en-US"/>
        </w:rPr>
      </w:pPr>
      <w:r w:rsidRPr="00807226">
        <w:rPr>
          <w:rFonts w:ascii="Arial" w:eastAsia="Times New Roman" w:hAnsi="Arial" w:cs="Arial"/>
          <w:sz w:val="21"/>
          <w:szCs w:val="21"/>
          <w:lang w:val="en-US"/>
        </w:rPr>
        <w:t>Transform skewed variables, categorical and binary features</w:t>
      </w:r>
    </w:p>
    <w:p w:rsidR="00E80396" w:rsidRPr="00E80396" w:rsidRDefault="00E26638" w:rsidP="00E80396">
      <w:pPr>
        <w:pStyle w:val="NormalWeb"/>
        <w:numPr>
          <w:ilvl w:val="0"/>
          <w:numId w:val="2"/>
        </w:numPr>
        <w:spacing w:before="0" w:beforeAutospacing="0" w:after="240" w:afterAutospacing="0"/>
        <w:rPr>
          <w:rFonts w:ascii="Arial" w:hAnsi="Arial" w:cs="Arial"/>
          <w:sz w:val="21"/>
          <w:szCs w:val="21"/>
        </w:rPr>
      </w:pPr>
      <w:r>
        <w:t xml:space="preserve">Selection </w:t>
      </w:r>
      <w:r w:rsidR="00E80396">
        <w:t xml:space="preserve">features: </w:t>
      </w:r>
      <w:r w:rsidR="00E80396" w:rsidRPr="00E80396">
        <w:rPr>
          <w:rFonts w:ascii="Arial" w:hAnsi="Arial" w:cs="Arial"/>
          <w:sz w:val="21"/>
          <w:szCs w:val="21"/>
        </w:rPr>
        <w:t>use three methods for feature selection:</w:t>
      </w:r>
    </w:p>
    <w:p w:rsidR="00E80396" w:rsidRPr="00E80396" w:rsidRDefault="00E80396" w:rsidP="00E80396">
      <w:pPr>
        <w:pStyle w:val="Paragraphedeliste"/>
        <w:numPr>
          <w:ilvl w:val="0"/>
          <w:numId w:val="9"/>
        </w:numPr>
        <w:spacing w:before="100" w:beforeAutospacing="1" w:after="60" w:line="240" w:lineRule="auto"/>
        <w:ind w:right="480"/>
        <w:jc w:val="left"/>
        <w:rPr>
          <w:rFonts w:ascii="Arial" w:eastAsia="Times New Roman" w:hAnsi="Arial" w:cs="Arial"/>
          <w:sz w:val="21"/>
          <w:szCs w:val="21"/>
          <w:lang w:val="en-US"/>
        </w:rPr>
      </w:pPr>
      <w:r w:rsidRPr="00E80396">
        <w:rPr>
          <w:rFonts w:ascii="Arial" w:eastAsia="Times New Roman" w:hAnsi="Arial" w:cs="Arial"/>
          <w:sz w:val="21"/>
          <w:szCs w:val="21"/>
          <w:lang w:val="en-US"/>
        </w:rPr>
        <w:lastRenderedPageBreak/>
        <w:t>Remove collinear features</w:t>
      </w:r>
    </w:p>
    <w:p w:rsidR="00E80396" w:rsidRPr="00E80396" w:rsidRDefault="00E80396" w:rsidP="00E80396">
      <w:pPr>
        <w:pStyle w:val="Paragraphedeliste"/>
        <w:numPr>
          <w:ilvl w:val="0"/>
          <w:numId w:val="9"/>
        </w:numPr>
        <w:spacing w:before="100" w:beforeAutospacing="1" w:after="60" w:line="240" w:lineRule="auto"/>
        <w:ind w:right="480"/>
        <w:jc w:val="left"/>
        <w:rPr>
          <w:rFonts w:ascii="Arial" w:eastAsia="Times New Roman" w:hAnsi="Arial" w:cs="Arial"/>
          <w:sz w:val="21"/>
          <w:szCs w:val="21"/>
          <w:lang w:val="en-US"/>
        </w:rPr>
      </w:pPr>
      <w:r w:rsidRPr="00E80396">
        <w:rPr>
          <w:rFonts w:ascii="Arial" w:eastAsia="Times New Roman" w:hAnsi="Arial" w:cs="Arial"/>
          <w:sz w:val="21"/>
          <w:szCs w:val="21"/>
          <w:lang w:val="en-US"/>
        </w:rPr>
        <w:t>Remove features with greater than a threshold percentage of missing values</w:t>
      </w:r>
    </w:p>
    <w:p w:rsidR="00E26638" w:rsidRPr="00E80396" w:rsidRDefault="00E80396" w:rsidP="00E80396">
      <w:pPr>
        <w:pStyle w:val="Paragraphedeliste"/>
        <w:numPr>
          <w:ilvl w:val="0"/>
          <w:numId w:val="9"/>
        </w:numPr>
        <w:spacing w:before="100" w:beforeAutospacing="1" w:after="60" w:line="240" w:lineRule="auto"/>
        <w:ind w:right="480"/>
        <w:jc w:val="left"/>
        <w:rPr>
          <w:rFonts w:ascii="Arial" w:eastAsia="Times New Roman" w:hAnsi="Arial" w:cs="Arial"/>
          <w:sz w:val="21"/>
          <w:szCs w:val="21"/>
          <w:lang w:val="en-US"/>
        </w:rPr>
      </w:pPr>
      <w:r w:rsidRPr="00E80396">
        <w:rPr>
          <w:rFonts w:ascii="Arial" w:eastAsia="Times New Roman" w:hAnsi="Arial" w:cs="Arial"/>
          <w:sz w:val="21"/>
          <w:szCs w:val="21"/>
          <w:lang w:val="en-US"/>
        </w:rPr>
        <w:t>Keep only the most relevant features using feature importance from a model</w:t>
      </w:r>
    </w:p>
    <w:p w:rsidR="00E26638" w:rsidRPr="00E26638" w:rsidRDefault="00E26638" w:rsidP="00E26638">
      <w:pPr>
        <w:numPr>
          <w:ilvl w:val="0"/>
          <w:numId w:val="2"/>
        </w:numPr>
        <w:spacing w:before="100" w:beforeAutospacing="1" w:after="60" w:line="240" w:lineRule="auto"/>
        <w:jc w:val="left"/>
        <w:rPr>
          <w:rFonts w:ascii="Arial" w:eastAsia="Times New Roman" w:hAnsi="Arial" w:cs="Arial"/>
          <w:sz w:val="21"/>
          <w:szCs w:val="21"/>
          <w:lang w:val="en-US"/>
        </w:rPr>
      </w:pPr>
      <w:r w:rsidRPr="00E26638">
        <w:rPr>
          <w:rFonts w:ascii="Arial" w:eastAsia="Times New Roman" w:hAnsi="Arial" w:cs="Arial"/>
          <w:sz w:val="21"/>
          <w:szCs w:val="21"/>
          <w:lang w:val="en-US"/>
        </w:rPr>
        <w:t xml:space="preserve">Make prediction using </w:t>
      </w:r>
      <w:r w:rsidR="007F0E38">
        <w:rPr>
          <w:rFonts w:ascii="Arial" w:eastAsia="Times New Roman" w:hAnsi="Arial" w:cs="Arial"/>
          <w:sz w:val="21"/>
          <w:szCs w:val="21"/>
          <w:lang w:val="en-US"/>
        </w:rPr>
        <w:t xml:space="preserve">machine learning </w:t>
      </w:r>
      <w:r w:rsidR="00907D5E">
        <w:rPr>
          <w:rFonts w:ascii="Arial" w:eastAsia="Times New Roman" w:hAnsi="Arial" w:cs="Arial"/>
          <w:sz w:val="21"/>
          <w:szCs w:val="21"/>
          <w:lang w:val="en-US"/>
        </w:rPr>
        <w:t>models:</w:t>
      </w:r>
      <w:r w:rsidR="007F0E38">
        <w:rPr>
          <w:rFonts w:ascii="Arial" w:eastAsia="Times New Roman" w:hAnsi="Arial" w:cs="Arial"/>
          <w:sz w:val="21"/>
          <w:szCs w:val="21"/>
          <w:lang w:val="en-US"/>
        </w:rPr>
        <w:t xml:space="preserve"> </w:t>
      </w:r>
      <w:r w:rsidRPr="00E26638">
        <w:rPr>
          <w:rFonts w:ascii="Arial" w:eastAsia="Times New Roman" w:hAnsi="Arial" w:cs="Arial"/>
          <w:sz w:val="21"/>
          <w:szCs w:val="21"/>
          <w:lang w:val="en-US"/>
        </w:rPr>
        <w:t>Logistic Regression,</w:t>
      </w:r>
      <w:r w:rsidR="00907D5E">
        <w:rPr>
          <w:rFonts w:ascii="Arial" w:eastAsia="Times New Roman" w:hAnsi="Arial" w:cs="Arial"/>
          <w:sz w:val="21"/>
          <w:szCs w:val="21"/>
          <w:lang w:val="en-US"/>
        </w:rPr>
        <w:t xml:space="preserve"> SVM,</w:t>
      </w:r>
      <w:r w:rsidRPr="00E26638">
        <w:rPr>
          <w:rFonts w:ascii="Arial" w:eastAsia="Times New Roman" w:hAnsi="Arial" w:cs="Arial"/>
          <w:sz w:val="21"/>
          <w:szCs w:val="21"/>
          <w:lang w:val="en-US"/>
        </w:rPr>
        <w:t xml:space="preserve"> </w:t>
      </w:r>
      <w:r w:rsidR="00907D5E">
        <w:rPr>
          <w:rFonts w:ascii="Arial" w:eastAsia="Times New Roman" w:hAnsi="Arial" w:cs="Arial"/>
          <w:sz w:val="21"/>
          <w:szCs w:val="21"/>
          <w:lang w:val="en-US"/>
        </w:rPr>
        <w:t>k-NN</w:t>
      </w:r>
      <w:r w:rsidRPr="00E26638">
        <w:rPr>
          <w:rFonts w:ascii="Arial" w:eastAsia="Times New Roman" w:hAnsi="Arial" w:cs="Arial"/>
          <w:sz w:val="21"/>
          <w:szCs w:val="21"/>
          <w:lang w:val="en-US"/>
        </w:rPr>
        <w:t>, CNN</w:t>
      </w:r>
      <w:r w:rsidR="00907D5E">
        <w:rPr>
          <w:rFonts w:ascii="Arial" w:eastAsia="Times New Roman" w:hAnsi="Arial" w:cs="Arial"/>
          <w:sz w:val="21"/>
          <w:szCs w:val="21"/>
          <w:lang w:val="en-US"/>
        </w:rPr>
        <w:t xml:space="preserve">, RF, </w:t>
      </w:r>
      <w:proofErr w:type="spellStart"/>
      <w:r w:rsidR="00907D5E">
        <w:rPr>
          <w:rFonts w:ascii="Arial" w:eastAsia="Times New Roman" w:hAnsi="Arial" w:cs="Arial"/>
          <w:sz w:val="21"/>
          <w:szCs w:val="21"/>
          <w:lang w:val="en-US"/>
        </w:rPr>
        <w:t>XGboost</w:t>
      </w:r>
      <w:proofErr w:type="spellEnd"/>
      <w:r w:rsidR="00907D5E">
        <w:rPr>
          <w:rFonts w:ascii="Arial" w:eastAsia="Times New Roman" w:hAnsi="Arial" w:cs="Arial"/>
          <w:sz w:val="21"/>
          <w:szCs w:val="21"/>
          <w:lang w:val="en-US"/>
        </w:rPr>
        <w:t>, Neural</w:t>
      </w:r>
      <w:r w:rsidR="005E3298">
        <w:rPr>
          <w:rFonts w:ascii="Arial" w:eastAsia="Times New Roman" w:hAnsi="Arial" w:cs="Arial"/>
          <w:sz w:val="21"/>
          <w:szCs w:val="21"/>
          <w:lang w:val="en-US"/>
        </w:rPr>
        <w:t xml:space="preserve"> </w:t>
      </w:r>
      <w:r w:rsidR="00907D5E">
        <w:rPr>
          <w:rFonts w:ascii="Arial" w:eastAsia="Times New Roman" w:hAnsi="Arial" w:cs="Arial"/>
          <w:sz w:val="21"/>
          <w:szCs w:val="21"/>
          <w:lang w:val="en-US"/>
        </w:rPr>
        <w:t>Network …etc</w:t>
      </w:r>
      <w:r w:rsidR="005E3298">
        <w:rPr>
          <w:rFonts w:ascii="Arial" w:eastAsia="Times New Roman" w:hAnsi="Arial" w:cs="Arial"/>
          <w:sz w:val="21"/>
          <w:szCs w:val="21"/>
          <w:lang w:val="en-US"/>
        </w:rPr>
        <w:t>.</w:t>
      </w:r>
    </w:p>
    <w:p w:rsidR="00E26638" w:rsidRPr="00E80396" w:rsidRDefault="00E26638" w:rsidP="00E26638">
      <w:pPr>
        <w:pStyle w:val="Paragraphedeliste"/>
        <w:rPr>
          <w:lang w:val="en-US" w:bidi="ar-MA"/>
        </w:rPr>
      </w:pPr>
    </w:p>
    <w:p w:rsidR="00112DBC" w:rsidRDefault="00B71CAE" w:rsidP="00112DBC">
      <w:pPr>
        <w:spacing w:before="100" w:beforeAutospacing="1" w:after="60" w:line="240" w:lineRule="auto"/>
        <w:ind w:right="480"/>
        <w:jc w:val="left"/>
        <w:rPr>
          <w:rFonts w:ascii="Arial" w:eastAsia="Times New Roman" w:hAnsi="Arial" w:cs="Arial"/>
          <w:sz w:val="21"/>
          <w:szCs w:val="21"/>
          <w:rtl/>
          <w:lang w:val="en-US"/>
        </w:rPr>
      </w:pPr>
      <w:r w:rsidRPr="00112DBC">
        <w:rPr>
          <w:lang w:val="en-US"/>
        </w:rPr>
        <w:t xml:space="preserve">Tasks to be </w:t>
      </w:r>
      <w:r w:rsidR="00251536" w:rsidRPr="00112DBC">
        <w:rPr>
          <w:lang w:val="en-US"/>
        </w:rPr>
        <w:t>discussed</w:t>
      </w:r>
      <w:r w:rsidR="00251536" w:rsidRPr="00112DBC">
        <w:rPr>
          <w:rFonts w:ascii="Arial" w:eastAsia="Times New Roman" w:hAnsi="Arial" w:cs="Arial"/>
          <w:sz w:val="21"/>
          <w:szCs w:val="21"/>
          <w:lang w:val="en-US"/>
        </w:rPr>
        <w:t>:</w:t>
      </w:r>
      <w:r w:rsidR="00112DBC" w:rsidRPr="00112DBC">
        <w:rPr>
          <w:rFonts w:ascii="Arial" w:eastAsia="Times New Roman" w:hAnsi="Arial" w:cs="Arial" w:hint="cs"/>
          <w:sz w:val="21"/>
          <w:szCs w:val="21"/>
          <w:rtl/>
          <w:lang w:val="en-US"/>
        </w:rPr>
        <w:t xml:space="preserve">   </w:t>
      </w:r>
    </w:p>
    <w:p w:rsidR="00112DBC" w:rsidRDefault="00112DBC" w:rsidP="00112DBC">
      <w:pPr>
        <w:pStyle w:val="Paragraphedeliste"/>
        <w:numPr>
          <w:ilvl w:val="0"/>
          <w:numId w:val="10"/>
        </w:numPr>
        <w:spacing w:before="100" w:beforeAutospacing="1" w:after="60" w:line="240" w:lineRule="auto"/>
        <w:ind w:right="480"/>
        <w:jc w:val="left"/>
        <w:rPr>
          <w:rFonts w:ascii="Arial" w:eastAsia="Times New Roman" w:hAnsi="Arial" w:cs="Arial"/>
          <w:sz w:val="21"/>
          <w:szCs w:val="21"/>
          <w:lang w:val="en-US"/>
        </w:rPr>
      </w:pPr>
      <w:r w:rsidRPr="00112DBC">
        <w:rPr>
          <w:rFonts w:ascii="Arial" w:eastAsia="Times New Roman" w:hAnsi="Arial" w:cs="Arial"/>
          <w:sz w:val="21"/>
          <w:szCs w:val="21"/>
          <w:lang w:val="en-US"/>
        </w:rPr>
        <w:t xml:space="preserve">What conclusions do the results support about the </w:t>
      </w:r>
      <w:r w:rsidRPr="00112DBC">
        <w:rPr>
          <w:rFonts w:ascii="Arial" w:eastAsia="Times New Roman" w:hAnsi="Arial" w:cs="Arial"/>
          <w:sz w:val="21"/>
          <w:szCs w:val="21"/>
          <w:lang w:val="en-US"/>
        </w:rPr>
        <w:t>strengths and weaknesses of each</w:t>
      </w:r>
      <w:r w:rsidRPr="00112DBC">
        <w:rPr>
          <w:rFonts w:ascii="Arial" w:eastAsia="Times New Roman" w:hAnsi="Arial" w:cs="Arial"/>
          <w:sz w:val="21"/>
          <w:szCs w:val="21"/>
          <w:lang w:val="en-US"/>
        </w:rPr>
        <w:t xml:space="preserve"> method? </w:t>
      </w:r>
    </w:p>
    <w:p w:rsidR="00A33DD0" w:rsidRPr="00112DBC" w:rsidRDefault="00112DBC" w:rsidP="00112DBC">
      <w:pPr>
        <w:pStyle w:val="Paragraphedeliste"/>
        <w:numPr>
          <w:ilvl w:val="0"/>
          <w:numId w:val="10"/>
        </w:numPr>
        <w:spacing w:before="100" w:beforeAutospacing="1" w:after="60" w:line="240" w:lineRule="auto"/>
        <w:ind w:right="480"/>
        <w:jc w:val="left"/>
        <w:rPr>
          <w:rFonts w:ascii="Arial" w:eastAsia="Times New Roman" w:hAnsi="Arial" w:cs="Arial" w:hint="cs"/>
          <w:sz w:val="21"/>
          <w:szCs w:val="21"/>
          <w:rtl/>
          <w:lang w:val="en-US"/>
        </w:rPr>
      </w:pPr>
      <w:bookmarkStart w:id="0" w:name="_GoBack"/>
      <w:bookmarkEnd w:id="0"/>
      <w:r w:rsidRPr="00112DBC">
        <w:rPr>
          <w:rFonts w:ascii="Arial" w:eastAsia="Times New Roman" w:hAnsi="Arial" w:cs="Arial"/>
          <w:sz w:val="21"/>
          <w:szCs w:val="21"/>
          <w:lang w:val="en-US"/>
        </w:rPr>
        <w:t>How can the results be explained in terms of the underlying properties of the algorithm and/or the data.</w:t>
      </w:r>
    </w:p>
    <w:p w:rsidR="00A33DD0" w:rsidRPr="00112DBC" w:rsidRDefault="00A33DD0" w:rsidP="00112DBC">
      <w:pPr>
        <w:pStyle w:val="Paragraphedeliste"/>
        <w:spacing w:before="100" w:beforeAutospacing="1" w:after="60" w:line="240" w:lineRule="auto"/>
        <w:ind w:right="480"/>
        <w:jc w:val="left"/>
        <w:rPr>
          <w:rFonts w:ascii="Arial" w:eastAsia="Times New Roman" w:hAnsi="Arial" w:cs="Arial"/>
          <w:sz w:val="21"/>
          <w:szCs w:val="21"/>
          <w:lang w:val="en-US"/>
        </w:rPr>
      </w:pPr>
    </w:p>
    <w:p w:rsidR="00611253" w:rsidRPr="004F0C55" w:rsidRDefault="00E15D31">
      <w:pPr>
        <w:rPr>
          <w:lang w:val="en-US"/>
        </w:rPr>
      </w:pPr>
      <w:r>
        <w:rPr>
          <w:lang w:val="en-US"/>
        </w:rPr>
        <w:t xml:space="preserve">  </w:t>
      </w:r>
    </w:p>
    <w:sectPr w:rsidR="00611253" w:rsidRPr="004F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EF4"/>
    <w:multiLevelType w:val="multilevel"/>
    <w:tmpl w:val="BA4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8D0740"/>
    <w:multiLevelType w:val="hybridMultilevel"/>
    <w:tmpl w:val="99D635E2"/>
    <w:lvl w:ilvl="0" w:tplc="FEB0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73C3B"/>
    <w:multiLevelType w:val="multilevel"/>
    <w:tmpl w:val="C35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163697"/>
    <w:multiLevelType w:val="multilevel"/>
    <w:tmpl w:val="10CA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3F1011"/>
    <w:multiLevelType w:val="multilevel"/>
    <w:tmpl w:val="080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8E73D9"/>
    <w:multiLevelType w:val="hybridMultilevel"/>
    <w:tmpl w:val="A6A48214"/>
    <w:lvl w:ilvl="0" w:tplc="C8FAD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43EF2"/>
    <w:multiLevelType w:val="hybridMultilevel"/>
    <w:tmpl w:val="AEF46500"/>
    <w:lvl w:ilvl="0" w:tplc="77882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23006F"/>
    <w:multiLevelType w:val="multilevel"/>
    <w:tmpl w:val="F146CBD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4A1883"/>
    <w:multiLevelType w:val="hybridMultilevel"/>
    <w:tmpl w:val="C2886DD6"/>
    <w:lvl w:ilvl="0" w:tplc="90A0CC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B26CA"/>
    <w:multiLevelType w:val="hybridMultilevel"/>
    <w:tmpl w:val="7FF8BDC8"/>
    <w:lvl w:ilvl="0" w:tplc="EAF08740">
      <w:start w:val="1"/>
      <w:numFmt w:val="bullet"/>
      <w:lvlText w:val=""/>
      <w:lvlJc w:val="left"/>
      <w:pPr>
        <w:ind w:left="720" w:hanging="360"/>
      </w:pPr>
      <w:rPr>
        <w:rFonts w:ascii="Symbol" w:hAnsi="Symbol" w:hint="default"/>
      </w:rPr>
    </w:lvl>
    <w:lvl w:ilvl="1" w:tplc="31FACF82" w:tentative="1">
      <w:start w:val="1"/>
      <w:numFmt w:val="bullet"/>
      <w:lvlText w:val="o"/>
      <w:lvlJc w:val="left"/>
      <w:pPr>
        <w:ind w:left="1440" w:hanging="360"/>
      </w:pPr>
      <w:rPr>
        <w:rFonts w:ascii="Courier New" w:hAnsi="Courier New" w:cs="Courier New" w:hint="default"/>
      </w:rPr>
    </w:lvl>
    <w:lvl w:ilvl="2" w:tplc="365AA640" w:tentative="1">
      <w:start w:val="1"/>
      <w:numFmt w:val="bullet"/>
      <w:lvlText w:val=""/>
      <w:lvlJc w:val="left"/>
      <w:pPr>
        <w:ind w:left="2160" w:hanging="360"/>
      </w:pPr>
      <w:rPr>
        <w:rFonts w:ascii="Wingdings" w:hAnsi="Wingdings" w:hint="default"/>
      </w:rPr>
    </w:lvl>
    <w:lvl w:ilvl="3" w:tplc="789C77E4" w:tentative="1">
      <w:start w:val="1"/>
      <w:numFmt w:val="bullet"/>
      <w:lvlText w:val=""/>
      <w:lvlJc w:val="left"/>
      <w:pPr>
        <w:ind w:left="2880" w:hanging="360"/>
      </w:pPr>
      <w:rPr>
        <w:rFonts w:ascii="Symbol" w:hAnsi="Symbol" w:hint="default"/>
      </w:rPr>
    </w:lvl>
    <w:lvl w:ilvl="4" w:tplc="FCBA38D0" w:tentative="1">
      <w:start w:val="1"/>
      <w:numFmt w:val="bullet"/>
      <w:lvlText w:val="o"/>
      <w:lvlJc w:val="left"/>
      <w:pPr>
        <w:ind w:left="3600" w:hanging="360"/>
      </w:pPr>
      <w:rPr>
        <w:rFonts w:ascii="Courier New" w:hAnsi="Courier New" w:cs="Courier New" w:hint="default"/>
      </w:rPr>
    </w:lvl>
    <w:lvl w:ilvl="5" w:tplc="D6E009D6" w:tentative="1">
      <w:start w:val="1"/>
      <w:numFmt w:val="bullet"/>
      <w:lvlText w:val=""/>
      <w:lvlJc w:val="left"/>
      <w:pPr>
        <w:ind w:left="4320" w:hanging="360"/>
      </w:pPr>
      <w:rPr>
        <w:rFonts w:ascii="Wingdings" w:hAnsi="Wingdings" w:hint="default"/>
      </w:rPr>
    </w:lvl>
    <w:lvl w:ilvl="6" w:tplc="977E4DE0" w:tentative="1">
      <w:start w:val="1"/>
      <w:numFmt w:val="bullet"/>
      <w:lvlText w:val=""/>
      <w:lvlJc w:val="left"/>
      <w:pPr>
        <w:ind w:left="5040" w:hanging="360"/>
      </w:pPr>
      <w:rPr>
        <w:rFonts w:ascii="Symbol" w:hAnsi="Symbol" w:hint="default"/>
      </w:rPr>
    </w:lvl>
    <w:lvl w:ilvl="7" w:tplc="E9725DA8" w:tentative="1">
      <w:start w:val="1"/>
      <w:numFmt w:val="bullet"/>
      <w:lvlText w:val="o"/>
      <w:lvlJc w:val="left"/>
      <w:pPr>
        <w:ind w:left="5760" w:hanging="360"/>
      </w:pPr>
      <w:rPr>
        <w:rFonts w:ascii="Courier New" w:hAnsi="Courier New" w:cs="Courier New" w:hint="default"/>
      </w:rPr>
    </w:lvl>
    <w:lvl w:ilvl="8" w:tplc="8EF4B1E8"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0"/>
  </w:num>
  <w:num w:numId="5">
    <w:abstractNumId w:val="8"/>
  </w:num>
  <w:num w:numId="6">
    <w:abstractNumId w:val="2"/>
  </w:num>
  <w:num w:numId="7">
    <w:abstractNumId w:val="4"/>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7C"/>
    <w:rsid w:val="00112DBC"/>
    <w:rsid w:val="00251536"/>
    <w:rsid w:val="00297626"/>
    <w:rsid w:val="004F0C55"/>
    <w:rsid w:val="00556200"/>
    <w:rsid w:val="005A477E"/>
    <w:rsid w:val="005E3298"/>
    <w:rsid w:val="00611253"/>
    <w:rsid w:val="007F0E38"/>
    <w:rsid w:val="00807226"/>
    <w:rsid w:val="0087692C"/>
    <w:rsid w:val="00907D5E"/>
    <w:rsid w:val="00A33DD0"/>
    <w:rsid w:val="00AF647C"/>
    <w:rsid w:val="00B71CAE"/>
    <w:rsid w:val="00E15D31"/>
    <w:rsid w:val="00E26638"/>
    <w:rsid w:val="00E80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140B4-E8DA-4848-8513-39756C36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5"/>
    <w:pPr>
      <w:spacing w:line="360" w:lineRule="auto"/>
      <w:jc w:val="both"/>
    </w:pPr>
    <w:rPr>
      <w:rFonts w:asciiTheme="majorBidi" w:hAnsiTheme="majorBidi"/>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0C55"/>
    <w:rPr>
      <w:color w:val="0563C1" w:themeColor="hyperlink"/>
      <w:u w:val="single"/>
    </w:rPr>
  </w:style>
  <w:style w:type="paragraph" w:styleId="Paragraphedeliste">
    <w:name w:val="List Paragraph"/>
    <w:basedOn w:val="Normal"/>
    <w:uiPriority w:val="34"/>
    <w:qFormat/>
    <w:rsid w:val="00611253"/>
    <w:pPr>
      <w:ind w:left="720"/>
      <w:contextualSpacing/>
    </w:pPr>
  </w:style>
  <w:style w:type="paragraph" w:styleId="NormalWeb">
    <w:name w:val="Normal (Web)"/>
    <w:basedOn w:val="Normal"/>
    <w:uiPriority w:val="99"/>
    <w:semiHidden/>
    <w:unhideWhenUsed/>
    <w:rsid w:val="00E80396"/>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7482">
      <w:bodyDiv w:val="1"/>
      <w:marLeft w:val="0"/>
      <w:marRight w:val="0"/>
      <w:marTop w:val="0"/>
      <w:marBottom w:val="0"/>
      <w:divBdr>
        <w:top w:val="none" w:sz="0" w:space="0" w:color="auto"/>
        <w:left w:val="none" w:sz="0" w:space="0" w:color="auto"/>
        <w:bottom w:val="none" w:sz="0" w:space="0" w:color="auto"/>
        <w:right w:val="none" w:sz="0" w:space="0" w:color="auto"/>
      </w:divBdr>
    </w:div>
    <w:div w:id="572395336">
      <w:bodyDiv w:val="1"/>
      <w:marLeft w:val="0"/>
      <w:marRight w:val="0"/>
      <w:marTop w:val="0"/>
      <w:marBottom w:val="0"/>
      <w:divBdr>
        <w:top w:val="none" w:sz="0" w:space="0" w:color="auto"/>
        <w:left w:val="none" w:sz="0" w:space="0" w:color="auto"/>
        <w:bottom w:val="none" w:sz="0" w:space="0" w:color="auto"/>
        <w:right w:val="none" w:sz="0" w:space="0" w:color="auto"/>
      </w:divBdr>
    </w:div>
    <w:div w:id="609973400">
      <w:bodyDiv w:val="1"/>
      <w:marLeft w:val="0"/>
      <w:marRight w:val="0"/>
      <w:marTop w:val="0"/>
      <w:marBottom w:val="0"/>
      <w:divBdr>
        <w:top w:val="none" w:sz="0" w:space="0" w:color="auto"/>
        <w:left w:val="none" w:sz="0" w:space="0" w:color="auto"/>
        <w:bottom w:val="none" w:sz="0" w:space="0" w:color="auto"/>
        <w:right w:val="none" w:sz="0" w:space="0" w:color="auto"/>
      </w:divBdr>
    </w:div>
    <w:div w:id="1428961968">
      <w:bodyDiv w:val="1"/>
      <w:marLeft w:val="0"/>
      <w:marRight w:val="0"/>
      <w:marTop w:val="0"/>
      <w:marBottom w:val="0"/>
      <w:divBdr>
        <w:top w:val="none" w:sz="0" w:space="0" w:color="auto"/>
        <w:left w:val="none" w:sz="0" w:space="0" w:color="auto"/>
        <w:bottom w:val="none" w:sz="0" w:space="0" w:color="auto"/>
        <w:right w:val="none" w:sz="0" w:space="0" w:color="auto"/>
      </w:divBdr>
    </w:div>
    <w:div w:id="159928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pacse/datasets-for-churn-telecom?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493</Words>
  <Characters>2814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2022-12-04T15:41:00Z</dcterms:created>
  <dcterms:modified xsi:type="dcterms:W3CDTF">2022-12-17T23:38:00Z</dcterms:modified>
</cp:coreProperties>
</file>