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7D831" w14:textId="0D4D58BE" w:rsidR="2C34265C" w:rsidRDefault="7C99A1C9" w:rsidP="319B626F">
      <w:pPr>
        <w:spacing w:line="240" w:lineRule="auto"/>
        <w:jc w:val="center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319B626F">
        <w:rPr>
          <w:rFonts w:ascii="Calibri" w:eastAsia="Calibri" w:hAnsi="Calibri" w:cs="Calibri"/>
          <w:b/>
          <w:bCs/>
          <w:color w:val="auto"/>
          <w:sz w:val="28"/>
          <w:szCs w:val="28"/>
        </w:rPr>
        <w:t>Donate $5 to New Eyes</w:t>
      </w:r>
      <w:r w:rsidR="140ECA22" w:rsidRPr="319B626F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, </w:t>
      </w:r>
      <w:r w:rsidR="48C97393" w:rsidRPr="319B626F">
        <w:rPr>
          <w:rFonts w:ascii="Calibri" w:eastAsia="Calibri" w:hAnsi="Calibri" w:cs="Calibri"/>
          <w:b/>
          <w:bCs/>
          <w:color w:val="auto"/>
          <w:sz w:val="28"/>
          <w:szCs w:val="28"/>
        </w:rPr>
        <w:t>a Local Charity,</w:t>
      </w:r>
      <w:r w:rsidRPr="319B626F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and Change a Lif</w:t>
      </w:r>
      <w:r w:rsidR="63B2B35A" w:rsidRPr="319B626F">
        <w:rPr>
          <w:rFonts w:ascii="Calibri" w:eastAsia="Calibri" w:hAnsi="Calibri" w:cs="Calibri"/>
          <w:b/>
          <w:bCs/>
          <w:color w:val="auto"/>
          <w:sz w:val="28"/>
          <w:szCs w:val="28"/>
        </w:rPr>
        <w:t>e</w:t>
      </w:r>
    </w:p>
    <w:p w14:paraId="2D8BD2AC" w14:textId="16075134" w:rsidR="319B626F" w:rsidRDefault="319B626F" w:rsidP="319B626F">
      <w:pPr>
        <w:spacing w:line="240" w:lineRule="auto"/>
        <w:jc w:val="center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</w:p>
    <w:p w14:paraId="10CC62E7" w14:textId="704BF07A" w:rsidR="44F9AFEB" w:rsidRDefault="44F9AFEB" w:rsidP="319B626F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Short Hills, N.J. (For Immediate Release) - </w:t>
      </w:r>
      <w:hyperlink r:id="rId7">
        <w:r w:rsidR="7B56F66B" w:rsidRPr="09300DCF">
          <w:rPr>
            <w:rStyle w:val="Hyperlink"/>
            <w:rFonts w:ascii="Calibri" w:eastAsia="Calibri" w:hAnsi="Calibri" w:cs="Calibri"/>
            <w:color w:val="auto"/>
            <w:sz w:val="24"/>
            <w:szCs w:val="24"/>
          </w:rPr>
          <w:t>New Eyes for the Needy</w:t>
        </w:r>
      </w:hyperlink>
      <w:r w:rsidR="0D5CE321" w:rsidRPr="09300DCF">
        <w:rPr>
          <w:rFonts w:ascii="Calibri" w:eastAsia="Calibri" w:hAnsi="Calibri" w:cs="Calibri"/>
          <w:color w:val="auto"/>
          <w:sz w:val="24"/>
          <w:szCs w:val="24"/>
        </w:rPr>
        <w:t>,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a</w:t>
      </w:r>
      <w:r w:rsidR="4868CF9E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New Jersey</w:t>
      </w:r>
      <w:r w:rsidR="09C549F7" w:rsidRPr="09300DCF">
        <w:rPr>
          <w:rFonts w:ascii="Calibri" w:eastAsia="Calibri" w:hAnsi="Calibri" w:cs="Calibri"/>
          <w:color w:val="auto"/>
          <w:sz w:val="24"/>
          <w:szCs w:val="24"/>
        </w:rPr>
        <w:t>,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not-for-profit</w:t>
      </w:r>
      <w:r w:rsidR="0B58EF91" w:rsidRPr="09300DCF"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 w:rsidR="26572016" w:rsidRPr="09300DCF">
        <w:rPr>
          <w:rFonts w:ascii="Calibri" w:eastAsia="Calibri" w:hAnsi="Calibri" w:cs="Calibri"/>
          <w:color w:val="auto"/>
          <w:sz w:val="24"/>
          <w:szCs w:val="24"/>
        </w:rPr>
        <w:t>is encouraging</w:t>
      </w:r>
      <w:r w:rsidR="4DED7CF1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supporters </w:t>
      </w:r>
      <w:r w:rsidR="3E3B1602" w:rsidRPr="09300DCF">
        <w:rPr>
          <w:rFonts w:ascii="Calibri" w:eastAsia="Calibri" w:hAnsi="Calibri" w:cs="Calibri"/>
          <w:color w:val="auto"/>
          <w:sz w:val="24"/>
          <w:szCs w:val="24"/>
        </w:rPr>
        <w:t>to donate</w:t>
      </w:r>
      <w:r w:rsidR="5C98EDFF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$5 or</w:t>
      </w:r>
      <w:r w:rsidR="3E3B160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whatever they can, to provide </w:t>
      </w:r>
      <w:r w:rsidR="621F7438" w:rsidRPr="09300DCF">
        <w:rPr>
          <w:rFonts w:ascii="Calibri" w:eastAsia="Calibri" w:hAnsi="Calibri" w:cs="Calibri"/>
          <w:color w:val="auto"/>
          <w:sz w:val="24"/>
          <w:szCs w:val="24"/>
        </w:rPr>
        <w:t>eyeglasses</w:t>
      </w:r>
      <w:r w:rsidR="3E3B160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to those in need</w:t>
      </w:r>
      <w:r w:rsidR="68AFACF0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- especially now</w:t>
      </w:r>
      <w:r w:rsidR="32F7F6D4" w:rsidRPr="09300DCF">
        <w:rPr>
          <w:rFonts w:ascii="Calibri" w:eastAsia="Calibri" w:hAnsi="Calibri" w:cs="Calibri"/>
          <w:color w:val="auto"/>
          <w:sz w:val="24"/>
          <w:szCs w:val="24"/>
        </w:rPr>
        <w:t>.</w:t>
      </w:r>
      <w:r w:rsidR="3E3B160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3E8C4AA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</w:p>
    <w:p w14:paraId="5D34F8F9" w14:textId="7B4FE3A0" w:rsidR="1E9B8F5A" w:rsidRDefault="1E9B8F5A" w:rsidP="319B626F">
      <w:pPr>
        <w:spacing w:after="160"/>
        <w:rPr>
          <w:rFonts w:ascii="Calibri" w:eastAsia="Calibri" w:hAnsi="Calibri" w:cs="Calibri"/>
          <w:color w:val="auto"/>
          <w:sz w:val="24"/>
          <w:szCs w:val="24"/>
        </w:rPr>
      </w:pPr>
      <w:r w:rsidRPr="319B626F">
        <w:rPr>
          <w:rFonts w:ascii="Calibri" w:eastAsia="Calibri" w:hAnsi="Calibri" w:cs="Calibri"/>
          <w:color w:val="auto"/>
          <w:sz w:val="24"/>
          <w:szCs w:val="24"/>
        </w:rPr>
        <w:t>New Eyes is committed to bringing clear vision to the world’s most vulnerable individuals through the simple, yet critical, tool of eyeglasses.</w:t>
      </w:r>
    </w:p>
    <w:p w14:paraId="4C2D9DB3" w14:textId="0E42A226" w:rsidR="44F9AFEB" w:rsidRDefault="0BD1C4E2" w:rsidP="2C34265C">
      <w:pPr>
        <w:spacing w:after="160"/>
        <w:rPr>
          <w:rFonts w:ascii="Calibri" w:eastAsia="Calibri" w:hAnsi="Calibri" w:cs="Calibri"/>
          <w:color w:val="auto"/>
          <w:sz w:val="24"/>
          <w:szCs w:val="24"/>
        </w:rPr>
      </w:pPr>
      <w:r w:rsidRPr="7B9AA9BF">
        <w:rPr>
          <w:rFonts w:ascii="Calibri" w:eastAsia="Calibri" w:hAnsi="Calibri" w:cs="Calibri"/>
          <w:color w:val="auto"/>
          <w:sz w:val="24"/>
          <w:szCs w:val="24"/>
        </w:rPr>
        <w:t>“</w:t>
      </w:r>
      <w:r w:rsidR="69C4268A" w:rsidRPr="7B9AA9BF">
        <w:rPr>
          <w:rFonts w:ascii="Calibri" w:eastAsia="Calibri" w:hAnsi="Calibri" w:cs="Calibri"/>
          <w:color w:val="auto"/>
          <w:sz w:val="24"/>
          <w:szCs w:val="24"/>
        </w:rPr>
        <w:t>For 88 years, we’ve been a</w:t>
      </w:r>
      <w:r w:rsidR="32EAF68C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p</w:t>
      </w:r>
      <w:r w:rsidR="69C4268A" w:rsidRPr="7B9AA9BF">
        <w:rPr>
          <w:rFonts w:ascii="Calibri" w:eastAsia="Calibri" w:hAnsi="Calibri" w:cs="Calibri"/>
          <w:color w:val="auto"/>
          <w:sz w:val="24"/>
          <w:szCs w:val="24"/>
        </w:rPr>
        <w:t>art of the Short Hills</w:t>
      </w:r>
      <w:r w:rsidR="4044DA09" w:rsidRPr="7B9AA9BF">
        <w:rPr>
          <w:rFonts w:ascii="Calibri" w:eastAsia="Calibri" w:hAnsi="Calibri" w:cs="Calibri"/>
          <w:color w:val="auto"/>
          <w:sz w:val="24"/>
          <w:szCs w:val="24"/>
        </w:rPr>
        <w:t>-Millburn</w:t>
      </w:r>
      <w:r w:rsidR="69C4268A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community, providing eyeglasses to people in New Jersey, </w:t>
      </w:r>
      <w:r w:rsidR="68837FD6" w:rsidRPr="7B9AA9BF">
        <w:rPr>
          <w:rFonts w:ascii="Calibri" w:eastAsia="Calibri" w:hAnsi="Calibri" w:cs="Calibri"/>
          <w:color w:val="auto"/>
          <w:sz w:val="24"/>
          <w:szCs w:val="24"/>
        </w:rPr>
        <w:t xml:space="preserve">across the U.S. and </w:t>
      </w:r>
      <w:r w:rsidR="7451C591" w:rsidRPr="7B9AA9BF">
        <w:rPr>
          <w:rFonts w:ascii="Calibri" w:eastAsia="Calibri" w:hAnsi="Calibri" w:cs="Calibri"/>
          <w:color w:val="auto"/>
          <w:sz w:val="24"/>
          <w:szCs w:val="24"/>
        </w:rPr>
        <w:t xml:space="preserve">in </w:t>
      </w:r>
      <w:r w:rsidR="68837FD6" w:rsidRPr="7B9AA9BF">
        <w:rPr>
          <w:rFonts w:ascii="Calibri" w:eastAsia="Calibri" w:hAnsi="Calibri" w:cs="Calibri"/>
          <w:color w:val="auto"/>
          <w:sz w:val="24"/>
          <w:szCs w:val="24"/>
        </w:rPr>
        <w:t>39 countries overseas,</w:t>
      </w:r>
      <w:r w:rsidR="62568F7D" w:rsidRPr="7B9AA9BF">
        <w:rPr>
          <w:rFonts w:ascii="Calibri" w:eastAsia="Calibri" w:hAnsi="Calibri" w:cs="Calibri"/>
          <w:color w:val="auto"/>
          <w:sz w:val="24"/>
          <w:szCs w:val="24"/>
        </w:rPr>
        <w:t>” said Jean Gajano, Executive Director, New Eyes for the Needy.</w:t>
      </w:r>
      <w:r w:rsidR="69C4268A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 </w:t>
      </w:r>
      <w:r w:rsidR="26AE7AFA" w:rsidRPr="7B9AA9BF">
        <w:rPr>
          <w:rFonts w:ascii="Calibri" w:eastAsia="Calibri" w:hAnsi="Calibri" w:cs="Calibri"/>
          <w:color w:val="auto"/>
          <w:sz w:val="24"/>
          <w:szCs w:val="24"/>
        </w:rPr>
        <w:t>“</w:t>
      </w:r>
      <w:r w:rsidR="69C4268A" w:rsidRPr="7B9AA9BF">
        <w:rPr>
          <w:rFonts w:ascii="Calibri" w:eastAsia="Calibri" w:hAnsi="Calibri" w:cs="Calibri"/>
          <w:color w:val="auto"/>
          <w:sz w:val="24"/>
          <w:szCs w:val="24"/>
        </w:rPr>
        <w:t>G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 xml:space="preserve">iven </w:t>
      </w:r>
      <w:r w:rsidR="2096C373" w:rsidRPr="7B9AA9BF">
        <w:rPr>
          <w:rFonts w:ascii="Calibri" w:eastAsia="Calibri" w:hAnsi="Calibri" w:cs="Calibri"/>
          <w:color w:val="auto"/>
          <w:sz w:val="24"/>
          <w:szCs w:val="24"/>
        </w:rPr>
        <w:t>COVID-19,</w:t>
      </w:r>
      <w:r w:rsidR="668AF0C2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which is</w:t>
      </w:r>
      <w:r w:rsidR="0DC22FF6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turning the way we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1FF0C08B" w:rsidRPr="7B9AA9BF">
        <w:rPr>
          <w:rFonts w:ascii="Calibri" w:eastAsia="Calibri" w:hAnsi="Calibri" w:cs="Calibri"/>
          <w:color w:val="auto"/>
          <w:sz w:val="24"/>
          <w:szCs w:val="24"/>
        </w:rPr>
        <w:t xml:space="preserve">work, 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>learn</w:t>
      </w:r>
      <w:r w:rsidR="1E800289" w:rsidRPr="7B9AA9BF"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>and liv</w:t>
      </w:r>
      <w:r w:rsidR="6493B90A" w:rsidRPr="7B9AA9BF">
        <w:rPr>
          <w:rFonts w:ascii="Calibri" w:eastAsia="Calibri" w:hAnsi="Calibri" w:cs="Calibri"/>
          <w:color w:val="auto"/>
          <w:sz w:val="24"/>
          <w:szCs w:val="24"/>
        </w:rPr>
        <w:t>e</w:t>
      </w:r>
      <w:r w:rsidR="76B511FE" w:rsidRPr="7B9AA9BF"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 w:rsidR="6493B90A" w:rsidRPr="7B9AA9BF">
        <w:rPr>
          <w:rFonts w:ascii="Calibri" w:eastAsia="Calibri" w:hAnsi="Calibri" w:cs="Calibri"/>
          <w:color w:val="auto"/>
          <w:sz w:val="24"/>
          <w:szCs w:val="24"/>
        </w:rPr>
        <w:t>upside down,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the need</w:t>
      </w:r>
      <w:r w:rsidR="66F8A65B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for </w:t>
      </w:r>
      <w:r w:rsidR="2ECEFB62" w:rsidRPr="7B9AA9BF">
        <w:rPr>
          <w:rFonts w:ascii="Calibri" w:eastAsia="Calibri" w:hAnsi="Calibri" w:cs="Calibri"/>
          <w:color w:val="auto"/>
          <w:sz w:val="24"/>
          <w:szCs w:val="24"/>
        </w:rPr>
        <w:t>this</w:t>
      </w:r>
      <w:r w:rsidR="66F8A65B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basic</w:t>
      </w:r>
      <w:r w:rsidR="079E2EB3" w:rsidRPr="7B9AA9BF">
        <w:rPr>
          <w:rFonts w:ascii="Calibri" w:eastAsia="Calibri" w:hAnsi="Calibri" w:cs="Calibri"/>
          <w:color w:val="auto"/>
          <w:sz w:val="24"/>
          <w:szCs w:val="24"/>
        </w:rPr>
        <w:t>,</w:t>
      </w:r>
      <w:r w:rsidR="66F8A65B" w:rsidRPr="7B9AA9BF">
        <w:rPr>
          <w:rFonts w:ascii="Calibri" w:eastAsia="Calibri" w:hAnsi="Calibri" w:cs="Calibri"/>
          <w:color w:val="auto"/>
          <w:sz w:val="24"/>
          <w:szCs w:val="24"/>
        </w:rPr>
        <w:t xml:space="preserve"> human necessity – clear vision - </w:t>
      </w:r>
      <w:r w:rsidR="4A1A53B8" w:rsidRPr="7B9AA9BF">
        <w:rPr>
          <w:rFonts w:ascii="Calibri" w:eastAsia="Calibri" w:hAnsi="Calibri" w:cs="Calibri"/>
          <w:color w:val="auto"/>
          <w:sz w:val="24"/>
          <w:szCs w:val="24"/>
        </w:rPr>
        <w:t xml:space="preserve">is more urgent than ever.” </w:t>
      </w:r>
    </w:p>
    <w:p w14:paraId="484652EE" w14:textId="56DB8DE6" w:rsidR="5CF572EF" w:rsidRDefault="5CF572EF" w:rsidP="319B626F">
      <w:pPr>
        <w:spacing w:after="160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A $5 donation </w:t>
      </w:r>
      <w:r w:rsidR="3D0D9F4C" w:rsidRPr="09300DCF">
        <w:rPr>
          <w:rFonts w:ascii="Calibri" w:eastAsia="Calibri" w:hAnsi="Calibri" w:cs="Calibri"/>
          <w:color w:val="auto"/>
          <w:sz w:val="24"/>
          <w:szCs w:val="24"/>
        </w:rPr>
        <w:t>supports New Eyes’ U.S. eyeglass program</w:t>
      </w:r>
      <w:r w:rsidR="5E700D1E" w:rsidRPr="09300DCF">
        <w:rPr>
          <w:rFonts w:ascii="Calibri" w:eastAsia="Calibri" w:hAnsi="Calibri" w:cs="Calibri"/>
          <w:color w:val="auto"/>
          <w:sz w:val="24"/>
          <w:szCs w:val="24"/>
        </w:rPr>
        <w:t xml:space="preserve">.  A 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>$23 donation pay</w:t>
      </w:r>
      <w:r w:rsidR="10D2BF66" w:rsidRPr="09300DCF">
        <w:rPr>
          <w:rFonts w:ascii="Calibri" w:eastAsia="Calibri" w:hAnsi="Calibri" w:cs="Calibri"/>
          <w:color w:val="auto"/>
          <w:sz w:val="24"/>
          <w:szCs w:val="24"/>
        </w:rPr>
        <w:t>s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for </w:t>
      </w:r>
      <w:r w:rsidR="2BDA215F" w:rsidRPr="09300DCF">
        <w:rPr>
          <w:rFonts w:ascii="Calibri" w:eastAsia="Calibri" w:hAnsi="Calibri" w:cs="Calibri"/>
          <w:color w:val="auto"/>
          <w:sz w:val="24"/>
          <w:szCs w:val="24"/>
        </w:rPr>
        <w:t>one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pair of eyeglasses</w:t>
      </w:r>
      <w:r w:rsidR="7413DC51" w:rsidRPr="09300DCF">
        <w:rPr>
          <w:rFonts w:ascii="Calibri" w:eastAsia="Calibri" w:hAnsi="Calibri" w:cs="Calibri"/>
          <w:color w:val="auto"/>
          <w:sz w:val="24"/>
          <w:szCs w:val="24"/>
        </w:rPr>
        <w:t>.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 </w:t>
      </w:r>
    </w:p>
    <w:p w14:paraId="390DE005" w14:textId="409B019F" w:rsidR="5CF572EF" w:rsidRDefault="5CF572EF" w:rsidP="555DF1F2">
      <w:pPr>
        <w:spacing w:after="160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>To make an online donation,</w:t>
      </w:r>
      <w:r w:rsidR="7ADA0EAA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visit </w:t>
      </w:r>
      <w:hyperlink r:id="rId8">
        <w:r w:rsidR="7ADA0EAA" w:rsidRPr="09300DCF">
          <w:rPr>
            <w:rStyle w:val="Hyperlink"/>
            <w:rFonts w:ascii="Calibri" w:eastAsia="Calibri" w:hAnsi="Calibri" w:cs="Calibri"/>
            <w:sz w:val="24"/>
            <w:szCs w:val="24"/>
          </w:rPr>
          <w:t>https://new-eyes.org/</w:t>
        </w:r>
      </w:hyperlink>
      <w:r w:rsidR="7ADA0EAA" w:rsidRPr="09300DCF">
        <w:rPr>
          <w:rFonts w:ascii="Calibri" w:eastAsia="Calibri" w:hAnsi="Calibri" w:cs="Calibri"/>
          <w:color w:val="auto"/>
          <w:sz w:val="24"/>
          <w:szCs w:val="24"/>
        </w:rPr>
        <w:t>, or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donate here: </w:t>
      </w:r>
      <w:hyperlink r:id="rId9">
        <w:r w:rsidRPr="09300DCF">
          <w:rPr>
            <w:rStyle w:val="Hyperlink"/>
            <w:rFonts w:ascii="Calibri" w:eastAsia="Calibri" w:hAnsi="Calibri" w:cs="Calibri"/>
            <w:sz w:val="24"/>
            <w:szCs w:val="24"/>
          </w:rPr>
          <w:t>https://app.etapestry.com/onlineforms/NewEyesfortheNeedy/donate.html</w:t>
        </w:r>
      </w:hyperlink>
    </w:p>
    <w:p w14:paraId="36277B8E" w14:textId="2F370945" w:rsidR="52C645DB" w:rsidRDefault="52C645DB" w:rsidP="09300DCF">
      <w:pPr>
        <w:spacing w:after="160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>Through New Eyes’ U.S. eyeglass program, children receive two pairs of eyeglasses: one to keep at home, and one for school.</w:t>
      </w:r>
    </w:p>
    <w:p w14:paraId="51B5682B" w14:textId="7E3A3D5B" w:rsidR="12DB1C43" w:rsidRDefault="12DB1C43" w:rsidP="09300DCF">
      <w:pPr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>The number of adults at risk for vision loss has increased over the past 15 years, yet</w:t>
      </w:r>
      <w:r w:rsidR="47FD0D22" w:rsidRPr="09300DCF">
        <w:rPr>
          <w:rFonts w:ascii="Calibri" w:eastAsia="Calibri" w:hAnsi="Calibri" w:cs="Calibri"/>
          <w:color w:val="auto"/>
          <w:sz w:val="24"/>
          <w:szCs w:val="24"/>
        </w:rPr>
        <w:t>,</w:t>
      </w:r>
      <w:r w:rsidR="0D3ED189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>at the same time</w:t>
      </w:r>
      <w:r w:rsidR="30067D9C" w:rsidRPr="09300DCF"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>eyeglasses have become less affordable, according to a recent study published by JAMA Ophthalmology</w:t>
      </w:r>
      <w:r w:rsidR="11383FE3" w:rsidRPr="09300DCF">
        <w:rPr>
          <w:rFonts w:ascii="Calibri" w:eastAsia="Calibri" w:hAnsi="Calibri" w:cs="Calibri"/>
          <w:color w:val="auto"/>
          <w:sz w:val="24"/>
          <w:szCs w:val="24"/>
        </w:rPr>
        <w:t>, a medical journal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>.</w:t>
      </w:r>
    </w:p>
    <w:p w14:paraId="37E23B1E" w14:textId="1E043781" w:rsidR="5F816FF1" w:rsidRDefault="44F9AFEB" w:rsidP="555DF1F2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>The average price for eyeglasses in the United States is $196, according to Vision Service Plan</w:t>
      </w:r>
      <w:r w:rsidR="73EFD10D" w:rsidRPr="09300DCF">
        <w:rPr>
          <w:rFonts w:ascii="Calibri" w:eastAsia="Calibri" w:hAnsi="Calibri" w:cs="Calibri"/>
          <w:color w:val="auto"/>
          <w:sz w:val="24"/>
          <w:szCs w:val="24"/>
        </w:rPr>
        <w:t xml:space="preserve">.  </w:t>
      </w:r>
      <w:r w:rsidR="5EF5E591" w:rsidRPr="09300DCF">
        <w:rPr>
          <w:rFonts w:ascii="Calibri" w:eastAsia="Calibri" w:hAnsi="Calibri" w:cs="Calibri"/>
          <w:color w:val="auto"/>
          <w:sz w:val="24"/>
          <w:szCs w:val="24"/>
        </w:rPr>
        <w:t>In comparison, a</w:t>
      </w:r>
      <w:r w:rsidR="7EB805B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>family of four</w:t>
      </w:r>
      <w:r w:rsidR="5B19F994" w:rsidRPr="09300DCF">
        <w:rPr>
          <w:rFonts w:ascii="Calibri" w:eastAsia="Calibri" w:hAnsi="Calibri" w:cs="Calibri"/>
          <w:color w:val="auto"/>
          <w:sz w:val="24"/>
          <w:szCs w:val="24"/>
        </w:rPr>
        <w:t>, at the minimum,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spends an estimated $1</w:t>
      </w:r>
      <w:r w:rsidR="6790FB72" w:rsidRPr="09300DCF">
        <w:rPr>
          <w:rFonts w:ascii="Calibri" w:eastAsia="Calibri" w:hAnsi="Calibri" w:cs="Calibri"/>
          <w:color w:val="auto"/>
          <w:sz w:val="24"/>
          <w:szCs w:val="24"/>
        </w:rPr>
        <w:t>31.50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to $1</w:t>
      </w:r>
      <w:r w:rsidR="67D44BC6" w:rsidRPr="09300DCF">
        <w:rPr>
          <w:rFonts w:ascii="Calibri" w:eastAsia="Calibri" w:hAnsi="Calibri" w:cs="Calibri"/>
          <w:color w:val="auto"/>
          <w:sz w:val="24"/>
          <w:szCs w:val="24"/>
        </w:rPr>
        <w:t>67.90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9300DCF">
        <w:rPr>
          <w:rFonts w:ascii="Calibri" w:eastAsia="Calibri" w:hAnsi="Calibri" w:cs="Calibri"/>
          <w:color w:val="auto"/>
          <w:sz w:val="24"/>
          <w:szCs w:val="24"/>
          <w:u w:val="single"/>
        </w:rPr>
        <w:t>per week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on groceries</w:t>
      </w:r>
      <w:r w:rsidR="7D9867D1" w:rsidRPr="09300DCF"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according to </w:t>
      </w:r>
      <w:r w:rsidR="240C730B" w:rsidRPr="09300DCF">
        <w:rPr>
          <w:rFonts w:ascii="Calibri" w:eastAsia="Calibri" w:hAnsi="Calibri" w:cs="Calibri"/>
          <w:color w:val="auto"/>
          <w:sz w:val="24"/>
          <w:szCs w:val="24"/>
        </w:rPr>
        <w:t xml:space="preserve">the USDA Food Plan for Feb. 2020. </w:t>
      </w:r>
      <w:r w:rsidR="0A264341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4E9311E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For U.S. families in need who struggle to pay housing, </w:t>
      </w:r>
      <w:proofErr w:type="gramStart"/>
      <w:r w:rsidR="4E9311E2" w:rsidRPr="09300DCF">
        <w:rPr>
          <w:rFonts w:ascii="Calibri" w:eastAsia="Calibri" w:hAnsi="Calibri" w:cs="Calibri"/>
          <w:color w:val="auto"/>
          <w:sz w:val="24"/>
          <w:szCs w:val="24"/>
        </w:rPr>
        <w:t>food</w:t>
      </w:r>
      <w:proofErr w:type="gramEnd"/>
      <w:r w:rsidR="4E9311E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and childcare bills, purchasing a pair of eyeglasses becomes a luxury rather than</w:t>
      </w:r>
      <w:r w:rsidR="4453E7A6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a</w:t>
      </w:r>
      <w:r w:rsidR="4E9311E2" w:rsidRPr="09300DCF">
        <w:rPr>
          <w:rFonts w:ascii="Calibri" w:eastAsia="Calibri" w:hAnsi="Calibri" w:cs="Calibri"/>
          <w:color w:val="auto"/>
          <w:sz w:val="24"/>
          <w:szCs w:val="24"/>
        </w:rPr>
        <w:t xml:space="preserve"> necessity</w:t>
      </w:r>
      <w:r w:rsidR="4646F86A" w:rsidRPr="09300DCF">
        <w:rPr>
          <w:rFonts w:ascii="Calibri" w:eastAsia="Calibri" w:hAnsi="Calibri" w:cs="Calibri"/>
          <w:color w:val="auto"/>
          <w:sz w:val="24"/>
          <w:szCs w:val="24"/>
        </w:rPr>
        <w:t>.</w:t>
      </w:r>
    </w:p>
    <w:p w14:paraId="12B1399A" w14:textId="17EC393F" w:rsidR="2CC5B028" w:rsidRDefault="2CC5B028" w:rsidP="319B626F">
      <w:pPr>
        <w:spacing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</w:rPr>
      </w:pPr>
      <w:r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In addition to </w:t>
      </w:r>
      <w:r w:rsidR="3F1693F4"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>donating online</w:t>
      </w:r>
      <w:r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, </w:t>
      </w:r>
      <w:r w:rsidR="47583094"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monetary </w:t>
      </w:r>
      <w:r w:rsidRPr="09300DCF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donations can be mailed to New Eyes at 549 Millburn Avenue, Short Hills, NJ </w:t>
      </w:r>
      <w:r w:rsidR="2F91BBA3" w:rsidRPr="09300DCF">
        <w:rPr>
          <w:rFonts w:ascii="Calibri" w:eastAsia="Calibri" w:hAnsi="Calibri" w:cs="Calibri"/>
          <w:b/>
          <w:bCs/>
          <w:color w:val="222222"/>
          <w:sz w:val="24"/>
          <w:szCs w:val="24"/>
        </w:rPr>
        <w:t>07078</w:t>
      </w:r>
      <w:r w:rsidR="20AD5FA2" w:rsidRPr="09300DCF">
        <w:rPr>
          <w:rFonts w:ascii="Calibri" w:eastAsia="Calibri" w:hAnsi="Calibri" w:cs="Calibri"/>
          <w:b/>
          <w:bCs/>
          <w:color w:val="222222"/>
          <w:sz w:val="24"/>
          <w:szCs w:val="24"/>
        </w:rPr>
        <w:t>.</w:t>
      </w:r>
    </w:p>
    <w:p w14:paraId="6762A42C" w14:textId="67EEC788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2C34265C">
        <w:rPr>
          <w:rFonts w:ascii="Calibri" w:eastAsia="Calibri" w:hAnsi="Calibri" w:cs="Calibri"/>
          <w:b/>
          <w:bCs/>
          <w:color w:val="auto"/>
          <w:sz w:val="24"/>
          <w:szCs w:val="24"/>
          <w:u w:val="single"/>
        </w:rPr>
        <w:t>ABOUT NEW EYES FOR THE NEEDY</w:t>
      </w:r>
    </w:p>
    <w:p w14:paraId="4A33F990" w14:textId="152D6FE1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New Eyes for the Needy, founded in 1932, is a 501(c)(3) not-for-profit organization based in Short Hills, NJ, dedicated to improving the vision of children, </w:t>
      </w:r>
      <w:proofErr w:type="gramStart"/>
      <w:r w:rsidRPr="09300DCF">
        <w:rPr>
          <w:rFonts w:ascii="Calibri" w:eastAsia="Calibri" w:hAnsi="Calibri" w:cs="Calibri"/>
          <w:color w:val="auto"/>
          <w:sz w:val="24"/>
          <w:szCs w:val="24"/>
        </w:rPr>
        <w:t>adults</w:t>
      </w:r>
      <w:proofErr w:type="gramEnd"/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and families in the United States and abroad.  With more than 1</w:t>
      </w:r>
      <w:r w:rsidR="3E8797B4" w:rsidRPr="09300DCF">
        <w:rPr>
          <w:rFonts w:ascii="Calibri" w:eastAsia="Calibri" w:hAnsi="Calibri" w:cs="Calibri"/>
          <w:color w:val="auto"/>
          <w:sz w:val="24"/>
          <w:szCs w:val="24"/>
        </w:rPr>
        <w:t>0</w:t>
      </w:r>
      <w:r w:rsidRPr="09300DCF">
        <w:rPr>
          <w:rFonts w:ascii="Calibri" w:eastAsia="Calibri" w:hAnsi="Calibri" w:cs="Calibri"/>
          <w:color w:val="auto"/>
          <w:sz w:val="24"/>
          <w:szCs w:val="24"/>
        </w:rPr>
        <w:t xml:space="preserve"> million Americans lacking access to prescription eyeglasses, New Eyes is dedicated to using technology, business partnerships and a thriving volunteer base to bring one of the most basic human needs – clear vision – to those in need.  </w:t>
      </w:r>
    </w:p>
    <w:p w14:paraId="7E3B5B26" w14:textId="294D2C06" w:rsidR="09300DCF" w:rsidRDefault="09300DCF" w:rsidP="09300DCF">
      <w:pPr>
        <w:spacing w:line="240" w:lineRule="auto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</w:p>
    <w:p w14:paraId="0013733D" w14:textId="2BAB6268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2C34265C">
        <w:rPr>
          <w:rFonts w:ascii="Calibri" w:eastAsia="Calibri" w:hAnsi="Calibri" w:cs="Calibri"/>
          <w:b/>
          <w:bCs/>
          <w:color w:val="auto"/>
          <w:sz w:val="24"/>
          <w:szCs w:val="24"/>
        </w:rPr>
        <w:lastRenderedPageBreak/>
        <w:t>Press Contact:</w:t>
      </w:r>
    </w:p>
    <w:p w14:paraId="4431828A" w14:textId="44FDDC4C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2C34265C">
        <w:rPr>
          <w:rFonts w:ascii="Calibri" w:eastAsia="Calibri" w:hAnsi="Calibri" w:cs="Calibri"/>
          <w:color w:val="auto"/>
          <w:sz w:val="24"/>
          <w:szCs w:val="24"/>
        </w:rPr>
        <w:t>Catherine Carlson Kadar</w:t>
      </w:r>
    </w:p>
    <w:p w14:paraId="1424CBBA" w14:textId="07248655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2C34265C">
        <w:rPr>
          <w:rFonts w:ascii="Calibri" w:eastAsia="Calibri" w:hAnsi="Calibri" w:cs="Calibri"/>
          <w:color w:val="auto"/>
          <w:sz w:val="24"/>
          <w:szCs w:val="24"/>
        </w:rPr>
        <w:t>New Eyes for the Needy</w:t>
      </w:r>
    </w:p>
    <w:p w14:paraId="33B7A313" w14:textId="7513533C" w:rsidR="44F9AFEB" w:rsidRDefault="00F27FF1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hyperlink r:id="rId10">
        <w:r w:rsidR="44F9AFEB" w:rsidRPr="2C34265C">
          <w:rPr>
            <w:rStyle w:val="Hyperlink"/>
            <w:rFonts w:ascii="Calibri" w:eastAsia="Calibri" w:hAnsi="Calibri" w:cs="Calibri"/>
            <w:color w:val="auto"/>
            <w:sz w:val="24"/>
            <w:szCs w:val="24"/>
          </w:rPr>
          <w:t>CKadar@new-eyes.org</w:t>
        </w:r>
      </w:hyperlink>
      <w:r w:rsidR="44F9AFEB" w:rsidRPr="2C34265C">
        <w:rPr>
          <w:rFonts w:ascii="Calibri" w:eastAsia="Calibri" w:hAnsi="Calibri" w:cs="Calibri"/>
          <w:color w:val="auto"/>
          <w:sz w:val="24"/>
          <w:szCs w:val="24"/>
          <w:u w:val="single"/>
        </w:rPr>
        <w:t xml:space="preserve"> </w:t>
      </w:r>
    </w:p>
    <w:p w14:paraId="4931DE65" w14:textId="01236D9F" w:rsidR="44F9AFEB" w:rsidRDefault="44F9AFEB" w:rsidP="2C34265C">
      <w:pPr>
        <w:spacing w:line="24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2C34265C">
        <w:rPr>
          <w:rFonts w:ascii="Calibri" w:eastAsia="Calibri" w:hAnsi="Calibri" w:cs="Calibri"/>
          <w:color w:val="auto"/>
          <w:sz w:val="24"/>
          <w:szCs w:val="24"/>
        </w:rPr>
        <w:t>(917) 494-0130</w:t>
      </w:r>
    </w:p>
    <w:p w14:paraId="35C4BF47" w14:textId="783E12EC" w:rsidR="2C34265C" w:rsidRDefault="2C34265C" w:rsidP="2C34265C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247B8D67" w14:textId="2917D8CF" w:rsidR="2C34265C" w:rsidRDefault="2C34265C" w:rsidP="2C34265C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2E50E83D" w14:textId="7D9421B6" w:rsidR="2C34265C" w:rsidRDefault="2C34265C" w:rsidP="2C34265C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6C983A7C" w14:textId="41495B32" w:rsidR="2C34265C" w:rsidRDefault="2C34265C" w:rsidP="2C34265C"/>
    <w:sectPr w:rsidR="2C34265C" w:rsidSect="00EE3E7C">
      <w:footerReference w:type="defaul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AE85D" w14:textId="77777777" w:rsidR="00F27FF1" w:rsidRDefault="00F27FF1">
      <w:r>
        <w:separator/>
      </w:r>
    </w:p>
    <w:p w14:paraId="16A13B83" w14:textId="77777777" w:rsidR="00F27FF1" w:rsidRDefault="00F27FF1"/>
  </w:endnote>
  <w:endnote w:type="continuationSeparator" w:id="0">
    <w:p w14:paraId="16757C20" w14:textId="77777777" w:rsidR="00F27FF1" w:rsidRDefault="00F27FF1">
      <w:r>
        <w:continuationSeparator/>
      </w:r>
    </w:p>
    <w:p w14:paraId="342788DB" w14:textId="77777777" w:rsidR="00F27FF1" w:rsidRDefault="00F27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DE462" w14:textId="77777777" w:rsidR="00F27FF1" w:rsidRDefault="00F27FF1">
      <w:r>
        <w:separator/>
      </w:r>
    </w:p>
    <w:p w14:paraId="44BF5726" w14:textId="77777777" w:rsidR="00F27FF1" w:rsidRDefault="00F27FF1"/>
  </w:footnote>
  <w:footnote w:type="continuationSeparator" w:id="0">
    <w:p w14:paraId="554598C8" w14:textId="77777777" w:rsidR="00F27FF1" w:rsidRDefault="00F27FF1">
      <w:r>
        <w:continuationSeparator/>
      </w:r>
    </w:p>
    <w:p w14:paraId="6A0305D9" w14:textId="77777777" w:rsidR="00F27FF1" w:rsidRDefault="00F27F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E74456"/>
    <w:multiLevelType w:val="hybridMultilevel"/>
    <w:tmpl w:val="A9EE8EE0"/>
    <w:lvl w:ilvl="0" w:tplc="B6044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4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C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C8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2A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20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23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E9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8E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527BA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0F1CA54"/>
    <w:rsid w:val="00F27FF1"/>
    <w:rsid w:val="02CADA21"/>
    <w:rsid w:val="03449F51"/>
    <w:rsid w:val="03B96AC6"/>
    <w:rsid w:val="03E8C4AA"/>
    <w:rsid w:val="04A0509B"/>
    <w:rsid w:val="0522ADA3"/>
    <w:rsid w:val="05844F0C"/>
    <w:rsid w:val="05F5EA0A"/>
    <w:rsid w:val="079E2EB3"/>
    <w:rsid w:val="09300DCF"/>
    <w:rsid w:val="095D03AF"/>
    <w:rsid w:val="09C549F7"/>
    <w:rsid w:val="0A264341"/>
    <w:rsid w:val="0B58EF91"/>
    <w:rsid w:val="0BD1C4E2"/>
    <w:rsid w:val="0BECC16A"/>
    <w:rsid w:val="0C5940D9"/>
    <w:rsid w:val="0D115CE8"/>
    <w:rsid w:val="0D3ED189"/>
    <w:rsid w:val="0D5CE321"/>
    <w:rsid w:val="0D6ACE60"/>
    <w:rsid w:val="0DA70526"/>
    <w:rsid w:val="0DC22FF6"/>
    <w:rsid w:val="0F122FAF"/>
    <w:rsid w:val="1027D955"/>
    <w:rsid w:val="10D2BF66"/>
    <w:rsid w:val="10E97F5A"/>
    <w:rsid w:val="11383FE3"/>
    <w:rsid w:val="12006E1D"/>
    <w:rsid w:val="12DB1C43"/>
    <w:rsid w:val="13F32A55"/>
    <w:rsid w:val="140ECA22"/>
    <w:rsid w:val="1536CDF8"/>
    <w:rsid w:val="17F6E57A"/>
    <w:rsid w:val="1868DBF1"/>
    <w:rsid w:val="18AFB110"/>
    <w:rsid w:val="19EB7E9B"/>
    <w:rsid w:val="1A7D6FFA"/>
    <w:rsid w:val="1C1BD0DB"/>
    <w:rsid w:val="1CD63708"/>
    <w:rsid w:val="1D279E21"/>
    <w:rsid w:val="1D6CC1A4"/>
    <w:rsid w:val="1E378E18"/>
    <w:rsid w:val="1E800289"/>
    <w:rsid w:val="1E9B8F5A"/>
    <w:rsid w:val="1FF0C08B"/>
    <w:rsid w:val="20620204"/>
    <w:rsid w:val="2096C373"/>
    <w:rsid w:val="20AD5FA2"/>
    <w:rsid w:val="21D74A7D"/>
    <w:rsid w:val="23408C96"/>
    <w:rsid w:val="240C730B"/>
    <w:rsid w:val="240F81EC"/>
    <w:rsid w:val="24F52581"/>
    <w:rsid w:val="25DD01A6"/>
    <w:rsid w:val="26572016"/>
    <w:rsid w:val="26A0C4C9"/>
    <w:rsid w:val="26AE7AFA"/>
    <w:rsid w:val="28E697B4"/>
    <w:rsid w:val="292C5795"/>
    <w:rsid w:val="293E0BDB"/>
    <w:rsid w:val="29E255E7"/>
    <w:rsid w:val="2AE737AA"/>
    <w:rsid w:val="2BDA215F"/>
    <w:rsid w:val="2C34265C"/>
    <w:rsid w:val="2C85CE53"/>
    <w:rsid w:val="2CBC84D6"/>
    <w:rsid w:val="2CC5B028"/>
    <w:rsid w:val="2D552D53"/>
    <w:rsid w:val="2DD98143"/>
    <w:rsid w:val="2ECEFB62"/>
    <w:rsid w:val="2F91BBA3"/>
    <w:rsid w:val="30067D9C"/>
    <w:rsid w:val="300C6154"/>
    <w:rsid w:val="319B626F"/>
    <w:rsid w:val="32EAF68C"/>
    <w:rsid w:val="32F7F6D4"/>
    <w:rsid w:val="34952DD9"/>
    <w:rsid w:val="37C2CC3D"/>
    <w:rsid w:val="37D6E626"/>
    <w:rsid w:val="381E14CD"/>
    <w:rsid w:val="38856404"/>
    <w:rsid w:val="394C35E3"/>
    <w:rsid w:val="395FB2F9"/>
    <w:rsid w:val="396E10F0"/>
    <w:rsid w:val="3A72B9D4"/>
    <w:rsid w:val="3C249C2B"/>
    <w:rsid w:val="3C5C5F36"/>
    <w:rsid w:val="3CCC7B67"/>
    <w:rsid w:val="3D0D9F4C"/>
    <w:rsid w:val="3D1F3DC8"/>
    <w:rsid w:val="3DAB1E08"/>
    <w:rsid w:val="3DC9EB1B"/>
    <w:rsid w:val="3DF7DD71"/>
    <w:rsid w:val="3E3B1602"/>
    <w:rsid w:val="3E8797B4"/>
    <w:rsid w:val="3F0DE22F"/>
    <w:rsid w:val="3F1693F4"/>
    <w:rsid w:val="3FCFB131"/>
    <w:rsid w:val="4044DA09"/>
    <w:rsid w:val="4195A5B0"/>
    <w:rsid w:val="4255FA99"/>
    <w:rsid w:val="43DFB686"/>
    <w:rsid w:val="4453E7A6"/>
    <w:rsid w:val="44970659"/>
    <w:rsid w:val="44F9AFEB"/>
    <w:rsid w:val="45BBF840"/>
    <w:rsid w:val="4646F86A"/>
    <w:rsid w:val="46541006"/>
    <w:rsid w:val="47583094"/>
    <w:rsid w:val="47FD0D22"/>
    <w:rsid w:val="4868CF9E"/>
    <w:rsid w:val="48C97393"/>
    <w:rsid w:val="48E1852D"/>
    <w:rsid w:val="49501507"/>
    <w:rsid w:val="49D5BFFC"/>
    <w:rsid w:val="4A1A53B8"/>
    <w:rsid w:val="4A43E944"/>
    <w:rsid w:val="4BAE55DB"/>
    <w:rsid w:val="4C3F1C97"/>
    <w:rsid w:val="4D024D55"/>
    <w:rsid w:val="4D0BEBC8"/>
    <w:rsid w:val="4D68826D"/>
    <w:rsid w:val="4DED7CF1"/>
    <w:rsid w:val="4E2E815A"/>
    <w:rsid w:val="4E886014"/>
    <w:rsid w:val="4E9311E2"/>
    <w:rsid w:val="4F263090"/>
    <w:rsid w:val="50B058B9"/>
    <w:rsid w:val="50B94160"/>
    <w:rsid w:val="521F1987"/>
    <w:rsid w:val="521FDA9B"/>
    <w:rsid w:val="52ABD8E4"/>
    <w:rsid w:val="52C645DB"/>
    <w:rsid w:val="52D3E30D"/>
    <w:rsid w:val="52EC3971"/>
    <w:rsid w:val="53557843"/>
    <w:rsid w:val="53E6CBB0"/>
    <w:rsid w:val="555DF1F2"/>
    <w:rsid w:val="55891A44"/>
    <w:rsid w:val="55C0CF28"/>
    <w:rsid w:val="57BE57F3"/>
    <w:rsid w:val="57F7D914"/>
    <w:rsid w:val="5AD2E0FE"/>
    <w:rsid w:val="5B066261"/>
    <w:rsid w:val="5B19F994"/>
    <w:rsid w:val="5C4E0DB7"/>
    <w:rsid w:val="5C642214"/>
    <w:rsid w:val="5C675CF6"/>
    <w:rsid w:val="5C98EDFF"/>
    <w:rsid w:val="5CF572EF"/>
    <w:rsid w:val="5D6BA53F"/>
    <w:rsid w:val="5E700D1E"/>
    <w:rsid w:val="5E84200C"/>
    <w:rsid w:val="5EDEC507"/>
    <w:rsid w:val="5EED9667"/>
    <w:rsid w:val="5EF5E591"/>
    <w:rsid w:val="5F816FF1"/>
    <w:rsid w:val="6134EDF5"/>
    <w:rsid w:val="613D06D6"/>
    <w:rsid w:val="621F7438"/>
    <w:rsid w:val="6247F057"/>
    <w:rsid w:val="62568F7D"/>
    <w:rsid w:val="626E7086"/>
    <w:rsid w:val="63936709"/>
    <w:rsid w:val="63B2B35A"/>
    <w:rsid w:val="6404B141"/>
    <w:rsid w:val="6435CA75"/>
    <w:rsid w:val="6493B90A"/>
    <w:rsid w:val="65952846"/>
    <w:rsid w:val="65E539AC"/>
    <w:rsid w:val="668AF0C2"/>
    <w:rsid w:val="66F8A65B"/>
    <w:rsid w:val="6790FB72"/>
    <w:rsid w:val="67D44BC6"/>
    <w:rsid w:val="67F9816A"/>
    <w:rsid w:val="6823D709"/>
    <w:rsid w:val="68837FD6"/>
    <w:rsid w:val="68AFACF0"/>
    <w:rsid w:val="690F952B"/>
    <w:rsid w:val="69C4268A"/>
    <w:rsid w:val="69CDCAC3"/>
    <w:rsid w:val="6A0845C8"/>
    <w:rsid w:val="6BAA5383"/>
    <w:rsid w:val="6BFDF9B3"/>
    <w:rsid w:val="6C6F2031"/>
    <w:rsid w:val="700037B2"/>
    <w:rsid w:val="713CBDF3"/>
    <w:rsid w:val="716FDDDA"/>
    <w:rsid w:val="72196C0A"/>
    <w:rsid w:val="72D1082F"/>
    <w:rsid w:val="73EFD10D"/>
    <w:rsid w:val="7413DC51"/>
    <w:rsid w:val="7451C591"/>
    <w:rsid w:val="74F10231"/>
    <w:rsid w:val="76B511FE"/>
    <w:rsid w:val="7731A30A"/>
    <w:rsid w:val="791ED1A3"/>
    <w:rsid w:val="79383B59"/>
    <w:rsid w:val="79A39600"/>
    <w:rsid w:val="79D41E02"/>
    <w:rsid w:val="7ADA0EAA"/>
    <w:rsid w:val="7B56F66B"/>
    <w:rsid w:val="7B9AA9BF"/>
    <w:rsid w:val="7C99A1C9"/>
    <w:rsid w:val="7CC5F3FB"/>
    <w:rsid w:val="7D618F53"/>
    <w:rsid w:val="7D9867D1"/>
    <w:rsid w:val="7DF3245E"/>
    <w:rsid w:val="7EB805B2"/>
    <w:rsid w:val="7EB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32A55"/>
  <w15:chartTrackingRefBased/>
  <w15:docId w15:val="{5CD27156-C36F-4C49-BC3F-F65F422D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-eye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-eye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Kadar@new-ey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etapestry.com/onlineforms/NewEyesfortheNeedy/donate.html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Kadar</dc:creator>
  <cp:keywords/>
  <dc:description/>
  <cp:lastModifiedBy>info</cp:lastModifiedBy>
  <cp:revision>2</cp:revision>
  <dcterms:created xsi:type="dcterms:W3CDTF">2020-09-15T13:22:00Z</dcterms:created>
  <dcterms:modified xsi:type="dcterms:W3CDTF">2020-09-15T13:22:00Z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