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B494E" w14:textId="77777777" w:rsidR="00581CCA" w:rsidRDefault="00581CCA" w:rsidP="009C7C29">
      <w:pPr>
        <w:jc w:val="center"/>
        <w:rPr>
          <w:rFonts w:ascii="Museo-700" w:hAnsi="Museo-700"/>
        </w:rPr>
      </w:pPr>
      <w:r>
        <w:rPr>
          <w:rFonts w:ascii="Museo-700" w:hAnsi="Museo-700"/>
          <w:noProof/>
        </w:rPr>
        <w:drawing>
          <wp:anchor distT="0" distB="0" distL="114300" distR="114300" simplePos="0" relativeHeight="251660288" behindDoc="1" locked="0" layoutInCell="1" allowOverlap="1" wp14:anchorId="1BE0E805" wp14:editId="7F3F4012">
            <wp:simplePos x="0" y="0"/>
            <wp:positionH relativeFrom="margin">
              <wp:posOffset>-685800</wp:posOffset>
            </wp:positionH>
            <wp:positionV relativeFrom="margin">
              <wp:posOffset>-685800</wp:posOffset>
            </wp:positionV>
            <wp:extent cx="1143000" cy="1143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̀ utiliser - LOGO-CARTOONING-MACARON-détouré-BD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seo-700" w:hAnsi="Museo-700"/>
        </w:rPr>
        <w:t xml:space="preserve">                         </w:t>
      </w:r>
    </w:p>
    <w:p w14:paraId="35039031" w14:textId="7A582859" w:rsidR="00AF561C" w:rsidRDefault="00737BF9" w:rsidP="009C7C29">
      <w:pPr>
        <w:jc w:val="center"/>
        <w:rPr>
          <w:rFonts w:ascii="Museo-700" w:hAnsi="Museo-700"/>
        </w:rPr>
      </w:pPr>
      <w:proofErr w:type="spellStart"/>
      <w:r w:rsidRPr="00734835">
        <w:rPr>
          <w:rFonts w:ascii="Museo-700" w:hAnsi="Museo-700"/>
        </w:rPr>
        <w:t>Cartooning</w:t>
      </w:r>
      <w:proofErr w:type="spellEnd"/>
      <w:r w:rsidRPr="00734835">
        <w:rPr>
          <w:rFonts w:ascii="Museo-700" w:hAnsi="Museo-700"/>
        </w:rPr>
        <w:t xml:space="preserve"> for </w:t>
      </w:r>
      <w:proofErr w:type="spellStart"/>
      <w:r w:rsidRPr="00734835">
        <w:rPr>
          <w:rFonts w:ascii="Museo-700" w:hAnsi="Museo-700"/>
        </w:rPr>
        <w:t>Peace</w:t>
      </w:r>
      <w:proofErr w:type="spellEnd"/>
      <w:r w:rsidRPr="00734835">
        <w:rPr>
          <w:rFonts w:ascii="Museo-700" w:hAnsi="Museo-700"/>
        </w:rPr>
        <w:t>,</w:t>
      </w:r>
      <w:r w:rsidR="009C7C29">
        <w:rPr>
          <w:rFonts w:ascii="Museo-700" w:hAnsi="Museo-700"/>
        </w:rPr>
        <w:t xml:space="preserve"> </w:t>
      </w:r>
      <w:r w:rsidRPr="00734835">
        <w:rPr>
          <w:rFonts w:ascii="Museo-700" w:hAnsi="Museo-700"/>
        </w:rPr>
        <w:t>lauréat du Prix d’Education aux Médias et à l’Information (Prix EM</w:t>
      </w:r>
      <w:r w:rsidR="009C7C29">
        <w:rPr>
          <w:rFonts w:ascii="Museo-700" w:hAnsi="Museo-700"/>
        </w:rPr>
        <w:t>I) dans la catégorie hors école</w:t>
      </w:r>
    </w:p>
    <w:p w14:paraId="7D521487" w14:textId="77777777" w:rsidR="009C7C29" w:rsidRDefault="009C7C29" w:rsidP="00734835">
      <w:pPr>
        <w:jc w:val="both"/>
        <w:rPr>
          <w:rFonts w:ascii="Museo-700" w:hAnsi="Museo-700"/>
        </w:rPr>
      </w:pPr>
    </w:p>
    <w:p w14:paraId="57D43003" w14:textId="5C8284F1" w:rsidR="00581CCA" w:rsidRDefault="00581CCA" w:rsidP="00734835">
      <w:pPr>
        <w:jc w:val="both"/>
        <w:rPr>
          <w:rFonts w:ascii="Avenir Light" w:hAnsi="Avenir Light"/>
        </w:rPr>
      </w:pPr>
      <w:r>
        <w:rPr>
          <w:rFonts w:ascii="Avenir Light" w:hAnsi="Avenir Light"/>
        </w:rPr>
        <w:t>Paris, le 13 mars 2019</w:t>
      </w:r>
    </w:p>
    <w:p w14:paraId="047CC0DA" w14:textId="2C5EC509" w:rsidR="009C7C29" w:rsidRDefault="009C7C29" w:rsidP="00734835">
      <w:pPr>
        <w:jc w:val="both"/>
        <w:rPr>
          <w:rFonts w:ascii="Avenir Light" w:hAnsi="Avenir Light"/>
        </w:rPr>
      </w:pPr>
    </w:p>
    <w:p w14:paraId="6D9CB4FF" w14:textId="321BC8CB" w:rsidR="00734835" w:rsidRPr="00734835" w:rsidRDefault="00737BF9" w:rsidP="00734835">
      <w:pPr>
        <w:shd w:val="clear" w:color="auto" w:fill="FFFFFF"/>
        <w:jc w:val="both"/>
        <w:rPr>
          <w:rFonts w:ascii="Avenir Light" w:eastAsia="Times New Roman" w:hAnsi="Avenir Light" w:cs="Arial"/>
        </w:rPr>
      </w:pPr>
      <w:proofErr w:type="spellStart"/>
      <w:r w:rsidRPr="00734835">
        <w:rPr>
          <w:rFonts w:ascii="Avenir Light" w:hAnsi="Avenir Light"/>
        </w:rPr>
        <w:t>Cartooning</w:t>
      </w:r>
      <w:proofErr w:type="spellEnd"/>
      <w:r w:rsidRPr="00734835">
        <w:rPr>
          <w:rFonts w:ascii="Avenir Light" w:hAnsi="Avenir Light"/>
        </w:rPr>
        <w:t xml:space="preserve"> for </w:t>
      </w:r>
      <w:proofErr w:type="spellStart"/>
      <w:r w:rsidRPr="00734835">
        <w:rPr>
          <w:rFonts w:ascii="Avenir Light" w:hAnsi="Avenir Light"/>
        </w:rPr>
        <w:t>Peace</w:t>
      </w:r>
      <w:proofErr w:type="spellEnd"/>
      <w:r w:rsidRPr="00734835">
        <w:rPr>
          <w:rFonts w:ascii="Avenir Light" w:hAnsi="Avenir Light"/>
        </w:rPr>
        <w:t xml:space="preserve"> est lauréat</w:t>
      </w:r>
      <w:r w:rsidR="00FB5714" w:rsidRPr="00734835">
        <w:rPr>
          <w:rFonts w:ascii="Avenir Light" w:hAnsi="Avenir Light"/>
        </w:rPr>
        <w:t xml:space="preserve"> du Prix EMI </w:t>
      </w:r>
      <w:r w:rsidR="00543794" w:rsidRPr="00543794">
        <w:rPr>
          <w:rFonts w:ascii="Avenir Light" w:hAnsi="Avenir Light"/>
        </w:rPr>
        <w:t>des Assises internationales du Journalisme de Tours</w:t>
      </w:r>
      <w:r w:rsidR="00543794">
        <w:rPr>
          <w:rFonts w:ascii="Avenir Light" w:hAnsi="Avenir Light"/>
        </w:rPr>
        <w:t xml:space="preserve"> </w:t>
      </w:r>
      <w:r w:rsidR="00FB5714" w:rsidRPr="00734835">
        <w:rPr>
          <w:rFonts w:ascii="Avenir Light" w:hAnsi="Avenir Light"/>
        </w:rPr>
        <w:t>dans la catégorie hors école. Le Prix récompense une initiative</w:t>
      </w:r>
      <w:r w:rsidR="00FB5714" w:rsidRPr="00734835">
        <w:rPr>
          <w:rFonts w:ascii="Avenir Light" w:eastAsia="Times New Roman" w:hAnsi="Avenir Light" w:cs="Times New Roman"/>
          <w:shd w:val="clear" w:color="auto" w:fill="FFFFFF"/>
        </w:rPr>
        <w:t xml:space="preserve"> sur l’éducation aux médias et à l’information hors milieu scolaire. </w:t>
      </w:r>
      <w:proofErr w:type="spellStart"/>
      <w:r w:rsidR="00734835" w:rsidRPr="00734835">
        <w:rPr>
          <w:rFonts w:ascii="Avenir Light" w:eastAsia="Times New Roman" w:hAnsi="Avenir Light" w:cs="Arial"/>
        </w:rPr>
        <w:t>Cartooning</w:t>
      </w:r>
      <w:proofErr w:type="spellEnd"/>
      <w:r w:rsidR="00734835" w:rsidRPr="00734835">
        <w:rPr>
          <w:rFonts w:ascii="Avenir Light" w:eastAsia="Times New Roman" w:hAnsi="Avenir Light" w:cs="Arial"/>
        </w:rPr>
        <w:t xml:space="preserve"> for </w:t>
      </w:r>
      <w:proofErr w:type="spellStart"/>
      <w:r w:rsidR="00734835" w:rsidRPr="00734835">
        <w:rPr>
          <w:rFonts w:ascii="Avenir Light" w:eastAsia="Times New Roman" w:hAnsi="Avenir Light" w:cs="Arial"/>
        </w:rPr>
        <w:t>Peace</w:t>
      </w:r>
      <w:proofErr w:type="spellEnd"/>
      <w:r w:rsidR="00734835" w:rsidRPr="00734835">
        <w:rPr>
          <w:rFonts w:ascii="Avenir Light" w:eastAsia="Times New Roman" w:hAnsi="Avenir Light" w:cs="Arial"/>
        </w:rPr>
        <w:t xml:space="preserve"> y présente son action pédagogique menée à la Protection Judiciaire de la Jeunesse (PJJ) du 95. </w:t>
      </w:r>
    </w:p>
    <w:p w14:paraId="058C7FC5" w14:textId="77777777" w:rsidR="00734835" w:rsidRPr="00734835" w:rsidRDefault="00734835" w:rsidP="00734835">
      <w:pPr>
        <w:shd w:val="clear" w:color="auto" w:fill="FFFFFF"/>
        <w:jc w:val="both"/>
        <w:rPr>
          <w:rFonts w:ascii="Avenir Light" w:eastAsia="Times New Roman" w:hAnsi="Avenir Light" w:cs="Arial"/>
        </w:rPr>
      </w:pPr>
    </w:p>
    <w:p w14:paraId="79A33EA5" w14:textId="5C8F0486" w:rsidR="00734835" w:rsidRDefault="00734835" w:rsidP="00734835">
      <w:pPr>
        <w:shd w:val="clear" w:color="auto" w:fill="FFFFFF"/>
        <w:jc w:val="both"/>
        <w:rPr>
          <w:rFonts w:ascii="Avenir Light" w:eastAsia="Times New Roman" w:hAnsi="Avenir Light" w:cs="Arial"/>
        </w:rPr>
      </w:pPr>
      <w:r w:rsidRPr="00734835">
        <w:rPr>
          <w:rFonts w:ascii="Avenir Light" w:eastAsia="Times New Roman" w:hAnsi="Avenir Light" w:cs="Arial"/>
        </w:rPr>
        <w:t>En 2018</w:t>
      </w:r>
      <w:r w:rsidR="00543794">
        <w:rPr>
          <w:rFonts w:ascii="Avenir Light" w:eastAsia="Times New Roman" w:hAnsi="Avenir Light" w:cs="Arial"/>
        </w:rPr>
        <w:t xml:space="preserve"> et en 2019</w:t>
      </w:r>
      <w:r w:rsidRPr="00734835">
        <w:rPr>
          <w:rFonts w:ascii="Avenir Light" w:eastAsia="Times New Roman" w:hAnsi="Avenir Light" w:cs="Arial"/>
        </w:rPr>
        <w:t>, en partenariat avec la DRAC Ile-de-France (direction ré</w:t>
      </w:r>
      <w:r w:rsidR="00543794">
        <w:rPr>
          <w:rFonts w:ascii="Avenir Light" w:eastAsia="Times New Roman" w:hAnsi="Avenir Light" w:cs="Arial"/>
        </w:rPr>
        <w:t>gionale des actions culturelles) et la DILCRAH</w:t>
      </w:r>
      <w:r w:rsidRPr="00734835">
        <w:rPr>
          <w:rFonts w:ascii="Avenir Light" w:eastAsia="Times New Roman" w:hAnsi="Avenir Light" w:cs="Arial"/>
        </w:rPr>
        <w:t xml:space="preserve">, </w:t>
      </w:r>
      <w:proofErr w:type="spellStart"/>
      <w:r w:rsidRPr="00734835">
        <w:rPr>
          <w:rFonts w:ascii="Avenir Light" w:eastAsia="Times New Roman" w:hAnsi="Avenir Light" w:cs="Arial"/>
        </w:rPr>
        <w:t>Cartooning</w:t>
      </w:r>
      <w:proofErr w:type="spellEnd"/>
      <w:r w:rsidRPr="00734835">
        <w:rPr>
          <w:rFonts w:ascii="Avenir Light" w:eastAsia="Times New Roman" w:hAnsi="Avenir Light" w:cs="Arial"/>
        </w:rPr>
        <w:t xml:space="preserve"> for </w:t>
      </w:r>
      <w:proofErr w:type="spellStart"/>
      <w:r w:rsidRPr="00734835">
        <w:rPr>
          <w:rFonts w:ascii="Avenir Light" w:eastAsia="Times New Roman" w:hAnsi="Avenir Light" w:cs="Arial"/>
        </w:rPr>
        <w:t>Peace</w:t>
      </w:r>
      <w:proofErr w:type="spellEnd"/>
      <w:r w:rsidRPr="00734835">
        <w:rPr>
          <w:rFonts w:ascii="Avenir Light" w:eastAsia="Times New Roman" w:hAnsi="Avenir Light" w:cs="Arial"/>
        </w:rPr>
        <w:t xml:space="preserve"> organise </w:t>
      </w:r>
      <w:r w:rsidR="00543794">
        <w:rPr>
          <w:rFonts w:ascii="Avenir Light" w:eastAsia="Times New Roman" w:hAnsi="Avenir Light" w:cs="Arial"/>
        </w:rPr>
        <w:t>des</w:t>
      </w:r>
      <w:r w:rsidRPr="00734835">
        <w:rPr>
          <w:rFonts w:ascii="Avenir Light" w:eastAsia="Times New Roman" w:hAnsi="Avenir Light" w:cs="Arial"/>
        </w:rPr>
        <w:t xml:space="preserve"> atelier</w:t>
      </w:r>
      <w:r w:rsidR="00543794">
        <w:rPr>
          <w:rFonts w:ascii="Avenir Light" w:eastAsia="Times New Roman" w:hAnsi="Avenir Light" w:cs="Arial"/>
        </w:rPr>
        <w:t>s</w:t>
      </w:r>
      <w:r w:rsidRPr="00734835">
        <w:rPr>
          <w:rFonts w:ascii="Avenir Light" w:eastAsia="Times New Roman" w:hAnsi="Avenir Light" w:cs="Arial"/>
        </w:rPr>
        <w:t xml:space="preserve"> de rencontres </w:t>
      </w:r>
      <w:r w:rsidR="00543794">
        <w:rPr>
          <w:rFonts w:ascii="Avenir Light" w:eastAsia="Times New Roman" w:hAnsi="Avenir Light" w:cs="Arial"/>
        </w:rPr>
        <w:t xml:space="preserve">avec des dessinateurs de presse </w:t>
      </w:r>
      <w:r w:rsidRPr="00734835">
        <w:rPr>
          <w:rFonts w:ascii="Avenir Light" w:eastAsia="Times New Roman" w:hAnsi="Avenir Light" w:cs="Arial"/>
        </w:rPr>
        <w:t>à destination des jeunes de la PJJ (protection judiciaire de la jeunesse) du 95 (Val d’Oise). Ces jeunes âgés de 16 à 18 ans, placés sous main de justice découvrent le dessin de presse et dialoguent autour des libertés fondamentales. </w:t>
      </w:r>
    </w:p>
    <w:p w14:paraId="58466958" w14:textId="77777777" w:rsidR="00734835" w:rsidRDefault="00734835" w:rsidP="00734835">
      <w:pPr>
        <w:shd w:val="clear" w:color="auto" w:fill="FFFFFF"/>
        <w:jc w:val="both"/>
        <w:rPr>
          <w:rFonts w:ascii="Avenir Light" w:eastAsia="Times New Roman" w:hAnsi="Avenir Light" w:cs="Arial"/>
        </w:rPr>
      </w:pPr>
    </w:p>
    <w:p w14:paraId="5FCD2FE9" w14:textId="384D848A" w:rsidR="00FB5714" w:rsidRPr="00E12BE9" w:rsidRDefault="00734835" w:rsidP="00E12BE9">
      <w:pPr>
        <w:shd w:val="clear" w:color="auto" w:fill="FFFFFF"/>
        <w:jc w:val="both"/>
        <w:rPr>
          <w:rFonts w:ascii="Avenir Light" w:eastAsia="Times New Roman" w:hAnsi="Avenir Light" w:cs="Arial"/>
        </w:rPr>
      </w:pPr>
      <w:r w:rsidRPr="00734835">
        <w:rPr>
          <w:rFonts w:ascii="Avenir Light" w:eastAsia="Times New Roman" w:hAnsi="Avenir Light" w:cs="Arial"/>
        </w:rPr>
        <w:t xml:space="preserve">La rencontre est articulée entre la visite de l’exposition </w:t>
      </w:r>
      <w:r w:rsidR="00543794">
        <w:rPr>
          <w:rFonts w:ascii="Avenir Light" w:eastAsia="Times New Roman" w:hAnsi="Avenir Light" w:cs="Arial"/>
        </w:rPr>
        <w:t xml:space="preserve">pédagogique de </w:t>
      </w:r>
      <w:proofErr w:type="spellStart"/>
      <w:r w:rsidR="00543794">
        <w:rPr>
          <w:rFonts w:ascii="Avenir Light" w:eastAsia="Times New Roman" w:hAnsi="Avenir Light" w:cs="Arial"/>
        </w:rPr>
        <w:t>Cartooning</w:t>
      </w:r>
      <w:proofErr w:type="spellEnd"/>
      <w:r w:rsidR="00543794">
        <w:rPr>
          <w:rFonts w:ascii="Avenir Light" w:eastAsia="Times New Roman" w:hAnsi="Avenir Light" w:cs="Arial"/>
        </w:rPr>
        <w:t xml:space="preserve"> for </w:t>
      </w:r>
      <w:proofErr w:type="spellStart"/>
      <w:r w:rsidR="00543794">
        <w:rPr>
          <w:rFonts w:ascii="Avenir Light" w:eastAsia="Times New Roman" w:hAnsi="Avenir Light" w:cs="Arial"/>
        </w:rPr>
        <w:t>Peace</w:t>
      </w:r>
      <w:proofErr w:type="spellEnd"/>
      <w:r w:rsidR="00543794">
        <w:rPr>
          <w:rFonts w:ascii="Avenir Light" w:eastAsia="Times New Roman" w:hAnsi="Avenir Light" w:cs="Arial"/>
        </w:rPr>
        <w:t xml:space="preserve"> </w:t>
      </w:r>
      <w:r w:rsidRPr="00734835">
        <w:rPr>
          <w:rFonts w:ascii="Avenir Light" w:eastAsia="Times New Roman" w:hAnsi="Avenir Light" w:cs="Arial"/>
        </w:rPr>
        <w:t xml:space="preserve">« Tous migrants ! » et </w:t>
      </w:r>
      <w:r w:rsidR="00543794">
        <w:rPr>
          <w:rFonts w:ascii="Avenir Light" w:eastAsia="Times New Roman" w:hAnsi="Avenir Light" w:cs="Arial"/>
        </w:rPr>
        <w:t>une présentation du métier</w:t>
      </w:r>
      <w:r w:rsidRPr="00734835">
        <w:rPr>
          <w:rFonts w:ascii="Avenir Light" w:eastAsia="Times New Roman" w:hAnsi="Avenir Light" w:cs="Arial"/>
        </w:rPr>
        <w:t xml:space="preserve"> du dessin de presse. Le partenariat se clôture par la création d’une exposition par </w:t>
      </w:r>
      <w:r w:rsidR="00543794">
        <w:rPr>
          <w:rFonts w:ascii="Avenir Light" w:eastAsia="Times New Roman" w:hAnsi="Avenir Light" w:cs="Arial"/>
        </w:rPr>
        <w:t xml:space="preserve">et pour </w:t>
      </w:r>
      <w:r w:rsidRPr="00734835">
        <w:rPr>
          <w:rFonts w:ascii="Avenir Light" w:eastAsia="Times New Roman" w:hAnsi="Avenir Light" w:cs="Arial"/>
        </w:rPr>
        <w:t xml:space="preserve">les jeunes de la PJJ qui a ensuite pour vocation de circuler dans les </w:t>
      </w:r>
      <w:r w:rsidR="00543794">
        <w:rPr>
          <w:rFonts w:ascii="Avenir Light" w:eastAsia="Times New Roman" w:hAnsi="Avenir Light" w:cs="Arial"/>
        </w:rPr>
        <w:t>unités de la</w:t>
      </w:r>
      <w:r w:rsidRPr="00734835">
        <w:rPr>
          <w:rFonts w:ascii="Avenir Light" w:eastAsia="Times New Roman" w:hAnsi="Avenir Light" w:cs="Arial"/>
        </w:rPr>
        <w:t xml:space="preserve"> PJJ </w:t>
      </w:r>
      <w:r>
        <w:rPr>
          <w:rFonts w:ascii="Avenir Light" w:eastAsia="Times New Roman" w:hAnsi="Avenir Light" w:cs="Arial"/>
        </w:rPr>
        <w:t>du</w:t>
      </w:r>
      <w:r w:rsidRPr="00734835">
        <w:rPr>
          <w:rFonts w:ascii="Avenir Light" w:eastAsia="Times New Roman" w:hAnsi="Avenir Light" w:cs="Arial"/>
        </w:rPr>
        <w:t xml:space="preserve"> 95.</w:t>
      </w:r>
      <w:r w:rsidR="00E12BE9">
        <w:rPr>
          <w:rFonts w:ascii="Avenir Light" w:eastAsia="Times New Roman" w:hAnsi="Avenir Light" w:cs="Arial"/>
        </w:rPr>
        <w:t xml:space="preserve"> </w:t>
      </w:r>
      <w:r w:rsidR="0008546A" w:rsidRPr="00DF73C3">
        <w:rPr>
          <w:rFonts w:ascii="Avenir Light" w:eastAsia="Times New Roman" w:hAnsi="Avenir Light" w:cs="Times New Roman"/>
          <w:shd w:val="clear" w:color="auto" w:fill="FFFFFF"/>
        </w:rPr>
        <w:t>L’exposition aborde</w:t>
      </w:r>
      <w:r w:rsidR="00DF73C3" w:rsidRPr="00DF73C3">
        <w:rPr>
          <w:rFonts w:ascii="Avenir Light" w:eastAsia="Times New Roman" w:hAnsi="Avenir Light" w:cs="Times New Roman"/>
          <w:shd w:val="clear" w:color="auto" w:fill="FFFFFF"/>
        </w:rPr>
        <w:t xml:space="preserve"> notamment</w:t>
      </w:r>
      <w:r w:rsidR="0008546A" w:rsidRPr="00DF73C3">
        <w:rPr>
          <w:rFonts w:ascii="Avenir Light" w:eastAsia="Times New Roman" w:hAnsi="Avenir Light" w:cs="Times New Roman"/>
          <w:shd w:val="clear" w:color="auto" w:fill="FFFFFF"/>
        </w:rPr>
        <w:t xml:space="preserve"> les thèmes de </w:t>
      </w:r>
      <w:r w:rsidR="00DF73C3" w:rsidRPr="00DF73C3">
        <w:rPr>
          <w:rFonts w:ascii="Avenir Light" w:eastAsia="Times New Roman" w:hAnsi="Avenir Light" w:cs="Times New Roman"/>
          <w:shd w:val="clear" w:color="auto" w:fill="FFFFFF"/>
        </w:rPr>
        <w:t xml:space="preserve">la révolte, la liberté, le vivre-ensemble et les utopies. </w:t>
      </w:r>
    </w:p>
    <w:p w14:paraId="5DB3E8A4" w14:textId="77777777" w:rsidR="00FB5714" w:rsidRPr="00DF73C3" w:rsidRDefault="00FB5714" w:rsidP="00734835">
      <w:pPr>
        <w:jc w:val="both"/>
        <w:rPr>
          <w:rFonts w:ascii="Avenir Light" w:eastAsia="Times New Roman" w:hAnsi="Avenir Light" w:cs="Times New Roman"/>
          <w:sz w:val="20"/>
          <w:szCs w:val="20"/>
        </w:rPr>
      </w:pPr>
    </w:p>
    <w:p w14:paraId="59F0C41A" w14:textId="2E518422" w:rsidR="00737BF9" w:rsidRDefault="009C7C29" w:rsidP="00734835">
      <w:pPr>
        <w:jc w:val="both"/>
        <w:rPr>
          <w:rFonts w:ascii="Avenir Light" w:hAnsi="Avenir Light"/>
        </w:rPr>
      </w:pPr>
      <w:proofErr w:type="spellStart"/>
      <w:r>
        <w:rPr>
          <w:rFonts w:ascii="Avenir Light" w:hAnsi="Avenir Light"/>
        </w:rPr>
        <w:t>Cartooning</w:t>
      </w:r>
      <w:proofErr w:type="spellEnd"/>
      <w:r>
        <w:rPr>
          <w:rFonts w:ascii="Avenir Light" w:hAnsi="Avenir Light"/>
        </w:rPr>
        <w:t xml:space="preserve"> for </w:t>
      </w:r>
      <w:proofErr w:type="spellStart"/>
      <w:r>
        <w:rPr>
          <w:rFonts w:ascii="Avenir Light" w:hAnsi="Avenir Light"/>
        </w:rPr>
        <w:t>Peace</w:t>
      </w:r>
      <w:proofErr w:type="spellEnd"/>
      <w:r>
        <w:rPr>
          <w:rFonts w:ascii="Avenir Light" w:hAnsi="Avenir Light"/>
        </w:rPr>
        <w:t xml:space="preserve"> remercie la DRAC Ile-de-</w:t>
      </w:r>
      <w:r w:rsidR="00543794">
        <w:rPr>
          <w:rFonts w:ascii="Avenir Light" w:hAnsi="Avenir Light"/>
        </w:rPr>
        <w:t>France,</w:t>
      </w:r>
      <w:r w:rsidR="00280C61">
        <w:rPr>
          <w:rFonts w:ascii="Avenir Light" w:hAnsi="Avenir Light"/>
        </w:rPr>
        <w:t xml:space="preserve"> la </w:t>
      </w:r>
      <w:proofErr w:type="spellStart"/>
      <w:r w:rsidR="00280C61">
        <w:rPr>
          <w:rFonts w:ascii="Avenir Light" w:hAnsi="Avenir Light"/>
        </w:rPr>
        <w:t>Dilcrah</w:t>
      </w:r>
      <w:proofErr w:type="spellEnd"/>
      <w:r w:rsidR="00280C61">
        <w:rPr>
          <w:rFonts w:ascii="Avenir Light" w:hAnsi="Avenir Light"/>
        </w:rPr>
        <w:t xml:space="preserve">, la PJJ du 95, </w:t>
      </w:r>
      <w:r>
        <w:rPr>
          <w:rFonts w:ascii="Avenir Light" w:hAnsi="Avenir Light"/>
        </w:rPr>
        <w:t xml:space="preserve">les Assises </w:t>
      </w:r>
      <w:r w:rsidR="00280C61">
        <w:rPr>
          <w:rFonts w:ascii="Avenir Light" w:hAnsi="Avenir Light"/>
        </w:rPr>
        <w:t xml:space="preserve">Internationales du Journalisme et France Médias Monde en charge de la dotation du Prix dans cette catégorie. </w:t>
      </w:r>
    </w:p>
    <w:p w14:paraId="213E59B1" w14:textId="595B4536" w:rsidR="009C7C29" w:rsidRPr="00E12BE9" w:rsidRDefault="009C7C29" w:rsidP="00734835">
      <w:pPr>
        <w:jc w:val="both"/>
        <w:rPr>
          <w:rFonts w:ascii="Avenir Light" w:hAnsi="Avenir Light"/>
          <w:i/>
        </w:rPr>
      </w:pPr>
    </w:p>
    <w:p w14:paraId="569716CA" w14:textId="205C8DBB" w:rsidR="009C7C29" w:rsidRPr="00280C61" w:rsidRDefault="00054488" w:rsidP="00280C61">
      <w:pPr>
        <w:jc w:val="both"/>
        <w:rPr>
          <w:rFonts w:ascii="Avenir Light" w:hAnsi="Avenir Light"/>
          <w:i/>
          <w:sz w:val="22"/>
          <w:szCs w:val="22"/>
        </w:rPr>
      </w:pPr>
      <w:r w:rsidRPr="00280C61">
        <w:rPr>
          <w:rFonts w:ascii="Avenir Light" w:hAnsi="Avenir Light"/>
          <w:i/>
          <w:sz w:val="22"/>
          <w:szCs w:val="22"/>
        </w:rPr>
        <w:t>Dessin réalisé</w:t>
      </w:r>
      <w:r w:rsidR="00E12BE9" w:rsidRPr="00280C61">
        <w:rPr>
          <w:rFonts w:ascii="Avenir Light" w:hAnsi="Avenir Light"/>
          <w:i/>
          <w:sz w:val="22"/>
          <w:szCs w:val="22"/>
        </w:rPr>
        <w:t xml:space="preserve"> lors de l’atelier rencontre en janvier 2019 par le dessinateur Z (Tunisie)</w:t>
      </w:r>
    </w:p>
    <w:p w14:paraId="0469CD4E" w14:textId="471188DD" w:rsidR="00054488" w:rsidRPr="00280C61" w:rsidRDefault="00280C61" w:rsidP="0073483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80C61">
        <w:rPr>
          <w:rFonts w:ascii="Avenir Light" w:hAnsi="Avenir Light"/>
          <w:i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3628EF8" wp14:editId="084480E5">
            <wp:simplePos x="0" y="0"/>
            <wp:positionH relativeFrom="margin">
              <wp:posOffset>2857500</wp:posOffset>
            </wp:positionH>
            <wp:positionV relativeFrom="margin">
              <wp:posOffset>6858000</wp:posOffset>
            </wp:positionV>
            <wp:extent cx="3053715" cy="203581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oningforpeaceremiseduprix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C61">
        <w:rPr>
          <w:rFonts w:ascii="Avenir Light" w:hAnsi="Avenir Light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D9E048E" wp14:editId="177919ED">
            <wp:simplePos x="0" y="0"/>
            <wp:positionH relativeFrom="margin">
              <wp:posOffset>-228600</wp:posOffset>
            </wp:positionH>
            <wp:positionV relativeFrom="margin">
              <wp:posOffset>6858000</wp:posOffset>
            </wp:positionV>
            <wp:extent cx="2971800" cy="209994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CP Prix EMI PJJ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DF" w:rsidRPr="00280C61">
        <w:rPr>
          <w:rFonts w:ascii="Avenir Light" w:eastAsia="Times New Roman" w:hAnsi="Avenir Light" w:cs="Times New Roman"/>
          <w:i/>
          <w:iCs/>
          <w:color w:val="222222"/>
          <w:sz w:val="22"/>
          <w:szCs w:val="22"/>
          <w:shd w:val="clear" w:color="auto" w:fill="FFFFFF"/>
        </w:rPr>
        <w:t xml:space="preserve">Photo : remise du Prix par Harry </w:t>
      </w:r>
      <w:proofErr w:type="spellStart"/>
      <w:r w:rsidR="00C156DF" w:rsidRPr="00280C61">
        <w:rPr>
          <w:rFonts w:ascii="Avenir Light" w:eastAsia="Times New Roman" w:hAnsi="Avenir Light" w:cs="Times New Roman"/>
          <w:i/>
          <w:iCs/>
          <w:color w:val="222222"/>
          <w:sz w:val="22"/>
          <w:szCs w:val="22"/>
          <w:shd w:val="clear" w:color="auto" w:fill="FFFFFF"/>
        </w:rPr>
        <w:t>Roselmack</w:t>
      </w:r>
      <w:proofErr w:type="spellEnd"/>
      <w:r w:rsidR="00C156DF" w:rsidRPr="00280C61">
        <w:rPr>
          <w:rFonts w:ascii="Avenir Light" w:eastAsia="Times New Roman" w:hAnsi="Avenir Light" w:cs="Times New Roman"/>
          <w:i/>
          <w:iCs/>
          <w:color w:val="222222"/>
          <w:sz w:val="22"/>
          <w:szCs w:val="22"/>
          <w:shd w:val="clear" w:color="auto" w:fill="FFFFFF"/>
        </w:rPr>
        <w:t>, président du Jury, crédit photo : les Assises Internationales du Journalisme. </w:t>
      </w:r>
      <w:bookmarkStart w:id="0" w:name="_GoBack"/>
      <w:bookmarkEnd w:id="0"/>
    </w:p>
    <w:sectPr w:rsidR="00054488" w:rsidRPr="00280C61" w:rsidSect="00DC27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useo-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F9"/>
    <w:rsid w:val="00054488"/>
    <w:rsid w:val="0008546A"/>
    <w:rsid w:val="00280C61"/>
    <w:rsid w:val="00543794"/>
    <w:rsid w:val="00581CCA"/>
    <w:rsid w:val="00734835"/>
    <w:rsid w:val="00737BF9"/>
    <w:rsid w:val="009C7C29"/>
    <w:rsid w:val="00AF561C"/>
    <w:rsid w:val="00C156DF"/>
    <w:rsid w:val="00DC2738"/>
    <w:rsid w:val="00DF73C3"/>
    <w:rsid w:val="00E12BE9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810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 Light" w:eastAsiaTheme="minorEastAsia" w:hAnsi="Helvetica Neue Light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7C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C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 Light" w:eastAsiaTheme="minorEastAsia" w:hAnsi="Helvetica Neue Light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7C2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C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cp:lastPrinted>2019-03-14T11:44:00Z</cp:lastPrinted>
  <dcterms:created xsi:type="dcterms:W3CDTF">2019-03-14T11:44:00Z</dcterms:created>
  <dcterms:modified xsi:type="dcterms:W3CDTF">2019-03-14T11:47:00Z</dcterms:modified>
</cp:coreProperties>
</file>