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Rule="auto"/>
        <w:jc w:val="center"/>
        <w:rPr>
          <w:b w:val="1"/>
          <w:color w:val="474747"/>
          <w:sz w:val="44"/>
          <w:szCs w:val="44"/>
        </w:rPr>
      </w:pPr>
      <w:r w:rsidDel="00000000" w:rsidR="00000000" w:rsidRPr="00000000">
        <w:rPr>
          <w:b w:val="1"/>
          <w:color w:val="474747"/>
          <w:sz w:val="44"/>
          <w:szCs w:val="44"/>
          <w:rtl w:val="0"/>
        </w:rPr>
        <w:t xml:space="preserve">Project 7: COVID-19 using Cognos</w:t>
      </w:r>
    </w:p>
    <w:p w:rsidR="00000000" w:rsidDel="00000000" w:rsidP="00000000" w:rsidRDefault="00000000" w:rsidRPr="00000000" w14:paraId="00000002">
      <w:pPr>
        <w:shd w:fill="ffffff" w:val="clear"/>
        <w:spacing w:before="240" w:lineRule="auto"/>
        <w:jc w:val="center"/>
        <w:rPr>
          <w:b w:val="1"/>
          <w:color w:val="313131"/>
          <w:sz w:val="36"/>
          <w:szCs w:val="36"/>
        </w:rPr>
      </w:pPr>
      <w:r w:rsidDel="00000000" w:rsidR="00000000" w:rsidRPr="00000000">
        <w:rPr>
          <w:b w:val="1"/>
          <w:color w:val="313131"/>
          <w:sz w:val="36"/>
          <w:szCs w:val="36"/>
          <w:rtl w:val="0"/>
        </w:rPr>
        <w:t xml:space="preserve">Phase 2: Problem Definition and Design Thinking</w:t>
      </w:r>
    </w:p>
    <w:p w:rsidR="00000000" w:rsidDel="00000000" w:rsidP="00000000" w:rsidRDefault="00000000" w:rsidRPr="00000000" w14:paraId="00000003">
      <w:pPr>
        <w:shd w:fill="ffffff" w:val="clear"/>
        <w:spacing w:before="240" w:lineRule="auto"/>
        <w:jc w:val="right"/>
        <w:rPr>
          <w:b w:val="1"/>
          <w:color w:val="313131"/>
          <w:sz w:val="36"/>
          <w:szCs w:val="36"/>
        </w:rPr>
      </w:pPr>
      <w:r w:rsidDel="00000000" w:rsidR="00000000" w:rsidRPr="00000000">
        <w:rPr>
          <w:b w:val="1"/>
          <w:color w:val="313131"/>
          <w:sz w:val="36"/>
          <w:szCs w:val="36"/>
          <w:rtl w:val="0"/>
        </w:rPr>
        <w:t xml:space="preserve">By Badri N</w:t>
      </w:r>
    </w:p>
    <w:p w:rsidR="00000000" w:rsidDel="00000000" w:rsidP="00000000" w:rsidRDefault="00000000" w:rsidRPr="00000000" w14:paraId="00000004">
      <w:pPr>
        <w:shd w:fill="ffffff" w:val="clear"/>
        <w:spacing w:before="240" w:lineRule="auto"/>
        <w:jc w:val="center"/>
        <w:rPr>
          <w:b w:val="1"/>
          <w:color w:val="313131"/>
          <w:sz w:val="36"/>
          <w:szCs w:val="36"/>
        </w:rPr>
      </w:pPr>
      <w:r w:rsidDel="00000000" w:rsidR="00000000" w:rsidRPr="00000000">
        <w:rPr>
          <w:rtl w:val="0"/>
        </w:rPr>
      </w:r>
    </w:p>
    <w:p w:rsidR="00000000" w:rsidDel="00000000" w:rsidP="00000000" w:rsidRDefault="00000000" w:rsidRPr="00000000" w14:paraId="00000005">
      <w:pPr>
        <w:spacing w:after="240" w:before="240" w:lineRule="auto"/>
        <w:rPr>
          <w:color w:val="313131"/>
          <w:sz w:val="32"/>
          <w:szCs w:val="32"/>
        </w:rPr>
      </w:pPr>
      <w:r w:rsidDel="00000000" w:rsidR="00000000" w:rsidRPr="00000000">
        <w:rPr>
          <w:rtl w:val="0"/>
        </w:rPr>
        <w:t xml:space="preserve"> </w:t>
      </w:r>
      <w:r w:rsidDel="00000000" w:rsidR="00000000" w:rsidRPr="00000000">
        <w:rPr>
          <w:b w:val="1"/>
          <w:color w:val="313131"/>
          <w:sz w:val="32"/>
          <w:szCs w:val="32"/>
          <w:rtl w:val="0"/>
        </w:rPr>
        <w:t xml:space="preserve">Project Definition:</w:t>
      </w:r>
      <w:r w:rsidDel="00000000" w:rsidR="00000000" w:rsidRPr="00000000">
        <w:rPr>
          <w:color w:val="313131"/>
          <w:sz w:val="32"/>
          <w:szCs w:val="32"/>
          <w:rtl w:val="0"/>
        </w:rPr>
        <w:t xml:space="preserve"> In this section you need to put your design into innovation to solve the problem. Create a document around it and share the same for assessment as per the instructions mentioned.</w:t>
      </w:r>
    </w:p>
    <w:p w:rsidR="00000000" w:rsidDel="00000000" w:rsidP="00000000" w:rsidRDefault="00000000" w:rsidRPr="00000000" w14:paraId="00000006">
      <w:pPr>
        <w:shd w:fill="ffffff" w:val="clear"/>
        <w:spacing w:after="340" w:before="300" w:line="418.9090909090909" w:lineRule="auto"/>
        <w:rPr>
          <w:color w:val="313131"/>
          <w:sz w:val="32"/>
          <w:szCs w:val="32"/>
        </w:rPr>
      </w:pPr>
      <w:r w:rsidDel="00000000" w:rsidR="00000000" w:rsidRPr="00000000">
        <w:rPr>
          <w:color w:val="313131"/>
          <w:sz w:val="32"/>
          <w:szCs w:val="32"/>
          <w:rtl w:val="0"/>
        </w:rPr>
        <w:t xml:space="preserve">Consider incorporating data segmentation by time periods or countries for deeper insights.</w:t>
      </w:r>
    </w:p>
    <w:p w:rsidR="00000000" w:rsidDel="00000000" w:rsidP="00000000" w:rsidRDefault="00000000" w:rsidRPr="00000000" w14:paraId="00000007">
      <w:pPr>
        <w:spacing w:after="240" w:before="240" w:lineRule="auto"/>
        <w:rPr>
          <w:rFonts w:ascii="Roboto" w:cs="Roboto" w:eastAsia="Roboto" w:hAnsi="Roboto"/>
          <w:b w:val="1"/>
          <w:color w:val="313131"/>
          <w:sz w:val="32"/>
          <w:szCs w:val="32"/>
          <w:u w:val="single"/>
        </w:rPr>
      </w:pPr>
      <w:r w:rsidDel="00000000" w:rsidR="00000000" w:rsidRPr="00000000">
        <w:rPr>
          <w:rFonts w:ascii="Roboto" w:cs="Roboto" w:eastAsia="Roboto" w:hAnsi="Roboto"/>
          <w:b w:val="1"/>
          <w:color w:val="313131"/>
          <w:sz w:val="32"/>
          <w:szCs w:val="32"/>
          <w:u w:val="single"/>
          <w:rtl w:val="0"/>
        </w:rPr>
        <w:t xml:space="preserve">Applying Innovation:</w:t>
      </w:r>
    </w:p>
    <w:p w:rsidR="00000000" w:rsidDel="00000000" w:rsidP="00000000" w:rsidRDefault="00000000" w:rsidRPr="00000000" w14:paraId="00000008">
      <w:pPr>
        <w:spacing w:after="240" w:before="240" w:lineRule="auto"/>
        <w:rPr>
          <w:rFonts w:ascii="Roboto" w:cs="Roboto" w:eastAsia="Roboto" w:hAnsi="Roboto"/>
          <w:color w:val="313131"/>
          <w:sz w:val="32"/>
          <w:szCs w:val="32"/>
        </w:rPr>
      </w:pPr>
      <w:r w:rsidDel="00000000" w:rsidR="00000000" w:rsidRPr="00000000">
        <w:rPr>
          <w:rFonts w:ascii="Roboto" w:cs="Roboto" w:eastAsia="Roboto" w:hAnsi="Roboto"/>
          <w:color w:val="313131"/>
          <w:sz w:val="32"/>
          <w:szCs w:val="32"/>
          <w:rtl w:val="0"/>
        </w:rPr>
        <w:t xml:space="preserve">In this stage, we are going to innovate our previous design based on the COVID-19 Cases analysis. To make it more understandable, we are going to broaden our options to view the data in-depth as in having them display per country’s cases and deaths individually through means of visualizations.</w:t>
      </w:r>
    </w:p>
    <w:p w:rsidR="00000000" w:rsidDel="00000000" w:rsidP="00000000" w:rsidRDefault="00000000" w:rsidRPr="00000000" w14:paraId="00000009">
      <w:pPr>
        <w:spacing w:after="240" w:before="240" w:lineRule="auto"/>
        <w:rPr>
          <w:rFonts w:ascii="Roboto" w:cs="Roboto" w:eastAsia="Roboto" w:hAnsi="Roboto"/>
          <w:b w:val="1"/>
          <w:color w:val="313131"/>
          <w:sz w:val="32"/>
          <w:szCs w:val="32"/>
          <w:u w:val="single"/>
        </w:rPr>
      </w:pPr>
      <w:r w:rsidDel="00000000" w:rsidR="00000000" w:rsidRPr="00000000">
        <w:rPr>
          <w:rFonts w:ascii="Roboto" w:cs="Roboto" w:eastAsia="Roboto" w:hAnsi="Roboto"/>
          <w:b w:val="1"/>
          <w:color w:val="313131"/>
          <w:sz w:val="32"/>
          <w:szCs w:val="32"/>
          <w:u w:val="single"/>
          <w:rtl w:val="0"/>
        </w:rPr>
        <w:t xml:space="preserve">Ideology:</w:t>
      </w:r>
    </w:p>
    <w:p w:rsidR="00000000" w:rsidDel="00000000" w:rsidP="00000000" w:rsidRDefault="00000000" w:rsidRPr="00000000" w14:paraId="0000000A">
      <w:pPr>
        <w:spacing w:after="240" w:before="240" w:lineRule="auto"/>
        <w:rPr>
          <w:rFonts w:ascii="Roboto" w:cs="Roboto" w:eastAsia="Roboto" w:hAnsi="Roboto"/>
          <w:color w:val="313131"/>
          <w:sz w:val="32"/>
          <w:szCs w:val="32"/>
        </w:rPr>
      </w:pPr>
      <w:r w:rsidDel="00000000" w:rsidR="00000000" w:rsidRPr="00000000">
        <w:rPr>
          <w:rFonts w:ascii="Roboto" w:cs="Roboto" w:eastAsia="Roboto" w:hAnsi="Roboto"/>
          <w:color w:val="313131"/>
          <w:sz w:val="32"/>
          <w:szCs w:val="32"/>
          <w:rtl w:val="0"/>
        </w:rPr>
        <w:t xml:space="preserve">We are going to create a dashboard in IBM Cognos Analytics.  Then, import the COVID data module. Import datasets onto the dashboard and visualizations to view cases and deaths within each country individually.</w:t>
      </w:r>
    </w:p>
    <w:p w:rsidR="00000000" w:rsidDel="00000000" w:rsidP="00000000" w:rsidRDefault="00000000" w:rsidRPr="00000000" w14:paraId="0000000B">
      <w:pPr>
        <w:spacing w:after="240" w:before="240" w:lineRule="auto"/>
        <w:rPr>
          <w:rFonts w:ascii="Roboto" w:cs="Roboto" w:eastAsia="Roboto" w:hAnsi="Roboto"/>
          <w:b w:val="1"/>
          <w:color w:val="313131"/>
          <w:sz w:val="32"/>
          <w:szCs w:val="32"/>
          <w:u w:val="single"/>
        </w:rPr>
      </w:pPr>
      <w:r w:rsidDel="00000000" w:rsidR="00000000" w:rsidRPr="00000000">
        <w:rPr>
          <w:rFonts w:ascii="Roboto" w:cs="Roboto" w:eastAsia="Roboto" w:hAnsi="Roboto"/>
          <w:b w:val="1"/>
          <w:color w:val="313131"/>
          <w:sz w:val="32"/>
          <w:szCs w:val="32"/>
          <w:u w:val="single"/>
          <w:rtl w:val="0"/>
        </w:rPr>
        <w:t xml:space="preserve">Steps:</w:t>
      </w:r>
    </w:p>
    <w:p w:rsidR="00000000" w:rsidDel="00000000" w:rsidP="00000000" w:rsidRDefault="00000000" w:rsidRPr="00000000" w14:paraId="0000000C">
      <w:pPr>
        <w:numPr>
          <w:ilvl w:val="0"/>
          <w:numId w:val="2"/>
        </w:numPr>
        <w:spacing w:after="0" w:afterAutospacing="0" w:before="24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To begin, create a new dashboard(Open menu &gt; New &gt; Under Present tab &gt; Dashboard).</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Choose a  format(Tabbed or Infographic).</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Once the empty dashboard is visible, import “COVID-19 Data Module” from “My Content”.</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Drag and Drop “cases”, “month” and “deaths” column data into empty blocks each having its individual block.</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Create a “Map” visualization by going into the Visualization tab. Add “countriesandTerritories”, “cases” and “deaths” as parameters.</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Add a “Drop down” from the “Visualization” tab and drag-drop “countriesandTerritories” data onto it.</w:t>
      </w:r>
    </w:p>
    <w:p w:rsidR="00000000" w:rsidDel="00000000" w:rsidP="00000000" w:rsidRDefault="00000000" w:rsidRPr="00000000" w14:paraId="00000012">
      <w:pPr>
        <w:numPr>
          <w:ilvl w:val="0"/>
          <w:numId w:val="2"/>
        </w:numPr>
        <w:spacing w:after="240" w:before="0" w:beforeAutospacing="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Dashboard is now completed. It can be modified in future if there’s any updates in datasets from the provided module. The new values can be compared and updated to view from different aspects as per need.</w:t>
      </w:r>
    </w:p>
    <w:p w:rsidR="00000000" w:rsidDel="00000000" w:rsidP="00000000" w:rsidRDefault="00000000" w:rsidRPr="00000000" w14:paraId="00000013">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4">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5">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6">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7">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8">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9">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A">
      <w:pPr>
        <w:spacing w:after="240" w:before="240" w:lineRule="auto"/>
        <w:rPr>
          <w:rFonts w:ascii="Roboto" w:cs="Roboto" w:eastAsia="Roboto" w:hAnsi="Roboto"/>
          <w:b w:val="1"/>
          <w:color w:val="313131"/>
          <w:sz w:val="32"/>
          <w:szCs w:val="32"/>
          <w:u w:val="single"/>
        </w:rPr>
      </w:pPr>
      <w:r w:rsidDel="00000000" w:rsidR="00000000" w:rsidRPr="00000000">
        <w:rPr>
          <w:rFonts w:ascii="Roboto" w:cs="Roboto" w:eastAsia="Roboto" w:hAnsi="Roboto"/>
          <w:b w:val="1"/>
          <w:color w:val="313131"/>
          <w:sz w:val="32"/>
          <w:szCs w:val="32"/>
          <w:u w:val="single"/>
          <w:rtl w:val="0"/>
        </w:rPr>
        <w:t xml:space="preserve">Dashboard Visualization:</w:t>
      </w:r>
    </w:p>
    <w:p w:rsidR="00000000" w:rsidDel="00000000" w:rsidP="00000000" w:rsidRDefault="00000000" w:rsidRPr="00000000" w14:paraId="0000001B">
      <w:pPr>
        <w:spacing w:after="240" w:before="240" w:lineRule="auto"/>
        <w:rPr>
          <w:rFonts w:ascii="Roboto" w:cs="Roboto" w:eastAsia="Roboto" w:hAnsi="Roboto"/>
          <w:b w:val="1"/>
          <w:color w:val="313131"/>
          <w:sz w:val="32"/>
          <w:szCs w:val="32"/>
          <w:u w:val="single"/>
        </w:rPr>
      </w:pPr>
      <w:r w:rsidDel="00000000" w:rsidR="00000000" w:rsidRPr="00000000">
        <w:rPr>
          <w:rFonts w:ascii="Roboto" w:cs="Roboto" w:eastAsia="Roboto" w:hAnsi="Roboto"/>
          <w:color w:val="313131"/>
          <w:sz w:val="32"/>
          <w:szCs w:val="32"/>
        </w:rPr>
        <w:drawing>
          <wp:inline distB="114300" distT="114300" distL="114300" distR="114300">
            <wp:extent cx="5943600" cy="3111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D">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E">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1F">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20">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21">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22">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23">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24">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25">
      <w:pPr>
        <w:spacing w:after="240" w:before="240" w:lineRule="auto"/>
        <w:rPr>
          <w:rFonts w:ascii="Roboto" w:cs="Roboto" w:eastAsia="Roboto" w:hAnsi="Roboto"/>
          <w:b w:val="1"/>
          <w:color w:val="313131"/>
          <w:sz w:val="32"/>
          <w:szCs w:val="32"/>
          <w:u w:val="single"/>
        </w:rPr>
      </w:pPr>
      <w:r w:rsidDel="00000000" w:rsidR="00000000" w:rsidRPr="00000000">
        <w:rPr>
          <w:rtl w:val="0"/>
        </w:rPr>
      </w:r>
    </w:p>
    <w:p w:rsidR="00000000" w:rsidDel="00000000" w:rsidP="00000000" w:rsidRDefault="00000000" w:rsidRPr="00000000" w14:paraId="00000026">
      <w:pPr>
        <w:spacing w:after="240" w:before="240" w:lineRule="auto"/>
        <w:rPr>
          <w:rFonts w:ascii="Roboto" w:cs="Roboto" w:eastAsia="Roboto" w:hAnsi="Roboto"/>
          <w:b w:val="1"/>
          <w:color w:val="313131"/>
          <w:sz w:val="32"/>
          <w:szCs w:val="32"/>
          <w:u w:val="single"/>
        </w:rPr>
      </w:pPr>
      <w:r w:rsidDel="00000000" w:rsidR="00000000" w:rsidRPr="00000000">
        <w:rPr>
          <w:rFonts w:ascii="Roboto" w:cs="Roboto" w:eastAsia="Roboto" w:hAnsi="Roboto"/>
          <w:b w:val="1"/>
          <w:color w:val="313131"/>
          <w:sz w:val="32"/>
          <w:szCs w:val="32"/>
          <w:u w:val="single"/>
          <w:rtl w:val="0"/>
        </w:rPr>
        <w:t xml:space="preserve">Working with Example:</w:t>
      </w:r>
    </w:p>
    <w:p w:rsidR="00000000" w:rsidDel="00000000" w:rsidP="00000000" w:rsidRDefault="00000000" w:rsidRPr="00000000" w14:paraId="00000027">
      <w:pPr>
        <w:spacing w:after="240" w:before="240" w:lineRule="auto"/>
        <w:rPr>
          <w:rFonts w:ascii="Roboto" w:cs="Roboto" w:eastAsia="Roboto" w:hAnsi="Roboto"/>
          <w:color w:val="313131"/>
          <w:sz w:val="32"/>
          <w:szCs w:val="32"/>
        </w:rPr>
      </w:pPr>
      <w:r w:rsidDel="00000000" w:rsidR="00000000" w:rsidRPr="00000000">
        <w:rPr>
          <w:rFonts w:ascii="Roboto" w:cs="Roboto" w:eastAsia="Roboto" w:hAnsi="Roboto"/>
          <w:color w:val="313131"/>
          <w:sz w:val="32"/>
          <w:szCs w:val="32"/>
          <w:rtl w:val="0"/>
        </w:rPr>
        <w:t xml:space="preserve">Below listed are individual countries with their Total Cases and Total Deaths represented in the Dashboard.</w:t>
      </w:r>
    </w:p>
    <w:p w:rsidR="00000000" w:rsidDel="00000000" w:rsidP="00000000" w:rsidRDefault="00000000" w:rsidRPr="00000000" w14:paraId="00000028">
      <w:pPr>
        <w:numPr>
          <w:ilvl w:val="0"/>
          <w:numId w:val="1"/>
        </w:numPr>
        <w:spacing w:after="240" w:before="24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France(No months specified)</w:t>
      </w:r>
      <w:r w:rsidDel="00000000" w:rsidR="00000000" w:rsidRPr="00000000">
        <w:rPr>
          <w:rFonts w:ascii="Roboto" w:cs="Roboto" w:eastAsia="Roboto" w:hAnsi="Roboto"/>
          <w:color w:val="313131"/>
          <w:sz w:val="32"/>
          <w:szCs w:val="32"/>
        </w:rPr>
        <w:drawing>
          <wp:inline distB="114300" distT="114300" distL="114300" distR="114300">
            <wp:extent cx="5943600" cy="33782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ind w:left="720" w:firstLine="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2A">
      <w:pPr>
        <w:spacing w:after="240" w:before="240" w:lineRule="auto"/>
        <w:ind w:left="720" w:firstLine="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2B">
      <w:pPr>
        <w:spacing w:after="240" w:before="240" w:lineRule="auto"/>
        <w:ind w:left="720" w:firstLine="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2C">
      <w:pPr>
        <w:spacing w:after="240" w:before="240" w:lineRule="auto"/>
        <w:ind w:left="720" w:firstLine="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2D">
      <w:pPr>
        <w:spacing w:after="240" w:before="240" w:lineRule="auto"/>
        <w:ind w:left="720" w:firstLine="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1">
      <w:pPr>
        <w:numPr>
          <w:ilvl w:val="0"/>
          <w:numId w:val="5"/>
        </w:numPr>
        <w:spacing w:after="240" w:before="240" w:lineRule="auto"/>
        <w:ind w:left="216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France(3rd Month i.e. March)</w:t>
      </w:r>
    </w:p>
    <w:p w:rsidR="00000000" w:rsidDel="00000000" w:rsidP="00000000" w:rsidRDefault="00000000" w:rsidRPr="00000000" w14:paraId="00000032">
      <w:pPr>
        <w:spacing w:after="240" w:before="240" w:lineRule="auto"/>
        <w:ind w:left="0" w:firstLine="720"/>
        <w:rPr>
          <w:rFonts w:ascii="Roboto" w:cs="Roboto" w:eastAsia="Roboto" w:hAnsi="Roboto"/>
          <w:color w:val="313131"/>
          <w:sz w:val="32"/>
          <w:szCs w:val="32"/>
        </w:rPr>
      </w:pPr>
      <w:r w:rsidDel="00000000" w:rsidR="00000000" w:rsidRPr="00000000">
        <w:rPr>
          <w:rFonts w:ascii="Roboto" w:cs="Roboto" w:eastAsia="Roboto" w:hAnsi="Roboto"/>
          <w:color w:val="313131"/>
          <w:sz w:val="32"/>
          <w:szCs w:val="32"/>
        </w:rPr>
        <w:drawing>
          <wp:inline distB="114300" distT="114300" distL="114300" distR="114300">
            <wp:extent cx="5943600" cy="3276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720" w:firstLine="72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4">
      <w:pPr>
        <w:spacing w:after="240" w:before="240" w:lineRule="auto"/>
        <w:ind w:left="720" w:firstLine="72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5">
      <w:pPr>
        <w:spacing w:after="240" w:before="240" w:lineRule="auto"/>
        <w:ind w:left="720" w:firstLine="72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6">
      <w:pPr>
        <w:spacing w:after="240" w:before="240" w:lineRule="auto"/>
        <w:ind w:left="720" w:firstLine="72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7">
      <w:pPr>
        <w:spacing w:after="240" w:before="240" w:lineRule="auto"/>
        <w:ind w:left="720" w:firstLine="72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8">
      <w:pPr>
        <w:spacing w:after="240" w:before="240" w:lineRule="auto"/>
        <w:ind w:left="720" w:firstLine="72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9">
      <w:pPr>
        <w:spacing w:after="240" w:before="240" w:lineRule="auto"/>
        <w:ind w:left="720" w:firstLine="72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A">
      <w:pPr>
        <w:spacing w:after="240" w:before="240" w:lineRule="auto"/>
        <w:ind w:left="720" w:firstLine="72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B">
      <w:pPr>
        <w:spacing w:after="240" w:before="240" w:lineRule="auto"/>
        <w:ind w:left="720" w:firstLine="720"/>
        <w:rPr>
          <w:rFonts w:ascii="Roboto" w:cs="Roboto" w:eastAsia="Roboto" w:hAnsi="Roboto"/>
          <w:color w:val="313131"/>
          <w:sz w:val="32"/>
          <w:szCs w:val="32"/>
        </w:rPr>
      </w:pPr>
      <w:r w:rsidDel="00000000" w:rsidR="00000000" w:rsidRPr="00000000">
        <w:rPr>
          <w:rtl w:val="0"/>
        </w:rPr>
      </w:r>
    </w:p>
    <w:p w:rsidR="00000000" w:rsidDel="00000000" w:rsidP="00000000" w:rsidRDefault="00000000" w:rsidRPr="00000000" w14:paraId="0000003C">
      <w:pPr>
        <w:numPr>
          <w:ilvl w:val="0"/>
          <w:numId w:val="6"/>
        </w:numPr>
        <w:spacing w:after="240" w:before="240" w:lineRule="auto"/>
        <w:ind w:left="216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France(4th Month i.e. April)</w:t>
      </w:r>
    </w:p>
    <w:p w:rsidR="00000000" w:rsidDel="00000000" w:rsidP="00000000" w:rsidRDefault="00000000" w:rsidRPr="00000000" w14:paraId="0000003D">
      <w:pPr>
        <w:spacing w:after="240" w:before="240" w:lineRule="auto"/>
        <w:ind w:left="0" w:firstLine="720"/>
        <w:rPr>
          <w:rFonts w:ascii="Roboto" w:cs="Roboto" w:eastAsia="Roboto" w:hAnsi="Roboto"/>
          <w:color w:val="313131"/>
          <w:sz w:val="32"/>
          <w:szCs w:val="32"/>
        </w:rPr>
      </w:pPr>
      <w:r w:rsidDel="00000000" w:rsidR="00000000" w:rsidRPr="00000000">
        <w:rPr>
          <w:rFonts w:ascii="Roboto" w:cs="Roboto" w:eastAsia="Roboto" w:hAnsi="Roboto"/>
          <w:color w:val="313131"/>
          <w:sz w:val="32"/>
          <w:szCs w:val="32"/>
        </w:rPr>
        <w:drawing>
          <wp:inline distB="114300" distT="114300" distL="114300" distR="114300">
            <wp:extent cx="5943600" cy="3378200"/>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4"/>
        </w:numPr>
        <w:spacing w:after="240" w:before="240" w:lineRule="auto"/>
        <w:ind w:left="216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France(5th Month i.e. May)</w:t>
      </w:r>
    </w:p>
    <w:p w:rsidR="00000000" w:rsidDel="00000000" w:rsidP="00000000" w:rsidRDefault="00000000" w:rsidRPr="00000000" w14:paraId="0000003F">
      <w:pPr>
        <w:spacing w:after="240" w:before="240" w:lineRule="auto"/>
        <w:ind w:left="0" w:firstLine="720"/>
        <w:rPr>
          <w:rFonts w:ascii="Roboto" w:cs="Roboto" w:eastAsia="Roboto" w:hAnsi="Roboto"/>
          <w:color w:val="313131"/>
          <w:sz w:val="32"/>
          <w:szCs w:val="32"/>
        </w:rPr>
      </w:pPr>
      <w:r w:rsidDel="00000000" w:rsidR="00000000" w:rsidRPr="00000000">
        <w:rPr>
          <w:rFonts w:ascii="Roboto" w:cs="Roboto" w:eastAsia="Roboto" w:hAnsi="Roboto"/>
          <w:color w:val="313131"/>
          <w:sz w:val="32"/>
          <w:szCs w:val="32"/>
        </w:rPr>
        <w:drawing>
          <wp:inline distB="114300" distT="114300" distL="114300" distR="114300">
            <wp:extent cx="5943600" cy="33274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3"/>
        </w:numPr>
        <w:spacing w:after="240" w:before="24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Germany(No months specified)</w:t>
      </w:r>
    </w:p>
    <w:p w:rsidR="00000000" w:rsidDel="00000000" w:rsidP="00000000" w:rsidRDefault="00000000" w:rsidRPr="00000000" w14:paraId="00000041">
      <w:pPr>
        <w:spacing w:after="240" w:before="240" w:lineRule="auto"/>
        <w:ind w:left="720" w:firstLine="0"/>
        <w:rPr>
          <w:rFonts w:ascii="Roboto" w:cs="Roboto" w:eastAsia="Roboto" w:hAnsi="Roboto"/>
          <w:color w:val="313131"/>
          <w:sz w:val="32"/>
          <w:szCs w:val="32"/>
        </w:rPr>
      </w:pPr>
      <w:r w:rsidDel="00000000" w:rsidR="00000000" w:rsidRPr="00000000">
        <w:rPr>
          <w:rFonts w:ascii="Roboto" w:cs="Roboto" w:eastAsia="Roboto" w:hAnsi="Roboto"/>
          <w:color w:val="313131"/>
          <w:sz w:val="32"/>
          <w:szCs w:val="32"/>
        </w:rPr>
        <w:drawing>
          <wp:inline distB="114300" distT="114300" distL="114300" distR="114300">
            <wp:extent cx="5943600" cy="33274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7"/>
        </w:numPr>
        <w:spacing w:after="240" w:before="240" w:lineRule="auto"/>
        <w:ind w:left="720" w:hanging="360"/>
        <w:rPr>
          <w:rFonts w:ascii="Roboto" w:cs="Roboto" w:eastAsia="Roboto" w:hAnsi="Roboto"/>
          <w:color w:val="313131"/>
          <w:sz w:val="32"/>
          <w:szCs w:val="32"/>
          <w:u w:val="none"/>
        </w:rPr>
      </w:pPr>
      <w:r w:rsidDel="00000000" w:rsidR="00000000" w:rsidRPr="00000000">
        <w:rPr>
          <w:rFonts w:ascii="Roboto" w:cs="Roboto" w:eastAsia="Roboto" w:hAnsi="Roboto"/>
          <w:color w:val="313131"/>
          <w:sz w:val="32"/>
          <w:szCs w:val="32"/>
          <w:rtl w:val="0"/>
        </w:rPr>
        <w:t xml:space="preserve">Spain(No month specified)</w:t>
      </w:r>
    </w:p>
    <w:p w:rsidR="00000000" w:rsidDel="00000000" w:rsidP="00000000" w:rsidRDefault="00000000" w:rsidRPr="00000000" w14:paraId="00000043">
      <w:pPr>
        <w:spacing w:after="240" w:before="240" w:lineRule="auto"/>
        <w:ind w:left="720" w:firstLine="0"/>
        <w:rPr>
          <w:rFonts w:ascii="Roboto" w:cs="Roboto" w:eastAsia="Roboto" w:hAnsi="Roboto"/>
          <w:color w:val="313131"/>
          <w:sz w:val="32"/>
          <w:szCs w:val="32"/>
        </w:rPr>
      </w:pPr>
      <w:r w:rsidDel="00000000" w:rsidR="00000000" w:rsidRPr="00000000">
        <w:rPr>
          <w:rFonts w:ascii="Roboto" w:cs="Roboto" w:eastAsia="Roboto" w:hAnsi="Roboto"/>
          <w:color w:val="313131"/>
          <w:sz w:val="32"/>
          <w:szCs w:val="32"/>
        </w:rPr>
        <w:drawing>
          <wp:inline distB="114300" distT="114300" distL="114300" distR="114300">
            <wp:extent cx="5943600" cy="33528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40" w:before="240" w:lineRule="auto"/>
        <w:rPr>
          <w:rFonts w:ascii="Roboto" w:cs="Roboto" w:eastAsia="Roboto" w:hAnsi="Roboto"/>
          <w:b w:val="1"/>
          <w:color w:val="313131"/>
          <w:sz w:val="32"/>
          <w:szCs w:val="32"/>
          <w:u w:val="single"/>
        </w:rPr>
      </w:pPr>
      <w:r w:rsidDel="00000000" w:rsidR="00000000" w:rsidRPr="00000000">
        <w:rPr>
          <w:rFonts w:ascii="Roboto" w:cs="Roboto" w:eastAsia="Roboto" w:hAnsi="Roboto"/>
          <w:b w:val="1"/>
          <w:color w:val="313131"/>
          <w:sz w:val="32"/>
          <w:szCs w:val="32"/>
          <w:u w:val="single"/>
          <w:rtl w:val="0"/>
        </w:rPr>
        <w:t xml:space="preserve">Conclusion:</w:t>
      </w:r>
    </w:p>
    <w:p w:rsidR="00000000" w:rsidDel="00000000" w:rsidP="00000000" w:rsidRDefault="00000000" w:rsidRPr="00000000" w14:paraId="00000045">
      <w:pPr>
        <w:spacing w:after="240" w:before="240" w:lineRule="auto"/>
        <w:rPr>
          <w:rFonts w:ascii="Roboto" w:cs="Roboto" w:eastAsia="Roboto" w:hAnsi="Roboto"/>
          <w:color w:val="313131"/>
          <w:sz w:val="32"/>
          <w:szCs w:val="32"/>
        </w:rPr>
      </w:pPr>
      <w:r w:rsidDel="00000000" w:rsidR="00000000" w:rsidRPr="00000000">
        <w:rPr>
          <w:rFonts w:ascii="Roboto" w:cs="Roboto" w:eastAsia="Roboto" w:hAnsi="Roboto"/>
          <w:color w:val="313131"/>
          <w:sz w:val="32"/>
          <w:szCs w:val="32"/>
          <w:rtl w:val="0"/>
        </w:rPr>
        <w:t xml:space="preserve">Through the IBM Cognos Analytics tool, we are able to drill down through the COVID-19 Data Module to view the dataset from various individual factors and aspects such as viewing individual country’s total cases and deaths per month. Since the dataset is limited to only 3 months, the use of dashboard allows further modification of data in future when in need(i.e. meaning extra months can be added and the visualization will display as per user’s preference). The Cognos Analytical Tool has brought innovation to our previous design.</w:t>
      </w:r>
    </w:p>
    <w:p w:rsidR="00000000" w:rsidDel="00000000" w:rsidP="00000000" w:rsidRDefault="00000000" w:rsidRPr="00000000" w14:paraId="00000046">
      <w:pPr>
        <w:spacing w:after="240" w:before="240" w:lineRule="auto"/>
        <w:ind w:left="720" w:firstLine="0"/>
        <w:rPr>
          <w:rFonts w:ascii="Roboto" w:cs="Roboto" w:eastAsia="Roboto" w:hAnsi="Roboto"/>
          <w:color w:val="31313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