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121" w:rsidRDefault="00EF2E08">
      <w:pPr>
        <w:jc w:val="left"/>
        <w:rPr>
          <w:b/>
          <w:sz w:val="29"/>
        </w:rPr>
      </w:pPr>
      <w:r>
        <w:rPr>
          <w:b/>
          <w:sz w:val="29"/>
        </w:rPr>
        <w:t>附件</w:t>
      </w:r>
      <w:r>
        <w:rPr>
          <w:rFonts w:hint="eastAsia"/>
          <w:b/>
          <w:sz w:val="29"/>
        </w:rPr>
        <w:t>2</w:t>
      </w:r>
    </w:p>
    <w:p w:rsidR="00901121" w:rsidRDefault="00EF2E08">
      <w:pPr>
        <w:ind w:firstLineChars="200" w:firstLine="582"/>
        <w:jc w:val="center"/>
        <w:rPr>
          <w:b/>
          <w:sz w:val="29"/>
        </w:rPr>
      </w:pPr>
      <w:r>
        <w:rPr>
          <w:b/>
          <w:sz w:val="29"/>
        </w:rPr>
        <w:t>电子信息系毕业设计选题审批表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470"/>
        <w:gridCol w:w="1213"/>
        <w:gridCol w:w="1797"/>
        <w:gridCol w:w="1235"/>
        <w:gridCol w:w="720"/>
        <w:gridCol w:w="2831"/>
      </w:tblGrid>
      <w:tr w:rsidR="00901121">
        <w:trPr>
          <w:trHeight w:val="46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系</w:t>
            </w:r>
          </w:p>
        </w:tc>
        <w:tc>
          <w:tcPr>
            <w:tcW w:w="1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电子信息工程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指导教师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center"/>
            </w:pPr>
            <w:r>
              <w:rPr>
                <w:rFonts w:hint="eastAsia"/>
              </w:rPr>
              <w:t>王鸿飞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center"/>
            </w:pPr>
            <w:r>
              <w:rPr>
                <w:rFonts w:hint="eastAsia"/>
              </w:rPr>
              <w:t>试验师</w:t>
            </w:r>
          </w:p>
        </w:tc>
      </w:tr>
      <w:tr w:rsidR="00901121">
        <w:trPr>
          <w:trHeight w:val="195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指导教师</w:t>
            </w:r>
          </w:p>
          <w:p w:rsidR="00901121" w:rsidRDefault="00EF2E08">
            <w:pPr>
              <w:tabs>
                <w:tab w:val="left" w:pos="5647"/>
              </w:tabs>
              <w:jc w:val="center"/>
            </w:pPr>
            <w:r>
              <w:rPr>
                <w:rFonts w:hint="eastAsia"/>
                <w:bCs/>
              </w:rPr>
              <w:t>简介</w:t>
            </w:r>
          </w:p>
        </w:tc>
        <w:tc>
          <w:tcPr>
            <w:tcW w:w="82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ind w:firstLineChars="200" w:firstLine="420"/>
            </w:pPr>
            <w:r>
              <w:rPr>
                <w:rFonts w:hint="eastAsia"/>
              </w:rPr>
              <w:t>王鸿飞，硕士研究生，试验师。本科毕业于西安电子科技大学，硕士毕业于西澳大利亚大学，现山东科技大学博士在读。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年入职山东科技大学，多次指导学生参加科技创新竞赛，获奖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余项，主要研究方向嵌入式系统、柔性传感器设计。</w:t>
            </w:r>
          </w:p>
        </w:tc>
      </w:tr>
      <w:tr w:rsidR="00901121">
        <w:trPr>
          <w:trHeight w:val="46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课题题目</w:t>
            </w:r>
          </w:p>
        </w:tc>
        <w:tc>
          <w:tcPr>
            <w:tcW w:w="82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center"/>
            </w:pPr>
            <w:r w:rsidRPr="00EF2E08">
              <w:rPr>
                <w:rFonts w:hint="eastAsia"/>
              </w:rPr>
              <w:t>应用于</w:t>
            </w:r>
            <w:r w:rsidRPr="00EF2E08">
              <w:rPr>
                <w:rFonts w:hint="eastAsia"/>
              </w:rPr>
              <w:t>GLQR-4000</w:t>
            </w:r>
            <w:r w:rsidRPr="00EF2E08">
              <w:rPr>
                <w:rFonts w:hint="eastAsia"/>
              </w:rPr>
              <w:t>型传感器试验仪的故障检测装置</w:t>
            </w:r>
            <w:bookmarkStart w:id="0" w:name="_GoBack"/>
            <w:bookmarkEnd w:id="0"/>
          </w:p>
        </w:tc>
      </w:tr>
      <w:tr w:rsidR="00901121">
        <w:trPr>
          <w:trHeight w:val="46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课题类型</w:t>
            </w:r>
          </w:p>
        </w:tc>
        <w:tc>
          <w:tcPr>
            <w:tcW w:w="82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left"/>
            </w:pPr>
            <w:r>
              <w:rPr>
                <w:rFonts w:hint="eastAsia"/>
              </w:rPr>
              <w:t>□工程设计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□理论研究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☑</w:t>
            </w:r>
            <w:r>
              <w:t>应用研究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□开发</w:t>
            </w:r>
            <w:r>
              <w:t>研究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</w:t>
            </w:r>
            <w:r>
              <w:t>其他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</w:t>
            </w:r>
          </w:p>
        </w:tc>
      </w:tr>
      <w:tr w:rsidR="00901121">
        <w:trPr>
          <w:trHeight w:val="46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课题来源</w:t>
            </w:r>
          </w:p>
        </w:tc>
        <w:tc>
          <w:tcPr>
            <w:tcW w:w="82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</w:pPr>
            <w:r>
              <w:rPr>
                <w:rFonts w:hint="eastAsia"/>
              </w:rPr>
              <w:t>☑</w:t>
            </w:r>
            <w:r>
              <w:rPr>
                <w:rFonts w:hint="eastAsia"/>
              </w:rPr>
              <w:t>生产实际（社会实践）课题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□</w:t>
            </w:r>
            <w:r>
              <w:t>教师科研课题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</w:t>
            </w:r>
            <w:r>
              <w:t>其他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</w:t>
            </w:r>
          </w:p>
        </w:tc>
      </w:tr>
      <w:tr w:rsidR="00901121">
        <w:trPr>
          <w:trHeight w:val="249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支撑毕业设计课程教学目标情况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7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了解电子信息领域的前沿和发展趋势。</w:t>
            </w:r>
          </w:p>
        </w:tc>
      </w:tr>
      <w:tr w:rsidR="00901121">
        <w:trPr>
          <w:trHeight w:val="286"/>
        </w:trPr>
        <w:tc>
          <w:tcPr>
            <w:tcW w:w="13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1121" w:rsidRDefault="00901121">
            <w:pPr>
              <w:tabs>
                <w:tab w:val="left" w:pos="5647"/>
              </w:tabs>
              <w:jc w:val="center"/>
              <w:rPr>
                <w:bCs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7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掌握文献检索、分析、综述方法，</w:t>
            </w:r>
            <w:r>
              <w:rPr>
                <w:rFonts w:hint="eastAsia"/>
                <w:bCs/>
                <w:sz w:val="18"/>
                <w:szCs w:val="18"/>
              </w:rPr>
              <w:t>能够阅读一定数量的外文科技文献，具备一定的专业资料翻译能力。</w:t>
            </w:r>
          </w:p>
        </w:tc>
      </w:tr>
      <w:tr w:rsidR="00901121">
        <w:trPr>
          <w:trHeight w:val="130"/>
        </w:trPr>
        <w:tc>
          <w:tcPr>
            <w:tcW w:w="13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1121" w:rsidRDefault="00901121">
            <w:pPr>
              <w:tabs>
                <w:tab w:val="left" w:pos="5647"/>
              </w:tabs>
              <w:jc w:val="center"/>
              <w:rPr>
                <w:bCs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7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通过毕业设计</w:t>
            </w:r>
            <w:r>
              <w:rPr>
                <w:rFonts w:hint="eastAsia"/>
                <w:bCs/>
                <w:sz w:val="18"/>
                <w:szCs w:val="18"/>
              </w:rPr>
              <w:t>，掌握解决电子信息领域复杂工程问题的基本概念和知识。</w:t>
            </w:r>
          </w:p>
        </w:tc>
      </w:tr>
      <w:tr w:rsidR="00901121">
        <w:trPr>
          <w:trHeight w:val="102"/>
        </w:trPr>
        <w:tc>
          <w:tcPr>
            <w:tcW w:w="13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1121" w:rsidRDefault="00901121">
            <w:pPr>
              <w:tabs>
                <w:tab w:val="left" w:pos="5647"/>
              </w:tabs>
              <w:jc w:val="center"/>
              <w:rPr>
                <w:bCs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7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通过毕业设计</w:t>
            </w:r>
            <w:r>
              <w:rPr>
                <w:rFonts w:hint="eastAsia"/>
                <w:bCs/>
                <w:sz w:val="18"/>
                <w:szCs w:val="18"/>
              </w:rPr>
              <w:t>，</w:t>
            </w:r>
            <w:r>
              <w:rPr>
                <w:bCs/>
                <w:sz w:val="18"/>
                <w:szCs w:val="18"/>
              </w:rPr>
              <w:t>具备对</w:t>
            </w:r>
            <w:r>
              <w:rPr>
                <w:rFonts w:hint="eastAsia"/>
                <w:bCs/>
                <w:sz w:val="18"/>
                <w:szCs w:val="18"/>
              </w:rPr>
              <w:t>电子信息</w:t>
            </w:r>
            <w:r>
              <w:rPr>
                <w:bCs/>
                <w:sz w:val="18"/>
                <w:szCs w:val="18"/>
              </w:rPr>
              <w:t>领域的复杂工程问题进行分解和判断的能力</w:t>
            </w:r>
            <w:r>
              <w:rPr>
                <w:rFonts w:hint="eastAsia"/>
                <w:bCs/>
                <w:sz w:val="18"/>
                <w:szCs w:val="18"/>
              </w:rPr>
              <w:t>。</w:t>
            </w:r>
          </w:p>
        </w:tc>
      </w:tr>
      <w:tr w:rsidR="00901121">
        <w:trPr>
          <w:trHeight w:val="129"/>
        </w:trPr>
        <w:tc>
          <w:tcPr>
            <w:tcW w:w="13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1121" w:rsidRDefault="00901121">
            <w:pPr>
              <w:tabs>
                <w:tab w:val="left" w:pos="5647"/>
              </w:tabs>
              <w:jc w:val="center"/>
              <w:rPr>
                <w:bCs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7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通过毕业设计</w:t>
            </w:r>
            <w:r>
              <w:rPr>
                <w:rFonts w:hint="eastAsia"/>
                <w:bCs/>
                <w:sz w:val="18"/>
                <w:szCs w:val="18"/>
              </w:rPr>
              <w:t>，能够运用专业理论知识，分析并设计可行的实验方案。</w:t>
            </w:r>
          </w:p>
        </w:tc>
      </w:tr>
      <w:tr w:rsidR="00901121">
        <w:trPr>
          <w:trHeight w:val="93"/>
        </w:trPr>
        <w:tc>
          <w:tcPr>
            <w:tcW w:w="13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1121" w:rsidRDefault="00901121">
            <w:pPr>
              <w:tabs>
                <w:tab w:val="left" w:pos="5647"/>
              </w:tabs>
              <w:jc w:val="center"/>
              <w:rPr>
                <w:bCs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7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通过毕业设计</w:t>
            </w:r>
            <w:r>
              <w:rPr>
                <w:rFonts w:hint="eastAsia"/>
                <w:bCs/>
                <w:sz w:val="18"/>
                <w:szCs w:val="18"/>
              </w:rPr>
              <w:t>，能够熟练运用电子、通信与信息系统的设计或仿真工具，获得有效结论。</w:t>
            </w:r>
          </w:p>
        </w:tc>
      </w:tr>
      <w:tr w:rsidR="00901121">
        <w:trPr>
          <w:trHeight w:val="102"/>
        </w:trPr>
        <w:tc>
          <w:tcPr>
            <w:tcW w:w="13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1121" w:rsidRDefault="00901121">
            <w:pPr>
              <w:tabs>
                <w:tab w:val="left" w:pos="5647"/>
              </w:tabs>
              <w:jc w:val="center"/>
              <w:rPr>
                <w:bCs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7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通过毕业设计</w:t>
            </w:r>
            <w:r>
              <w:rPr>
                <w:rFonts w:hint="eastAsia"/>
                <w:bCs/>
                <w:sz w:val="18"/>
                <w:szCs w:val="18"/>
              </w:rPr>
              <w:t>，掌握电子信息领域工程设计和产品开发的基本方法和技术，能够根据工艺和技术需求分析影响设计方案的各种因素，并充分考虑</w:t>
            </w:r>
            <w:r>
              <w:rPr>
                <w:bCs/>
                <w:sz w:val="18"/>
                <w:szCs w:val="18"/>
              </w:rPr>
              <w:t>环境等因素。</w:t>
            </w:r>
          </w:p>
        </w:tc>
      </w:tr>
      <w:tr w:rsidR="00901121">
        <w:trPr>
          <w:trHeight w:val="146"/>
        </w:trPr>
        <w:tc>
          <w:tcPr>
            <w:tcW w:w="13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1121" w:rsidRDefault="00901121">
            <w:pPr>
              <w:tabs>
                <w:tab w:val="left" w:pos="5647"/>
              </w:tabs>
              <w:jc w:val="center"/>
              <w:rPr>
                <w:bCs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7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理解工程职业道德和学术道德，以及工程师应承担的社会、安全、法律责任及文化影响。</w:t>
            </w:r>
          </w:p>
        </w:tc>
      </w:tr>
      <w:tr w:rsidR="00901121">
        <w:trPr>
          <w:trHeight w:val="102"/>
        </w:trPr>
        <w:tc>
          <w:tcPr>
            <w:tcW w:w="13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1121" w:rsidRDefault="00901121">
            <w:pPr>
              <w:tabs>
                <w:tab w:val="left" w:pos="5647"/>
              </w:tabs>
              <w:jc w:val="center"/>
              <w:rPr>
                <w:bCs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7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能够规范地撰写开题报告、毕业设计（论文），论文重复率符合学校规定；能够清楚地阐述专业观点，包括清晰表达和回答提问。</w:t>
            </w:r>
          </w:p>
        </w:tc>
      </w:tr>
      <w:tr w:rsidR="00901121">
        <w:trPr>
          <w:trHeight w:val="157"/>
        </w:trPr>
        <w:tc>
          <w:tcPr>
            <w:tcW w:w="13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1121" w:rsidRDefault="00901121">
            <w:pPr>
              <w:tabs>
                <w:tab w:val="left" w:pos="5647"/>
              </w:tabs>
              <w:jc w:val="center"/>
              <w:rPr>
                <w:bCs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7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21" w:rsidRDefault="00EF2E08">
            <w:pPr>
              <w:tabs>
                <w:tab w:val="left" w:pos="5647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提高自学能力，认识到自主学习和终身学习的必要性。</w:t>
            </w:r>
          </w:p>
        </w:tc>
      </w:tr>
      <w:tr w:rsidR="00901121">
        <w:trPr>
          <w:trHeight w:val="5181"/>
        </w:trPr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1121" w:rsidRDefault="00EF2E08">
            <w:r>
              <w:rPr>
                <w:rFonts w:hint="eastAsia"/>
              </w:rPr>
              <w:t>课题介绍（不少于</w:t>
            </w:r>
            <w:r>
              <w:rPr>
                <w:rFonts w:hint="eastAsia"/>
              </w:rPr>
              <w:t>3</w:t>
            </w:r>
            <w:r>
              <w:t>00</w:t>
            </w:r>
            <w:r>
              <w:t>字</w:t>
            </w:r>
            <w:r>
              <w:rPr>
                <w:rFonts w:hint="eastAsia"/>
              </w:rPr>
              <w:t>）：</w:t>
            </w:r>
          </w:p>
          <w:p w:rsidR="00901121" w:rsidRDefault="00EF2E08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目前电子信息工程传感器课内实验所用仪器</w:t>
            </w:r>
            <w:r>
              <w:rPr>
                <w:rFonts w:hint="eastAsia"/>
              </w:rPr>
              <w:t>GLQR-4000</w:t>
            </w:r>
            <w:r>
              <w:rPr>
                <w:rFonts w:hint="eastAsia"/>
              </w:rPr>
              <w:t>型传感器试验台在学生做实验时容易由操作失误引发各种故障，且故障类型难以辨别。本课题拟设计一种专用于本试验台的故障检测分析装置，通过此装置可以快速准确的判断试验台故障类型，从而方便技术人员进行针对性修复。</w:t>
            </w:r>
          </w:p>
        </w:tc>
      </w:tr>
      <w:tr w:rsidR="00901121">
        <w:trPr>
          <w:trHeight w:val="2258"/>
        </w:trPr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1121" w:rsidRDefault="00EF2E08">
            <w:r>
              <w:rPr>
                <w:rFonts w:hint="eastAsia"/>
              </w:rPr>
              <w:lastRenderedPageBreak/>
              <w:t>课题的要求（不少于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字</w:t>
            </w:r>
            <w:r>
              <w:rPr>
                <w:rFonts w:hint="eastAsia"/>
              </w:rPr>
              <w:t>）：</w:t>
            </w:r>
          </w:p>
          <w:p w:rsidR="00901121" w:rsidRDefault="00EF2E08">
            <w:r>
              <w:rPr>
                <w:rFonts w:hint="eastAsia"/>
              </w:rPr>
              <w:t>要求设计一种方便集成和使用的</w:t>
            </w:r>
            <w:r>
              <w:rPr>
                <w:rFonts w:hint="eastAsia"/>
              </w:rPr>
              <w:t>传感器试验仪器故障检测装置</w:t>
            </w:r>
            <w:r>
              <w:rPr>
                <w:rFonts w:hint="eastAsia"/>
              </w:rPr>
              <w:t>，至少能诊断试验台的五种故障类型，并设计显示界面。</w:t>
            </w:r>
          </w:p>
          <w:p w:rsidR="00901121" w:rsidRDefault="00EF2E08">
            <w:r>
              <w:rPr>
                <w:rFonts w:hint="eastAsia"/>
              </w:rPr>
              <w:t>需要选题学生具备一定的模电、数电电路设计、嵌入式开发和应用</w:t>
            </w:r>
            <w:r>
              <w:rPr>
                <w:rFonts w:hint="eastAsia"/>
              </w:rPr>
              <w:t>Altium Designer</w:t>
            </w: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的能力。建议专业基础较扎实同学选择。</w:t>
            </w:r>
          </w:p>
        </w:tc>
      </w:tr>
      <w:tr w:rsidR="00901121">
        <w:trPr>
          <w:trHeight w:val="1744"/>
        </w:trPr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121" w:rsidRDefault="00EF2E08">
            <w:r>
              <w:rPr>
                <w:rFonts w:hint="eastAsia"/>
              </w:rPr>
              <w:t>预期的产出：</w:t>
            </w:r>
          </w:p>
          <w:p w:rsidR="00901121" w:rsidRDefault="00901121"/>
        </w:tc>
      </w:tr>
      <w:tr w:rsidR="00901121">
        <w:trPr>
          <w:trHeight w:val="1702"/>
        </w:trPr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121" w:rsidRDefault="00901121">
            <w:pPr>
              <w:ind w:firstLineChars="200" w:firstLine="420"/>
              <w:jc w:val="left"/>
            </w:pPr>
          </w:p>
          <w:p w:rsidR="00901121" w:rsidRDefault="00EF2E08">
            <w:pPr>
              <w:ind w:firstLineChars="200" w:firstLine="420"/>
              <w:jc w:val="left"/>
            </w:pPr>
            <w:r>
              <w:rPr>
                <w:rFonts w:hint="eastAsia"/>
              </w:rPr>
              <w:t>本课题源自本人的相关工作提出的具有一定创新型的题目，不存在与往年你题目重复，研究内容重复的情况，特此承诺！</w:t>
            </w:r>
          </w:p>
          <w:p w:rsidR="00901121" w:rsidRDefault="00901121">
            <w:pPr>
              <w:jc w:val="left"/>
            </w:pPr>
          </w:p>
          <w:p w:rsidR="00901121" w:rsidRDefault="00EF2E08">
            <w:pPr>
              <w:ind w:firstLineChars="2700" w:firstLine="5670"/>
              <w:jc w:val="left"/>
            </w:pPr>
            <w:r>
              <w:rPr>
                <w:rFonts w:hint="eastAsia"/>
              </w:rPr>
              <w:t>承诺人：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:rsidR="00901121" w:rsidRDefault="00EF2E08">
            <w:pPr>
              <w:ind w:firstLineChars="2700" w:firstLine="5670"/>
              <w:jc w:val="left"/>
            </w:pPr>
            <w:r>
              <w:t xml:space="preserve">       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</w:p>
        </w:tc>
      </w:tr>
      <w:tr w:rsidR="00901121">
        <w:trPr>
          <w:trHeight w:val="3128"/>
        </w:trPr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121" w:rsidRDefault="00EF2E08">
            <w:r>
              <w:t>课题评价</w:t>
            </w:r>
            <w:r>
              <w:rPr>
                <w:rFonts w:hint="eastAsia"/>
              </w:rPr>
              <w:t>：</w:t>
            </w:r>
          </w:p>
          <w:p w:rsidR="00901121" w:rsidRDefault="00901121"/>
          <w:p w:rsidR="00901121" w:rsidRDefault="00EF2E08">
            <w:pPr>
              <w:snapToGrid w:val="0"/>
              <w:spacing w:line="360" w:lineRule="auto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该课题</w:t>
            </w:r>
            <w:r>
              <w:t>是否适合电子信息工程专业作为毕业设计题目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□</w:t>
            </w:r>
            <w:r>
              <w:t xml:space="preserve">  </w:t>
            </w:r>
            <w:r>
              <w:t>是</w:t>
            </w:r>
            <w:r>
              <w:t xml:space="preserve">      </w:t>
            </w:r>
            <w:r>
              <w:rPr>
                <w:rFonts w:hint="eastAsia"/>
              </w:rPr>
              <w:t>□</w:t>
            </w:r>
            <w:r>
              <w:t xml:space="preserve">  </w:t>
            </w:r>
            <w:r>
              <w:rPr>
                <w:rFonts w:hint="eastAsia"/>
              </w:rPr>
              <w:t>否</w:t>
            </w:r>
          </w:p>
          <w:p w:rsidR="00901121" w:rsidRDefault="00EF2E08">
            <w:pPr>
              <w:snapToGrid w:val="0"/>
              <w:spacing w:line="360" w:lineRule="auto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t>该</w:t>
            </w:r>
            <w:r>
              <w:rPr>
                <w:rFonts w:hint="eastAsia"/>
              </w:rPr>
              <w:t>课题</w:t>
            </w:r>
            <w:r>
              <w:t>是否能够有效支撑课程目标</w:t>
            </w:r>
            <w:r>
              <w:rPr>
                <w:rFonts w:hint="eastAsia"/>
              </w:rPr>
              <w:t>和指标点？</w:t>
            </w:r>
            <w:r>
              <w:t xml:space="preserve">             </w:t>
            </w:r>
            <w:r>
              <w:rPr>
                <w:rFonts w:hint="eastAsia"/>
              </w:rPr>
              <w:t>□</w:t>
            </w:r>
            <w:r>
              <w:t xml:space="preserve">  </w:t>
            </w:r>
            <w:r>
              <w:t>是</w:t>
            </w:r>
            <w:r>
              <w:t xml:space="preserve">      </w:t>
            </w:r>
            <w:r>
              <w:rPr>
                <w:rFonts w:hint="eastAsia"/>
              </w:rPr>
              <w:t>□</w:t>
            </w:r>
            <w:r>
              <w:t xml:space="preserve">  </w:t>
            </w:r>
            <w:r>
              <w:rPr>
                <w:rFonts w:hint="eastAsia"/>
              </w:rPr>
              <w:t>否</w:t>
            </w:r>
          </w:p>
          <w:p w:rsidR="00901121" w:rsidRDefault="00EF2E08">
            <w:pPr>
              <w:snapToGrid w:val="0"/>
              <w:spacing w:line="360" w:lineRule="auto"/>
            </w:pPr>
            <w:r>
              <w:t xml:space="preserve">3. </w:t>
            </w:r>
            <w:r>
              <w:t>该课题研究内容设置否是合理</w:t>
            </w:r>
            <w:r>
              <w:rPr>
                <w:rFonts w:hint="eastAsia"/>
              </w:rPr>
              <w:t>？</w:t>
            </w:r>
            <w:r>
              <w:t xml:space="preserve">                         </w:t>
            </w:r>
            <w:r>
              <w:rPr>
                <w:rFonts w:hint="eastAsia"/>
              </w:rPr>
              <w:t>□</w:t>
            </w:r>
            <w:r>
              <w:t xml:space="preserve">  </w:t>
            </w:r>
            <w:r>
              <w:t>是</w:t>
            </w:r>
            <w:r>
              <w:t xml:space="preserve">      </w:t>
            </w:r>
            <w:r>
              <w:rPr>
                <w:rFonts w:hint="eastAsia"/>
              </w:rPr>
              <w:t>□</w:t>
            </w:r>
            <w:r>
              <w:t xml:space="preserve">  </w:t>
            </w:r>
            <w:r>
              <w:rPr>
                <w:rFonts w:hint="eastAsia"/>
              </w:rPr>
              <w:t>否</w:t>
            </w:r>
          </w:p>
          <w:p w:rsidR="00901121" w:rsidRDefault="00EF2E08">
            <w:pPr>
              <w:snapToGrid w:val="0"/>
              <w:spacing w:line="360" w:lineRule="auto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t>该课题研究难度是否适中</w:t>
            </w:r>
            <w:r>
              <w:rPr>
                <w:rFonts w:hint="eastAsia"/>
              </w:rPr>
              <w:t>？</w:t>
            </w:r>
            <w:r>
              <w:t xml:space="preserve">                             </w:t>
            </w:r>
            <w:r>
              <w:rPr>
                <w:rFonts w:hint="eastAsia"/>
              </w:rPr>
              <w:t>□</w:t>
            </w:r>
            <w:r>
              <w:t xml:space="preserve">  </w:t>
            </w:r>
            <w:r>
              <w:t>是</w:t>
            </w:r>
            <w:r>
              <w:t xml:space="preserve">      </w:t>
            </w:r>
            <w:r>
              <w:rPr>
                <w:rFonts w:hint="eastAsia"/>
              </w:rPr>
              <w:t>□</w:t>
            </w:r>
            <w:r>
              <w:t xml:space="preserve">  </w:t>
            </w:r>
            <w:r>
              <w:rPr>
                <w:rFonts w:hint="eastAsia"/>
              </w:rPr>
              <w:t>否</w:t>
            </w:r>
          </w:p>
          <w:p w:rsidR="00901121" w:rsidRDefault="00EF2E08">
            <w:pPr>
              <w:snapToGrid w:val="0"/>
              <w:spacing w:line="360" w:lineRule="auto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t>该课题的量化产出是否合理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</w:t>
            </w:r>
            <w:r>
              <w:rPr>
                <w:rFonts w:hint="eastAsia"/>
              </w:rPr>
              <w:t>□</w:t>
            </w:r>
            <w:r>
              <w:t xml:space="preserve">  </w:t>
            </w:r>
            <w:r>
              <w:t>是</w:t>
            </w:r>
            <w:r>
              <w:t xml:space="preserve">      </w:t>
            </w:r>
            <w:r>
              <w:rPr>
                <w:rFonts w:hint="eastAsia"/>
              </w:rPr>
              <w:t>□</w:t>
            </w:r>
            <w:r>
              <w:t xml:space="preserve">  </w:t>
            </w:r>
            <w:r>
              <w:rPr>
                <w:rFonts w:hint="eastAsia"/>
              </w:rPr>
              <w:t>否</w:t>
            </w:r>
          </w:p>
          <w:p w:rsidR="00901121" w:rsidRDefault="00EF2E08">
            <w:pPr>
              <w:snapToGrid w:val="0"/>
              <w:spacing w:line="360" w:lineRule="auto"/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t>该课题是否具有一定的创新性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</w:t>
            </w:r>
            <w:r>
              <w:rPr>
                <w:rFonts w:hint="eastAsia"/>
              </w:rPr>
              <w:t>□</w:t>
            </w:r>
            <w:r>
              <w:t xml:space="preserve">  </w:t>
            </w:r>
            <w:r>
              <w:t>是</w:t>
            </w:r>
            <w:r>
              <w:t xml:space="preserve">      </w:t>
            </w:r>
            <w:r>
              <w:rPr>
                <w:rFonts w:hint="eastAsia"/>
              </w:rPr>
              <w:t>□</w:t>
            </w:r>
            <w:r>
              <w:t xml:space="preserve">  </w:t>
            </w:r>
            <w:r>
              <w:rPr>
                <w:rFonts w:hint="eastAsia"/>
              </w:rPr>
              <w:t>否</w:t>
            </w:r>
          </w:p>
          <w:p w:rsidR="00901121" w:rsidRDefault="00EF2E08">
            <w:pPr>
              <w:snapToGrid w:val="0"/>
              <w:spacing w:line="360" w:lineRule="auto"/>
            </w:pPr>
            <w:r>
              <w:rPr>
                <w:rFonts w:hint="eastAsia"/>
              </w:rPr>
              <w:t>7</w:t>
            </w:r>
            <w:r>
              <w:t xml:space="preserve">. </w:t>
            </w:r>
            <w:r>
              <w:t>请为该课题打分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满分（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分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>
              <w:rPr>
                <w:u w:val="single"/>
              </w:rPr>
              <w:t xml:space="preserve">                     </w:t>
            </w:r>
            <w:r>
              <w:t xml:space="preserve"> </w:t>
            </w:r>
          </w:p>
          <w:p w:rsidR="00901121" w:rsidRDefault="00901121">
            <w:pPr>
              <w:wordWrap w:val="0"/>
              <w:ind w:firstLineChars="200" w:firstLine="420"/>
              <w:jc w:val="right"/>
            </w:pPr>
          </w:p>
        </w:tc>
      </w:tr>
      <w:tr w:rsidR="00901121">
        <w:trPr>
          <w:trHeight w:val="2457"/>
        </w:trPr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121" w:rsidRDefault="00EF2E08">
            <w:r>
              <w:t>教学指导委员会意见</w:t>
            </w:r>
            <w:r>
              <w:rPr>
                <w:rFonts w:hint="eastAsia"/>
              </w:rPr>
              <w:t>：</w:t>
            </w:r>
          </w:p>
          <w:p w:rsidR="00901121" w:rsidRDefault="00901121"/>
          <w:p w:rsidR="00901121" w:rsidRDefault="00901121"/>
          <w:p w:rsidR="00901121" w:rsidRDefault="00901121"/>
          <w:p w:rsidR="00901121" w:rsidRDefault="00EF2E08">
            <w:pPr>
              <w:ind w:firstLineChars="800" w:firstLine="1680"/>
            </w:pPr>
            <w:r>
              <w:rPr>
                <w:rFonts w:hint="eastAsia"/>
              </w:rPr>
              <w:t>□</w:t>
            </w:r>
            <w:r>
              <w:t xml:space="preserve">  </w:t>
            </w:r>
            <w:r>
              <w:t>是</w:t>
            </w:r>
            <w:r>
              <w:t xml:space="preserve">      </w:t>
            </w:r>
            <w:r>
              <w:rPr>
                <w:rFonts w:hint="eastAsia"/>
              </w:rPr>
              <w:t>□</w:t>
            </w:r>
            <w:r>
              <w:t xml:space="preserve"> 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t>同意该</w:t>
            </w:r>
            <w:r>
              <w:rPr>
                <w:rFonts w:hint="eastAsia"/>
              </w:rPr>
              <w:t>课题</w:t>
            </w:r>
            <w:r>
              <w:t>作为学生毕业设计的选题</w:t>
            </w:r>
            <w:r>
              <w:rPr>
                <w:rFonts w:hint="eastAsia"/>
              </w:rPr>
              <w:t>。</w:t>
            </w:r>
          </w:p>
          <w:p w:rsidR="00901121" w:rsidRDefault="00901121"/>
          <w:p w:rsidR="00901121" w:rsidRDefault="00EF2E08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</w:t>
            </w:r>
            <w: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t>日</w:t>
            </w:r>
          </w:p>
        </w:tc>
      </w:tr>
    </w:tbl>
    <w:p w:rsidR="00901121" w:rsidRDefault="00EF2E08">
      <w:pPr>
        <w:snapToGrid w:val="0"/>
        <w:spacing w:beforeLines="100" w:before="312" w:afterLines="100" w:after="312" w:line="360" w:lineRule="auto"/>
        <w:rPr>
          <w:b/>
          <w:sz w:val="29"/>
        </w:rPr>
      </w:pPr>
      <w:r>
        <w:rPr>
          <w:rFonts w:hint="eastAsia"/>
        </w:rPr>
        <w:t>申请</w:t>
      </w:r>
      <w:r>
        <w:t>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b/>
          <w:sz w:val="29"/>
        </w:rPr>
        <w:t xml:space="preserve">             </w:t>
      </w:r>
      <w:r>
        <w:t>审核人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</w:t>
      </w:r>
      <w:r>
        <w:t>复核人</w:t>
      </w:r>
      <w:r>
        <w:rPr>
          <w:rFonts w:hint="eastAsia"/>
        </w:rPr>
        <w:t>：</w:t>
      </w:r>
      <w:r>
        <w:t xml:space="preserve">    </w:t>
      </w:r>
      <w:r>
        <w:rPr>
          <w:b/>
          <w:sz w:val="29"/>
        </w:rPr>
        <w:t xml:space="preserve">   </w:t>
      </w:r>
    </w:p>
    <w:p w:rsidR="00901121" w:rsidRDefault="00EF2E08">
      <w:pPr>
        <w:snapToGrid w:val="0"/>
        <w:spacing w:beforeLines="100" w:before="312" w:afterLines="100" w:after="312" w:line="360" w:lineRule="auto"/>
        <w:ind w:firstLineChars="200" w:firstLine="420"/>
      </w:pPr>
      <w:r>
        <w:t>本表用于教师选题填写</w:t>
      </w:r>
      <w:r>
        <w:rPr>
          <w:rFonts w:hint="eastAsia"/>
        </w:rPr>
        <w:t>，</w:t>
      </w:r>
      <w:r>
        <w:t>由教学指导委员会分组审核</w:t>
      </w:r>
      <w:r>
        <w:rPr>
          <w:rFonts w:hint="eastAsia"/>
        </w:rPr>
        <w:t>，请每位教师认真填写，填写不完整的，一律不予通过。纸质版双面打印，签字后，</w:t>
      </w:r>
      <w:r>
        <w:t>一式</w:t>
      </w:r>
      <w:r>
        <w:rPr>
          <w:rFonts w:hint="eastAsia"/>
        </w:rPr>
        <w:t>三</w:t>
      </w:r>
      <w:r>
        <w:t>份交教学秘书</w:t>
      </w:r>
      <w:r>
        <w:rPr>
          <w:rFonts w:hint="eastAsia"/>
        </w:rPr>
        <w:t>。</w:t>
      </w:r>
      <w:r>
        <w:t>电子版发</w:t>
      </w:r>
      <w:r>
        <w:rPr>
          <w:rFonts w:hint="eastAsia"/>
        </w:rPr>
        <w:t>教学</w:t>
      </w:r>
      <w:r>
        <w:t>秘书邮箱</w:t>
      </w:r>
      <w:r>
        <w:rPr>
          <w:rFonts w:hint="eastAsia"/>
        </w:rPr>
        <w:t>。</w:t>
      </w:r>
    </w:p>
    <w:sectPr w:rsidR="00901121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4747"/>
    <w:rsid w:val="00066C17"/>
    <w:rsid w:val="00125E81"/>
    <w:rsid w:val="00321EDE"/>
    <w:rsid w:val="00534747"/>
    <w:rsid w:val="00671CCA"/>
    <w:rsid w:val="006C171D"/>
    <w:rsid w:val="0077329E"/>
    <w:rsid w:val="00901121"/>
    <w:rsid w:val="009F0B28"/>
    <w:rsid w:val="00CC5BA3"/>
    <w:rsid w:val="00DD6544"/>
    <w:rsid w:val="00EF2E08"/>
    <w:rsid w:val="00F35344"/>
    <w:rsid w:val="0D7A3073"/>
    <w:rsid w:val="168658B1"/>
    <w:rsid w:val="264A0B8F"/>
    <w:rsid w:val="37E3127F"/>
    <w:rsid w:val="5EB2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527CA9-9177-4646-8EB0-F9B2303B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8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263</Words>
  <Characters>1503</Characters>
  <Application>Microsoft Office Word</Application>
  <DocSecurity>0</DocSecurity>
  <Lines>12</Lines>
  <Paragraphs>3</Paragraphs>
  <ScaleCrop>false</ScaleCrop>
  <Company> 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Yguang</cp:lastModifiedBy>
  <cp:revision>6</cp:revision>
  <dcterms:created xsi:type="dcterms:W3CDTF">2019-11-01T07:58:00Z</dcterms:created>
  <dcterms:modified xsi:type="dcterms:W3CDTF">2019-12-16T01:47:00Z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