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116E11">
      <w:pPr>
        <w:rPr>
          <w:rFonts w:ascii="Helvetica" w:hAnsi="Helvetica" w:eastAsia="Helvetica" w:cs="Helvetica"/>
          <w:i w:val="0"/>
          <w:iCs w:val="0"/>
          <w:caps w:val="0"/>
          <w:color w:val="09090B"/>
          <w:spacing w:val="0"/>
          <w:sz w:val="24"/>
          <w:szCs w:val="24"/>
          <w:shd w:val="clear" w:fill="FFFFFF"/>
        </w:rPr>
      </w:pPr>
      <w:r>
        <w:rPr>
          <w:rFonts w:ascii="Helvetica" w:hAnsi="Helvetica" w:eastAsia="Helvetica" w:cs="Helvetica"/>
          <w:i w:val="0"/>
          <w:iCs w:val="0"/>
          <w:caps w:val="0"/>
          <w:color w:val="09090B"/>
          <w:spacing w:val="0"/>
          <w:sz w:val="24"/>
          <w:szCs w:val="24"/>
          <w:shd w:val="clear" w:fill="FFFFFF"/>
        </w:rPr>
        <w:t xml:space="preserve">Carbon steel coils have high strength, can withstand great pressure and heavy loads, and perform well in projects that require long-term durability, especially suitable for use as load-bearing components in building structures and mechanical equipment. </w:t>
      </w:r>
    </w:p>
    <w:p w14:paraId="537E2E54">
      <w:pPr>
        <w:rPr>
          <w:rFonts w:hint="eastAsia" w:eastAsia="宋体"/>
          <w:lang w:val="en-US" w:eastAsia="zh-CN"/>
        </w:rPr>
      </w:pPr>
      <w:r>
        <w:rPr>
          <w:rFonts w:ascii="Helvetica" w:hAnsi="Helvetica" w:eastAsia="Helvetica" w:cs="Helvetica"/>
          <w:i w:val="0"/>
          <w:iCs w:val="0"/>
          <w:caps w:val="0"/>
          <w:color w:val="09090B"/>
          <w:spacing w:val="0"/>
          <w:sz w:val="24"/>
          <w:szCs w:val="24"/>
          <w:shd w:val="clear" w:fill="FFFFFF"/>
        </w:rPr>
        <w:t>Carbon steel coils have strong plasticity and are suitable for various processing techniques, including cold rolling, hot rolling, stamping, cutting, welding, and bending. It is easy to form complex shapes and sizes, and can quickly complete large-scale production</w:t>
      </w:r>
      <w:r>
        <w:rPr>
          <w:rFonts w:hint="eastAsia" w:ascii="Helvetica" w:hAnsi="Helvetica" w:eastAsia="宋体" w:cs="Helvetica"/>
          <w:i w:val="0"/>
          <w:iCs w:val="0"/>
          <w:caps w:val="0"/>
          <w:color w:val="09090B"/>
          <w:spacing w:val="0"/>
          <w:sz w:val="24"/>
          <w:szCs w:val="24"/>
          <w:shd w:val="clear" w:fill="FFFFFF"/>
          <w:lang w:val="en-US" w:eastAsia="zh-CN"/>
        </w:rPr>
        <w:t>.</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F170E"/>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2025-04-09T00:53:58Z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