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安全过滤器链全景文档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security-starter v3 + gateway v1  |  基于当前代码实现</w:t>
      </w:r>
    </w:p>
    <w:p>
      <w:pPr>
        <w:pStyle w:val="Heading1"/>
        <w:pBdr>
          <w:bottom w:val="single" w:color="1F5C99" w:sz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一、总体架构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系统采用 Zero-Trust 双层安全架构：Gateway 是唯一对外入口，负责验证 User JWT 并转换为 Service JWT；所有微服务仅信任 Service JWT，不接受 User JWT。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13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Gateway（WebFlux / Reactive）</w:t>
            </w:r>
          </w:p>
        </w:tc>
        <w:tc>
          <w:tcPr>
            <w:tcW w:type="dxa" w:w="3513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微服务（Servlet）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端口</w:t>
            </w:r>
          </w:p>
        </w:tc>
        <w:tc>
          <w:tcPr>
            <w:tcW w:type="dxa" w:w="3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8080（唯一外网入口）</w:t>
            </w:r>
          </w:p>
        </w:tc>
        <w:tc>
          <w:tcPr>
            <w:tcW w:type="dxa" w:w="3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8081 / 8082 / 8083（内网）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类型</w:t>
            </w:r>
          </w:p>
        </w:tc>
        <w:tc>
          <w:tcPr>
            <w:tcW w:type="dxa" w:w="3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验证 User JWT（Authorization Header）</w:t>
            </w:r>
          </w:p>
        </w:tc>
        <w:tc>
          <w:tcPr>
            <w:tcW w:type="dxa" w:w="3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验证 Service JWT（X-Service-Token）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类型</w:t>
            </w:r>
          </w:p>
        </w:tc>
        <w:tc>
          <w:tcPr>
            <w:tcW w:type="dxa" w:w="3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GlobalFilter（WebFlux）</w:t>
            </w:r>
          </w:p>
        </w:tc>
        <w:tc>
          <w:tcPr>
            <w:tcW w:type="dxa" w:w="3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SecurityFilterChain（Servlet）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转换</w:t>
            </w:r>
          </w:p>
        </w:tc>
        <w:tc>
          <w:tcPr>
            <w:tcW w:type="dxa" w:w="3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JWT → Service JWT（含 userId + permissions）</w:t>
            </w:r>
          </w:p>
        </w:tc>
        <w:tc>
          <w:tcPr>
            <w:tcW w:type="dxa" w:w="3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不做转换，只做验证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框架</w:t>
            </w:r>
          </w:p>
        </w:tc>
        <w:tc>
          <w:tcPr>
            <w:tcW w:type="dxa" w:w="3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Security WebFlux（大部分禁用）</w:t>
            </w:r>
          </w:p>
        </w:tc>
        <w:tc>
          <w:tcPr>
            <w:tcW w:type="dxa" w:w="3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Security Servlet（STATELESS）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Gateway GlobalFilter 执行顺序（Order 越小越先执行）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2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名称</w:t>
            </w:r>
          </w:p>
        </w:tc>
        <w:tc>
          <w:tcPr>
            <w:tcW w:type="dxa" w:w="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1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56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SecurityHeaderCleanFilter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-200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自定义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清洗外部伪造 Header（防 X-Service-Token 注入）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RateLimitFilter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-150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自定义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令牌桶限流，超限返回 429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ReactiveUserJwtFilter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-100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自定义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验证 User JWT，生成 Service JWT，TraceId 传递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Security WebFilter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内置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禁用所有内置认证行为，anyExchange().permitAll()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RequestLoggingFilter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-50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自定义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认证后记录请求日志（含 traceId）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GatewayErrorWebExceptionHandler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-2（Order）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自定义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兜底捕获 Gateway 自身异常，统一 JSON 格式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微服务 SecurityFilterChain 执行顺序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名称</w:t>
            </w:r>
          </w:p>
        </w:tc>
        <w:tc>
          <w:tcPr>
            <w:tcW w:type="dxa" w:w="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≈</w:t>
            </w:r>
          </w:p>
        </w:tc>
        <w:tc>
          <w:tcPr>
            <w:tcW w:type="dxa" w:w="1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8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DisableEncodeUrlFilter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内置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禁止 URL 中追加 sessionId（;jsessionid=xxx）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WebAsyncManagerIntegrationFilter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内置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异步请求时同步 SecurityContext 到子线程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SecurityContextHolderFilter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内置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每次请求初始化/清理 SecurityContext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TraceIdFilter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~301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自定义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 X-Trace-Id Header 写入 MDC，finally 清理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HeaderWriterFilter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内置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写入安全响应 Header（X-Frame-Options 等）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LogoutFilter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内置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处理登出（STATELESS 模式，实际不生效）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ServletServiceJwtFilter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~799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自定义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验证 Service JWT，写入 SecurityContext；shouldNotFilter 放行 permit paths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UsernamePasswordAuthenticationFilter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内置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处理表单登录（STATELESS，不生效）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ExceptionTranslationFilter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1300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内置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捕获其后 Filter 的 Auth 异常，调 EntryPoint/Handler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AuthorizationFilter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1400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内置</w:t>
            </w:r>
          </w:p>
        </w:tc>
        <w:tc>
          <w:tcPr>
            <w:tcW w:type="dxa" w:w="4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执行 requestMatchers().permitAll() 和 anyRequest().authenticated()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图例：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  绿底  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00"/>
        <w:gridCol w:w="220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F0DC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自定义 Filter（项目代码）</w:t>
            </w:r>
          </w:p>
        </w:tc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2C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内置 Filter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二、Gateway 侧 Filter 详解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① SecurityHeaderCleanFilter（Order = -200）【自定义】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作用：</w:t>
      </w:r>
      <w:r>
        <w:rPr>
          <w:rFonts w:ascii="Arial" w:cs="Arial" w:eastAsia="Arial" w:hAnsi="Arial"/>
          <w:sz w:val="20"/>
          <w:szCs w:val="20"/>
        </w:rPr>
        <w:t xml:space="preserve">清洗外部请求中不可信的 Header，防止外部攻击者伪造内部凭证。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为什么最先执行：</w:t>
      </w:r>
      <w:r>
        <w:rPr>
          <w:rFonts w:ascii="Arial" w:cs="Arial" w:eastAsia="Arial" w:hAnsi="Arial"/>
          <w:sz w:val="20"/>
          <w:szCs w:val="20"/>
        </w:rPr>
        <w:t xml:space="preserve">必须在认证（-100）之前清洗，否则伪造的 X-Service-Token 会进入认证 Filter，绕过校验直达微服务。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示例：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外部请求</w:t>
            </w:r>
          </w:p>
        </w:tc>
        <w:tc>
          <w:tcPr>
            <w:tcW w:type="dxa" w:w="7426"/>
            <w:tcBorders>
              <w:top w:val="single" w:color="C00000" w:sz="4"/>
              <w:left w:val="none" w:color="FFFFFF" w:sz="0"/>
              <w:bottom w:val="single" w:color="C00000" w:sz="4"/>
              <w:right w:val="single" w:color="C0000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X-Service-Token: forged_token_xxx（攻击者伪造）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执行后</w:t>
            </w:r>
          </w:p>
        </w:tc>
        <w:tc>
          <w:tcPr>
            <w:tcW w:type="dxa" w:w="7426"/>
            <w:tcBorders>
              <w:top w:val="single" w:color="1E7B34" w:sz="4"/>
              <w:left w:val="none" w:color="FFFFFF" w:sz="0"/>
              <w:bottom w:val="single" w:color="1E7B34" w:sz="4"/>
              <w:right w:val="single" w:color="1E7B3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X-Service-Token Header 被移除，后续 Filter 不可见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配置驱动（gateway.security.strip-request-headers），新增清洗规则只改配置，不改代码。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② RateLimitFilter（Order = -150）【自定义】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作用：</w:t>
      </w:r>
      <w:r>
        <w:rPr>
          <w:rFonts w:ascii="Arial" w:cs="Arial" w:eastAsia="Arial" w:hAnsi="Arial"/>
          <w:sz w:val="20"/>
          <w:szCs w:val="20"/>
        </w:rPr>
        <w:t xml:space="preserve">按 IP 维度对入站请求限流，超限返回 429。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为什么在认证之前：</w:t>
      </w:r>
      <w:r>
        <w:rPr>
          <w:rFonts w:ascii="Arial" w:cs="Arial" w:eastAsia="Arial" w:hAnsi="Arial"/>
          <w:sz w:val="20"/>
          <w:szCs w:val="20"/>
        </w:rPr>
        <w:t xml:space="preserve">先限流可阻止暴力破解、DDoS 消耗认证资源，无效请求在认证消耗资源前即被拦截。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算法：令牌桶（Token Bucket），每 IP 独立桶，CAS 无锁实现，适合 WebFlux 非阻塞场景。容量 100（最大突发），每秒补充 20 令牌（稳态速率）。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超限响应示例：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HTTP 429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{ "success": false, "error": { "code": "GATEWAY_RATE_LIMIT_EXCEEDED", "message": "请求过于频繁，请稍后再试", "traceId": "abc123" } 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③ ReactiveUserJwtFilter（Order = -100）【自定义，来自 security-starter】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Gateway 侧核心 Filter，负责 TraceId 注入、permit path 放行、User JWT 验证和 Service JWT 生成。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流程一：permit path（如 /api/main-service/auth/login）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</w:t>
            </w:r>
          </w:p>
        </w:tc>
        <w:tc>
          <w:tcPr>
            <w:tcW w:type="dxa" w:w="7426"/>
            <w:tcBorders>
              <w:top w:val="single" w:color="1F5C99" w:sz="4"/>
              <w:left w:val="none" w:color="FFFFFF" w:sz="0"/>
              <w:bottom w:val="single" w:color="1F5C99" w:sz="4"/>
              <w:right w:val="single" w:color="1F5C99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ensureTraceId()：无 X-Trace-Id → 生成 UUID 写入请求 Header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</w:t>
            </w:r>
          </w:p>
        </w:tc>
        <w:tc>
          <w:tcPr>
            <w:tcW w:type="dxa" w:w="7426"/>
            <w:tcBorders>
              <w:top w:val="single" w:color="1E7B34" w:sz="4"/>
              <w:left w:val="none" w:color="FFFFFF" w:sz="0"/>
              <w:bottom w:val="single" w:color="1E7B34" w:sz="4"/>
              <w:right w:val="single" w:color="1E7B3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isPermittedPath() = true → chain.filter() 直接透传，不验 JWT，不加 X-Service-Token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流程二：需认证路径（如 /api/billing-service/orders）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</w:t>
            </w:r>
          </w:p>
        </w:tc>
        <w:tc>
          <w:tcPr>
            <w:tcW w:type="dxa" w:w="7426"/>
            <w:tcBorders>
              <w:top w:val="single" w:color="1F5C99" w:sz="4"/>
              <w:left w:val="none" w:color="FFFFFF" w:sz="0"/>
              <w:bottom w:val="single" w:color="1F5C99" w:sz="4"/>
              <w:right w:val="single" w:color="1F5C99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ensureTraceId()：写入/透传 X-Trace-Id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</w:t>
            </w:r>
          </w:p>
        </w:tc>
        <w:tc>
          <w:tcPr>
            <w:tcW w:type="dxa" w:w="7426"/>
            <w:tcBorders>
              <w:top w:val="single" w:color="404040" w:sz="4"/>
              <w:left w:val="none" w:color="FFFFFF" w:sz="0"/>
              <w:bottom w:val="single" w:color="404040" w:sz="4"/>
              <w:right w:val="single" w:color="40404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isPermittedPath() = false → 读取 Authorization: Bearer &lt;userJwt&gt;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</w:t>
            </w:r>
          </w:p>
        </w:tc>
        <w:tc>
          <w:tcPr>
            <w:tcW w:type="dxa" w:w="7426"/>
            <w:tcBorders>
              <w:top w:val="single" w:color="404040" w:sz="4"/>
              <w:left w:val="none" w:color="FFFFFF" w:sz="0"/>
              <w:bottom w:val="single" w:color="404040" w:sz="4"/>
              <w:right w:val="single" w:color="40404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JwtTokenParser.parseUserToken()：用 jwt.user.secret 验签，解析 userId=42, permissions=[...]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</w:t>
            </w:r>
          </w:p>
        </w:tc>
        <w:tc>
          <w:tcPr>
            <w:tcW w:type="dxa" w:w="7426"/>
            <w:tcBorders>
              <w:top w:val="single" w:color="5B2D8E" w:sz="4"/>
              <w:left w:val="none" w:color="FFFFFF" w:sz="0"/>
              <w:bottom w:val="single" w:color="5B2D8E" w:sz="4"/>
              <w:right w:val="single" w:color="5B2D8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ServiceTokenGenerator.generate()：生成 Service JWT（sub=gateway, userId=42, exp=now+300s）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5</w:t>
            </w:r>
          </w:p>
        </w:tc>
        <w:tc>
          <w:tcPr>
            <w:tcW w:type="dxa" w:w="7426"/>
            <w:tcBorders>
              <w:top w:val="single" w:color="1E7B34" w:sz="4"/>
              <w:left w:val="none" w:color="FFFFFF" w:sz="0"/>
              <w:bottom w:val="single" w:color="1E7B34" w:sz="4"/>
              <w:right w:val="single" w:color="1E7B3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buildForwardExchange()：移除 Authorization Header，添加 X-Service-Token → 转发下游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流程三：User JWT 无效/过期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捕获</w:t>
            </w:r>
          </w:p>
        </w:tc>
        <w:tc>
          <w:tcPr>
            <w:tcW w:type="dxa" w:w="7426"/>
            <w:tcBorders>
              <w:top w:val="single" w:color="C00000" w:sz="4"/>
              <w:left w:val="none" w:color="FFFFFF" w:sz="0"/>
              <w:bottom w:val="single" w:color="C00000" w:sz="4"/>
              <w:right w:val="single" w:color="C0000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parseUserToken() 抛出 InvalidTokenException（如 IAM_TOKEN_EXPIRED）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响应</w:t>
            </w:r>
          </w:p>
        </w:tc>
        <w:tc>
          <w:tcPr>
            <w:tcW w:type="dxa" w:w="7426"/>
            <w:tcBorders>
              <w:top w:val="single" w:color="C00000" w:sz="4"/>
              <w:left w:val="none" w:color="FFFFFF" w:sz="0"/>
              <w:bottom w:val="single" w:color="C00000" w:sz="4"/>
              <w:right w:val="single" w:color="C0000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write401()：直接写 HTTP 401，包含具体 errorCode + traceId</w:t>
            </w:r>
          </w:p>
        </w:tc>
      </w:tr>
    </w:tbl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{ "success": false, "error": { "code": "IAM_TOKEN_EXPIRED", "message": "Token has expired", "traceId": "abc123" } 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④ RequestLoggingFilter（Order = -50）【自定义】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在认证 Filter（-100）之后执行，此时 X-Trace-Id 已写入请求 Header，可记录完整日志。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[GATEWAY] traceId=abc123 method=POST path=/api/main-service/auth/login ip=1.2.3.4 status=200 duration=45ms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⑤ GatewayErrorWebExceptionHandler（Order = -2）【自定义】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兜底捕获 Gateway 层自身抛出的异常。注意：下游微服务正常返回的 4xx/5xx 响应体直接透传，不经过此 Handler。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8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1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errorCode</w:t>
            </w:r>
          </w:p>
        </w:tc>
        <w:tc>
          <w:tcPr>
            <w:tcW w:type="dxa" w:w="35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ResponseStatusException(404)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GATEWAY_ROUTE_NOT_FOUND</w:t>
            </w:r>
          </w:p>
        </w:tc>
        <w:tc>
          <w:tcPr>
            <w:tcW w:type="dxa" w:w="3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Cloud Gateway 找不到匹配路由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ConnectException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502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GATEWAY_DOWNSTREAM_UNAVAILABLE</w:t>
            </w:r>
          </w:p>
        </w:tc>
        <w:tc>
          <w:tcPr>
            <w:tcW w:type="dxa" w:w="3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下游微服务不可达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TimeoutException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504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GATEWAY_DOWNSTREAM_TIMEOUT</w:t>
            </w:r>
          </w:p>
        </w:tc>
        <w:tc>
          <w:tcPr>
            <w:tcW w:type="dxa" w:w="3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下游微服务响应超时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其他异常（兜底）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502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GATEWAY_DOWNSTREAM_UNAVAILABLE</w:t>
            </w:r>
          </w:p>
        </w:tc>
        <w:tc>
          <w:tcPr>
            <w:tcW w:type="dxa" w:w="3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未分类的 Gateway 内部错误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三、微服务侧 Filter 详解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① ~ ③ Spring Security 内置基础 Filter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这三个 Filter 是 Spring Security Servlet 的基础设施，不需要关注但不能缺少：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DisableEncodeUrlFilter：禁止 URL 追加 ;jsessionid=xxx，防止 session 固定攻击。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WebAsyncManagerIntegrationFilter：异步请求（@Async）时，将 SecurityContext 同步到子线程，确保权限信息不丢失。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SecurityContextHolderFilter：每次请求开始时初始化 SecurityContext（空），结束时清理，防止线程池复用导致的权限信息串扰。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④ TraceIdFilter（紧跟 SecurityContextHolderFilter 之后）【自定义，来自 security-starter】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作用：</w:t>
      </w:r>
      <w:r>
        <w:rPr>
          <w:rFonts w:ascii="Arial" w:cs="Arial" w:eastAsia="Arial" w:hAnsi="Arial"/>
          <w:sz w:val="20"/>
          <w:szCs w:val="20"/>
        </w:rPr>
        <w:t xml:space="preserve">从 X-Trace-Id Header 读取 traceId 写入 MDC，请求结束后 finally 块清理，防止 ThreadLocal 内存泄漏。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为什么必须最先执行：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MDC 是进程内 ThreadLocal，不跨进程传递。Gateway 将 traceId 放在 X-Trace-Id Header 中转发，微服务必须自己从 Header 读取写入 MDC。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后续所有 Filter（特别是 ServletServiceJwtFilter 写 401 响应时）都需要从 MDC.get("traceId") 获取 traceId，必须在最前面执行。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示例：Token 验证失败时 traceId 如何传递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TraceIdFilter</w:t>
            </w:r>
          </w:p>
        </w:tc>
        <w:tc>
          <w:tcPr>
            <w:tcW w:type="dxa" w:w="7426"/>
            <w:tcBorders>
              <w:top w:val="single" w:color="1E7B34" w:sz="4"/>
              <w:left w:val="none" w:color="FFFFFF" w:sz="0"/>
              <w:bottom w:val="single" w:color="1E7B34" w:sz="4"/>
              <w:right w:val="single" w:color="1E7B3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读取 X-Trace-Id: abc123 → MDC.put("traceId", "abc123")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JwtFilter</w:t>
            </w:r>
          </w:p>
        </w:tc>
        <w:tc>
          <w:tcPr>
            <w:tcW w:type="dxa" w:w="7426"/>
            <w:tcBorders>
              <w:top w:val="single" w:color="C00000" w:sz="4"/>
              <w:left w:val="none" w:color="FFFFFF" w:sz="0"/>
              <w:bottom w:val="single" w:color="C00000" w:sz="4"/>
              <w:right w:val="single" w:color="C0000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无效 → write401() 调用 MDC.get("traceId") = "abc123"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响应体</w:t>
            </w:r>
          </w:p>
        </w:tc>
        <w:tc>
          <w:tcPr>
            <w:tcW w:type="dxa" w:w="7426"/>
            <w:tcBorders>
              <w:top w:val="single" w:color="1F5C99" w:sz="4"/>
              <w:left w:val="none" w:color="FFFFFF" w:sz="0"/>
              <w:bottom w:val="single" w:color="1F5C99" w:sz="4"/>
              <w:right w:val="single" w:color="1F5C99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"traceId": "abc123" }  ← 客户端可用此 ID 找到对应日志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finally</w:t>
            </w:r>
          </w:p>
        </w:tc>
        <w:tc>
          <w:tcPr>
            <w:tcW w:type="dxa" w:w="7426"/>
            <w:tcBorders>
              <w:top w:val="single" w:color="1E7B34" w:sz="4"/>
              <w:left w:val="none" w:color="FFFFFF" w:sz="0"/>
              <w:bottom w:val="single" w:color="1E7B34" w:sz="4"/>
              <w:right w:val="single" w:color="1E7B3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MDC.remove("traceId")  ← 清理，防止线程池复用串扰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⑦ ServletServiceJwtFilter（在 UsernamePasswordAuthenticationFilter 之前）【自定义，来自 security-starter】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微服务侧核心 Filter，负责 permit path 放行和 Service JWT 验证。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关键设计：为什么直接写响应而不 throw 异常？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throw 异常（已弃用方式）</w:t>
            </w:r>
          </w:p>
        </w:tc>
        <w:tc>
          <w:tcPr>
            <w:tcW w:type="dxa" w:w="4513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直接 write401()（当前实现）</w:t>
            </w:r>
          </w:p>
        </w:tc>
      </w:tr>
      <w:tr>
        <w:tc>
          <w:tcPr>
            <w:tcW w:type="dxa" w:w="4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异常从 Order≈799 的 JWT Filter 抛出，ExceptionTranslationFilter（Order≈1300）在其之后，无法捕获。异常穿透 FilterChain 到达 EntryPoint，已被包装为通用 AuthenticationException，丢失具体 errorCode。</w:t>
            </w:r>
          </w:p>
        </w:tc>
        <w:tc>
          <w:tcPr>
            <w:tcW w:type="dxa" w:w="4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Filter 在发现 Token 问题后，直接调用 write401() 写入 HTTP 401 JSON 响应，精准携带 errorCode（如 IAM_TOKEN_EXPIRED）和 MDC 中的 traceId，FilterChain 立即终止。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关键设计：为什么用 shouldNotFilter() 而不依赖 permitAll()？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依赖 AuthorizationFilter.permitAll()</w:t>
            </w:r>
          </w:p>
        </w:tc>
        <w:tc>
          <w:tcPr>
            <w:tcW w:type="dxa" w:w="4513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shouldNotFilter()（当前实现）</w:t>
            </w:r>
          </w:p>
        </w:tc>
      </w:tr>
      <w:tr>
        <w:tc>
          <w:tcPr>
            <w:tcW w:type="dxa" w:w="4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AuthorizationFilter 在 Order≈1400（FilterChain 末端）。JWT Filter 在 Order≈799，已在 permitAll() 生效前执行完毕，/auth/login 无 Token 时早已返回 401。</w:t>
            </w:r>
          </w:p>
        </w:tc>
        <w:tc>
          <w:tcPr>
            <w:tcW w:type="dxa" w:w="45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shouldNotFilter() 在 Filter 层提前判断，与 Gateway 侧 isPermittedPath() 完全对称，均读取同一 getEffectivePermitPaths()。允许 permit path 直接流向 AuthorizationFilter.permitAll() 兜底。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四种执行流程：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流程一：permit path（如 /auth/login，无 Token）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shouldNotFilter</w:t>
            </w:r>
          </w:p>
        </w:tc>
        <w:tc>
          <w:tcPr>
            <w:tcW w:type="dxa" w:w="7426"/>
            <w:tcBorders>
              <w:top w:val="single" w:color="1E7B34" w:sz="4"/>
              <w:left w:val="none" w:color="FFFFFF" w:sz="0"/>
              <w:bottom w:val="single" w:color="1E7B34" w:sz="4"/>
              <w:right w:val="single" w:color="1E7B3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/auth/login 匹配 permitPaths → 返回 true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跳过</w:t>
            </w:r>
          </w:p>
        </w:tc>
        <w:tc>
          <w:tcPr>
            <w:tcW w:type="dxa" w:w="7426"/>
            <w:tcBorders>
              <w:top w:val="single" w:color="1E7B34" w:sz="4"/>
              <w:left w:val="none" w:color="FFFFFF" w:sz="0"/>
              <w:bottom w:val="single" w:color="1E7B34" w:sz="4"/>
              <w:right w:val="single" w:color="1E7B3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doFilterInternal() 完全不执行，直接流向 AuthorizationFilter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7426"/>
            <w:tcBorders>
              <w:top w:val="single" w:color="1E7B34" w:sz="4"/>
              <w:left w:val="none" w:color="FFFFFF" w:sz="0"/>
              <w:bottom w:val="single" w:color="1E7B34" w:sz="4"/>
              <w:right w:val="single" w:color="1E7B3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Controller 正常处理，HTTP 200 登录响应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流程二：正常认证（/orders，携带有效 X-Service-Token）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shouldNotFilter</w:t>
            </w:r>
          </w:p>
        </w:tc>
        <w:tc>
          <w:tcPr>
            <w:tcW w:type="dxa" w:w="7426"/>
            <w:tcBorders>
              <w:top w:val="single" w:color="404040" w:sz="4"/>
              <w:left w:val="none" w:color="FFFFFF" w:sz="0"/>
              <w:bottom w:val="single" w:color="404040" w:sz="4"/>
              <w:right w:val="single" w:color="40404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/orders 不在 permitPaths → 返回 false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验证</w:t>
            </w:r>
          </w:p>
        </w:tc>
        <w:tc>
          <w:tcPr>
            <w:tcW w:type="dxa" w:w="7426"/>
            <w:tcBorders>
              <w:top w:val="single" w:color="1F5C99" w:sz="4"/>
              <w:left w:val="none" w:color="FFFFFF" w:sz="0"/>
              <w:bottom w:val="single" w:color="1F5C99" w:sz="4"/>
              <w:right w:val="single" w:color="1F5C99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parseServiceToken() 成功，解析 serviceName=gateway, userId=42, permissions=[order:read]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写入</w:t>
            </w:r>
          </w:p>
        </w:tc>
        <w:tc>
          <w:tcPr>
            <w:tcW w:type="dxa" w:w="7426"/>
            <w:tcBorders>
              <w:top w:val="single" w:color="1E7B34" w:sz="4"/>
              <w:left w:val="none" w:color="FFFFFF" w:sz="0"/>
              <w:bottom w:val="single" w:color="1E7B34" w:sz="4"/>
              <w:right w:val="single" w:color="1E7B3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SecurityContextHolder.setAuthentication(ServiceJwtAuthenticationToken.ofUser(42, "gateway", [...]))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7426"/>
            <w:tcBorders>
              <w:top w:val="single" w:color="1E7B34" w:sz="4"/>
              <w:left w:val="none" w:color="FFFFFF" w:sz="0"/>
              <w:bottom w:val="single" w:color="1E7B34" w:sz="4"/>
              <w:right w:val="single" w:color="1E7B3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filterChain.doFilter() 继续，AuthorizationFilter 验证通过，Controller 执行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流程三：Token 缺失（无 X-Service-Token Header）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检测</w:t>
            </w:r>
          </w:p>
        </w:tc>
        <w:tc>
          <w:tcPr>
            <w:tcW w:type="dxa" w:w="7426"/>
            <w:tcBorders>
              <w:top w:val="single" w:color="C00000" w:sz="4"/>
              <w:left w:val="none" w:color="FFFFFF" w:sz="0"/>
              <w:bottom w:val="single" w:color="C00000" w:sz="4"/>
              <w:right w:val="single" w:color="C0000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== null → write401(IAM_TOKEN_MISSING, "Service token is required")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HTTP 401: { "success": false, "error": { "code": "IAM_TOKEN_MISSING", "message": "Service token is required", "traceId": "abc123" } 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流程四：Token 过期/签名错误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抛出</w:t>
            </w:r>
          </w:p>
        </w:tc>
        <w:tc>
          <w:tcPr>
            <w:tcW w:type="dxa" w:w="7426"/>
            <w:tcBorders>
              <w:top w:val="single" w:color="C00000" w:sz="4"/>
              <w:left w:val="none" w:color="FFFFFF" w:sz="0"/>
              <w:bottom w:val="single" w:color="C00000" w:sz="4"/>
              <w:right w:val="single" w:color="C0000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parseServiceToken() 抛出 InvalidTokenException(code=IAM_TOKEN_EXPIRED)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捕获</w:t>
            </w:r>
          </w:p>
        </w:tc>
        <w:tc>
          <w:tcPr>
            <w:tcW w:type="dxa" w:w="7426"/>
            <w:tcBorders>
              <w:top w:val="single" w:color="C00000" w:sz="4"/>
              <w:left w:val="none" w:color="FFFFFF" w:sz="0"/>
              <w:bottom w:val="single" w:color="C00000" w:sz="4"/>
              <w:right w:val="single" w:color="C0000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catch(InvalidTokenException e) → write401(e.getErrorCode(), e.getMessage())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HTTP 401: { "success": false, "error": { "code": "IAM_TOKEN_EXPIRED", "message": "Token has expired", "traceId": "abc123" } 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⑨ ~ ⑩ ExceptionTranslationFilter + AuthorizationFilter【内置】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ExceptionTranslationFilter 用 try-catch 包裹其之后的 Filter（Order &gt; 1300），捕获 AuthenticationException 和 AccessDeniedException，分别交给注册的 EntryPoint 和 AccessDeniedHandler 处理。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权限不足场景示例（@PreAuthorize 失败）：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请求</w:t>
            </w:r>
          </w:p>
        </w:tc>
        <w:tc>
          <w:tcPr>
            <w:tcW w:type="dxa" w:w="7426"/>
            <w:tcBorders>
              <w:top w:val="single" w:color="404040" w:sz="4"/>
              <w:left w:val="none" w:color="FFFFFF" w:sz="0"/>
              <w:bottom w:val="single" w:color="404040" w:sz="4"/>
              <w:right w:val="single" w:color="40404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/orders（Token 有效，但 permissions 只含 order:read，接口需要 order:delete）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7B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JWT Filter</w:t>
            </w:r>
          </w:p>
        </w:tc>
        <w:tc>
          <w:tcPr>
            <w:tcW w:type="dxa" w:w="7426"/>
            <w:tcBorders>
              <w:top w:val="single" w:color="1E7B34" w:sz="4"/>
              <w:left w:val="none" w:color="FFFFFF" w:sz="0"/>
              <w:bottom w:val="single" w:color="1E7B34" w:sz="4"/>
              <w:right w:val="single" w:color="1E7B3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验证通过，SecurityContext 写入 permissions=[order:read]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@PreAuthorize</w:t>
            </w:r>
          </w:p>
        </w:tc>
        <w:tc>
          <w:tcPr>
            <w:tcW w:type="dxa" w:w="7426"/>
            <w:tcBorders>
              <w:top w:val="single" w:color="C00000" w:sz="4"/>
              <w:left w:val="none" w:color="FFFFFF" w:sz="0"/>
              <w:bottom w:val="single" w:color="C00000" w:sz="4"/>
              <w:right w:val="single" w:color="C0000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hasPermission(null, 'order:delete') = false → 抛出 AccessDeniedException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ETF 捕获</w:t>
            </w:r>
          </w:p>
        </w:tc>
        <w:tc>
          <w:tcPr>
            <w:tcW w:type="dxa" w:w="7426"/>
            <w:tcBorders>
              <w:top w:val="single" w:color="C55A11" w:sz="4"/>
              <w:left w:val="none" w:color="FFFFFF" w:sz="0"/>
              <w:bottom w:val="single" w:color="C55A11" w:sz="4"/>
              <w:right w:val="single" w:color="C55A11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ExceptionTranslationFilter 捕获 AccessDeniedException → 调 SecurityAccessDeniedHandler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D9D9D9"/>
          <w:sz w:val="20"/>
          <w:szCs w:val="20"/>
        </w:rPr>
        <w:t xml:space="preserve">          ↓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HTTP 403: { "success": false, "error": { "code": "FORBIDDEN", "message": "Access denied", "traceId": "abc123" } }</w:t>
      </w:r>
    </w:p>
    <w:p>
      <w:r>
        <w:br w:type="page"/>
      </w:r>
    </w:p>
    <w:p>
      <w:pPr>
        <w:pStyle w:val="Heading1"/>
        <w:pBdr>
          <w:bottom w:val="single" w:color="1F5C99" w:sz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四、三种调用场景全链路说明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场景 A：正常调用（外部客户端 → Gateway → 微服务，需认证接口）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76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/api/billing-service/orders | Authorization: Bearer &lt;userJwt&gt;</w:t>
            </w:r>
          </w:p>
        </w:tc>
      </w:tr>
      <w:tr>
        <w:tc>
          <w:tcPr>
            <w:tcW w:type="dxa" w:w="1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 Gateway ─</w:t>
            </w:r>
          </w:p>
        </w:tc>
        <w:tc>
          <w:tcPr>
            <w:tcW w:type="dxa" w:w="76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4F0" w:val="clear"/>
            <w:tcMar>
              <w:top w:type="dxa" w:w="5"/>
              <w:left w:type="dxa" w:w="5"/>
              <w:bottom w:type="dxa" w:w="5"/>
              <w:right w:type="dxa" w:w="5"/>
            </w:tcMar>
          </w:tcPr>
          <w:p/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① Clean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SecurityHeaderCleanFilter：移除请求中伪造的 X-Service-Token（若有）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② Rate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RateLimitFilter：令牌桶有令牌 → 放行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③ JWT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ReactiveUserJwtFilter：生成 X-Trace-Id; 验证 User JWT; 生成 Service JWT; 移除 Authorization; 添加 X-Service-Token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④ Log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RequestLoggingFilter：记录 [GATEWAY] traceId=abc123 method=POST path=... status=200 duration=45ms</w:t>
            </w:r>
          </w:p>
        </w:tc>
      </w:tr>
      <w:tr>
        <w:tc>
          <w:tcPr>
            <w:tcW w:type="dxa" w:w="1400"/>
            <w:tcBorders>
              <w:top w:val="single" w:color="1E7B34" w:sz="4"/>
              <w:left w:val="single" w:color="1E7B34" w:sz="4"/>
              <w:bottom w:val="single" w:color="1E7B34" w:sz="4"/>
              <w:right w:val="single" w:color="1E7B34" w:sz="4"/>
            </w:tcBorders>
            <w:shd w:fill="1E7B3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 微服务 ─</w:t>
            </w:r>
          </w:p>
        </w:tc>
        <w:tc>
          <w:tcPr>
            <w:tcW w:type="dxa" w:w="7626"/>
            <w:tcBorders>
              <w:top w:val="single" w:color="1E7B34" w:sz="4"/>
              <w:left w:val="single" w:color="1E7B34" w:sz="4"/>
              <w:bottom w:val="single" w:color="1E7B34" w:sz="4"/>
              <w:right w:val="single" w:color="1E7B34" w:sz="4"/>
            </w:tcBorders>
            <w:shd w:fill="D6F0DC" w:val="clear"/>
            <w:tcMar>
              <w:top w:type="dxa" w:w="5"/>
              <w:left w:type="dxa" w:w="5"/>
              <w:bottom w:type="dxa" w:w="5"/>
              <w:right w:type="dxa" w:w="5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StripPrefix=2 → 下游收到路径 /orders，携带 X-Service-Token + X-Trace-Id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⑤ Trace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TraceIdFilter：读取 X-Trace-Id: abc123 → MDC.put("traceId", "abc123")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⑥ JWT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ServletServiceJwtFilter：shouldNotFilter("/orders")=false → 验证 X-Service-Token → SecurityContext 写入 userId=42, permissions=[order:read]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⑦ Authz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AuthorizationFilter：isAuthenticated() = true → 通过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⑧ 业务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@PreAuthorize("hasPermission(null,'order:read')") 通过 → Controller 执行 → HTTP 200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场景 B：访问放行路径（外部客户端 → Gateway → 微服务，无 JWT）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76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/api/main-service/auth/login | Content-Type: application/json（无 Authorization）</w:t>
            </w:r>
          </w:p>
        </w:tc>
      </w:tr>
      <w:tr>
        <w:tc>
          <w:tcPr>
            <w:tcW w:type="dxa" w:w="1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 Gateway ─</w:t>
            </w:r>
          </w:p>
        </w:tc>
        <w:tc>
          <w:tcPr>
            <w:tcW w:type="dxa" w:w="76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4F0" w:val="clear"/>
            <w:tcMar>
              <w:top w:type="dxa" w:w="5"/>
              <w:left w:type="dxa" w:w="5"/>
              <w:bottom w:type="dxa" w:w="5"/>
              <w:right w:type="dxa" w:w="5"/>
            </w:tcMar>
          </w:tcPr>
          <w:p/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① Clean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SecurityHeaderCleanFilter：无伪造 Header，直接通过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② Rate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RateLimitFilter：放行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③ JWT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ReactiveUserJwtFilter：生成 X-Trace-Id; isPermittedPath("/api/main-service/auth/login")=true → 直接透传，不验 JWT，不加 X-Service-Token</w:t>
            </w:r>
          </w:p>
        </w:tc>
      </w:tr>
      <w:tr>
        <w:tc>
          <w:tcPr>
            <w:tcW w:type="dxa" w:w="1400"/>
            <w:tcBorders>
              <w:top w:val="single" w:color="1E7B34" w:sz="4"/>
              <w:left w:val="single" w:color="1E7B34" w:sz="4"/>
              <w:bottom w:val="single" w:color="1E7B34" w:sz="4"/>
              <w:right w:val="single" w:color="1E7B34" w:sz="4"/>
            </w:tcBorders>
            <w:shd w:fill="1E7B3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 微服务 ─</w:t>
            </w:r>
          </w:p>
        </w:tc>
        <w:tc>
          <w:tcPr>
            <w:tcW w:type="dxa" w:w="7626"/>
            <w:tcBorders>
              <w:top w:val="single" w:color="1E7B34" w:sz="4"/>
              <w:left w:val="single" w:color="1E7B34" w:sz="4"/>
              <w:bottom w:val="single" w:color="1E7B34" w:sz="4"/>
              <w:right w:val="single" w:color="1E7B34" w:sz="4"/>
            </w:tcBorders>
            <w:shd w:fill="D6F0DC" w:val="clear"/>
            <w:tcMar>
              <w:top w:type="dxa" w:w="5"/>
              <w:left w:type="dxa" w:w="5"/>
              <w:bottom w:type="dxa" w:w="5"/>
              <w:right w:type="dxa" w:w="5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StripPrefix=2 → 下游收到路径 /auth/login，无 X-Service-Token，仅携带 X-Trace-Id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⑤ Trace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TraceIdFilter：MDC.put("traceId", "def456")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⑥ JWT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ServletServiceJwtFilter：shouldNotFilter("/auth/login")=true（yml 配置了 permit-paths: [/auth/login]）→ 整个 doFilterInternal() 跳过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⑦ Authz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AuthorizationFilter：/auth/login 在 permitPaths → permitAll() → 无需认证，通过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⑧ 业务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Controller 执行登录逻辑 → HTTP 200 返回 accessToken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场景 C：直接调用微服务（绕过 Gateway）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内网测试或攻击者尝试直接访问微服务端口（8081）时的行为。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C-1：直接调用放行路径（POST http://localhost:8081/auth/login）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6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执行情况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TraceId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X-Trace-Id Header 不存在 → TraceIdFilter 生成本地 UUID 作为 traceId 兜底（gen-xxxxxxxx）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shouldNotFilter("/auth/login")=true → 跳过校验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Authz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permitAll() → 通过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结果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Controller 正常执行 → HTTP 200 ✅（放行路径不依赖 Gateway）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C-2：直接调用需认证路径（GET http://localhost:8081/orders，无 X-Service-Token）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6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执行情况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TraceId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 X-Trace-Id Header → 生成 fallback UUID，写入 MDC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shouldNotFilter("/orders")=false → 读取 X-Service-Token = null → write401(IAM_TOKEN_MISSING)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结果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401，FilterChain 终止，Controller 不执行 ✅（Zero-Trust，绕过 Gateway 无法访问）</w:t>
            </w:r>
          </w:p>
        </w:tc>
      </w:tr>
    </w:tbl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HTTP 401: { "success": false, "error": { "code": "IAM_TOKEN_MISSING", "message": "Service token is required", "traceId": "gen-xxxxxxxx" } }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C-3：伪造 X-Service-Token 直接调用（尝试绕过认证）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6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执行情况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shouldNotFilter()=false → 读取伪造的 X-Service-Token → parseServiceToken() 用 jwt.service.secret 验签 → 签名不匹配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结果</w:t>
            </w:r>
          </w:p>
        </w:tc>
        <w:tc>
          <w:tcPr>
            <w:tcW w:type="dxa" w:w="7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抛出 InvalidTokenException(IAM_TOKEN_INVALID) → write401() → HTTP 401 ✅（签名密钥只有 Gateway 和 security-starter 持有）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五、异常处理全景汇总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800"/>
        <w:gridCol w:w="20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异常来源</w:t>
            </w:r>
          </w:p>
        </w:tc>
        <w:tc>
          <w:tcPr>
            <w:tcW w:type="dxa" w:w="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errorCode</w:t>
            </w:r>
          </w:p>
        </w:tc>
        <w:tc>
          <w:tcPr>
            <w:tcW w:type="dxa" w:w="20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处理者</w:t>
            </w:r>
          </w:p>
        </w:tc>
        <w:tc>
          <w:tcPr>
            <w:tcW w:type="dxa" w:w="24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Gateway：User JWT 缺失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IAM_TOKEN_MISSING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ReactiveUserJwtFilter.write401()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为空或空白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Gateway：User JWT 过期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IAM_TOKEN_EXPIRED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ReactiveUserJwtFilter.write401()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 时间戳过期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Gateway：User JWT 无效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IAM_TOKEN_MALFORMED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ReactiveUserJwtFilter.write401()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签名错误/格式错误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Gateway：限流超限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429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GATEWAY_RATE_LIMIT_EXCEEDED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RateLimitFilter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令牌桶耗尽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Gateway：路由未找到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GATEWAY_ROUTE_NOT_FOUND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GatewayErrorWebExceptionHandler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无匹配路由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Gateway：下游不可达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502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GATEWAY_DOWNSTREAM_UNAVAILABLE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GatewayErrorWebExceptionHandler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微服务未启动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Gateway：下游超时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504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GATEWAY_DOWNSTREAM_TIMEOUT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GatewayErrorWebExceptionHandler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超过超时配置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微服务：Service Token 缺失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IAM_TOKEN_MISSING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ServletServiceJwtFilter.write401()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直接调微服务或 Gateway 漏配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微服务：Service Token 过期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IAM_TOKEN_EXPIRED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ServletServiceJwtFilter.write401()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JWT exp 过期（300s）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微服务：Service Token 无效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IAM_TOKEN_INVALID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ServletServiceJwtFilter.write401()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伪造或签名错误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微服务：权限不足 @PreAuthorize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FORBIDDEN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SecurityAccessDeniedHandler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有效但无对应 permission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微服务：Spring MVC 异常（405等）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4xx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（待统一）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 默认（⚠️）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格式与自定义不一致，已计划用 GlobalExceptionHandler 统一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5C99" w:sz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六、关键设计决策说明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  <w:tc>
          <w:tcPr>
            <w:tcW w:type="dxa" w:w="6826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层判断 permit path，而非依赖 AuthorizationFilter.permitAll()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Filter（Order≈799）早于 AuthorizationFilter（Order≈1400）执行。若不在 Filter 层放行，permitAll() 永远等不到 /auth/login 的请求——它已被 JWT Filter 以 401 返回。双侧均用 getEffectivePermitPaths() 保证来源一致。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Filter 直接 write401() 而不 throw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ExceptionTranslationFilter 只能捕获其之后 Filter 的异常。JWT Filter 在 ETF 之前（Order 799 vs 1300），throw 后异常穿透到 EntryPoint 时已包装为通用 AuthenticationException，丢失具体 errorCode 和 traceId。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addFilterAfter(traceIdFilter, SecurityContextHolderFilter.class)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addFilterBefore/After 的参照类必须是 Spring Security 已注册（有 Order）的内置 Filter，不能使用自定义 Filter 类作参照，否则抛 'does not have a registered order'。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JWT 不进入内网（C-18）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ReactiveUserJwtFilter 在转发前显式移除 Authorization Header。微服务只认 X-Service-Token，User JWT 的 secret 从不暴露给微服务，防止内网任意服务伪造用户身份。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/error 在 DEFAULT_PERMIT_PATHS 中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 error dispatch（业务异常 → /error）时 SecurityContext 为空。若 /error 不放行，Security 会返回 UNAUTHORIZED，掩盖真实错误码（如 405）。与 Spring Boot 官方 SecurityAutoConfiguration 行为对齐。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2026-03-11T03:11:59.712Z</dcterms:created>
  <dcterms:modified xsi:type="dcterms:W3CDTF">2026-03-11T03:11:59.713Z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