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6F6C4" w14:textId="65762506" w:rsidR="00E035B9" w:rsidRPr="003705F4" w:rsidRDefault="00E035B9" w:rsidP="003705F4">
      <w:pPr>
        <w:ind w:left="420" w:hanging="420"/>
        <w:jc w:val="center"/>
        <w:rPr>
          <w:rFonts w:ascii="宋体" w:eastAsia="宋体" w:hAnsi="宋体" w:hint="eastAsia"/>
          <w:b/>
          <w:bCs/>
          <w:sz w:val="28"/>
          <w:szCs w:val="32"/>
        </w:rPr>
      </w:pPr>
      <w:r w:rsidRPr="003705F4">
        <w:rPr>
          <w:rFonts w:ascii="宋体" w:eastAsia="宋体" w:hAnsi="宋体" w:hint="eastAsia"/>
          <w:b/>
          <w:bCs/>
          <w:sz w:val="28"/>
          <w:szCs w:val="32"/>
        </w:rPr>
        <w:t>6</w:t>
      </w:r>
      <w:r w:rsidRPr="003705F4">
        <w:rPr>
          <w:rFonts w:ascii="宋体" w:eastAsia="宋体" w:hAnsi="宋体"/>
          <w:b/>
          <w:bCs/>
          <w:sz w:val="28"/>
          <w:szCs w:val="32"/>
        </w:rPr>
        <w:t>.10</w:t>
      </w:r>
      <w:r w:rsidRPr="003705F4">
        <w:rPr>
          <w:rFonts w:ascii="宋体" w:eastAsia="宋体" w:hAnsi="宋体" w:hint="eastAsia"/>
          <w:b/>
          <w:bCs/>
          <w:sz w:val="28"/>
          <w:szCs w:val="32"/>
        </w:rPr>
        <w:t>会议记录</w:t>
      </w:r>
    </w:p>
    <w:p w14:paraId="18EB3608" w14:textId="00774255" w:rsidR="003705F4" w:rsidRDefault="003705F4" w:rsidP="003705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数据库建表的过程中，我们发现之前确定的数据表在结构上稍显混乱，在功能上也有部分重复，因此，我们经过会议讨论，进一步完善了数据表的结构，明确了数据表的主键和各个字段的参照关系，以支撑网站开发的需求。</w:t>
      </w:r>
    </w:p>
    <w:p w14:paraId="7A38609C" w14:textId="35793430" w:rsidR="003705F4" w:rsidRPr="003705F4" w:rsidRDefault="003705F4" w:rsidP="003705F4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现确定的数据表结构如下：</w:t>
      </w:r>
    </w:p>
    <w:p w14:paraId="7C5FDE20" w14:textId="74250B22" w:rsidR="002B310E" w:rsidRPr="0082239E" w:rsidRDefault="002B310E" w:rsidP="002B31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用户信息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用户I</w:t>
      </w:r>
      <w:r w:rsidRPr="0082239E">
        <w:rPr>
          <w:rFonts w:ascii="宋体" w:eastAsia="宋体" w:hAnsi="宋体"/>
          <w:sz w:val="24"/>
          <w:szCs w:val="24"/>
          <w:u w:val="single"/>
        </w:rPr>
        <w:t>D</w:t>
      </w:r>
      <w:r w:rsidRPr="0082239E">
        <w:rPr>
          <w:rFonts w:ascii="宋体" w:eastAsia="宋体" w:hAnsi="宋体" w:hint="eastAsia"/>
          <w:sz w:val="24"/>
          <w:szCs w:val="24"/>
        </w:rPr>
        <w:t>，密码）</w:t>
      </w:r>
    </w:p>
    <w:p w14:paraId="04D9623F" w14:textId="77777777" w:rsidR="002B310E" w:rsidRPr="0082239E" w:rsidRDefault="002B310E" w:rsidP="002B31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商家信息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商家ID</w:t>
      </w:r>
      <w:r w:rsidRPr="0082239E">
        <w:rPr>
          <w:rFonts w:ascii="宋体" w:eastAsia="宋体" w:hAnsi="宋体" w:hint="eastAsia"/>
          <w:sz w:val="24"/>
          <w:szCs w:val="24"/>
        </w:rPr>
        <w:t>，密码）</w:t>
      </w:r>
    </w:p>
    <w:p w14:paraId="229ABEAA" w14:textId="203E0A57" w:rsidR="002B310E" w:rsidRDefault="002B310E" w:rsidP="002B31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SPU表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SPUID</w:t>
      </w:r>
      <w:r w:rsidRPr="0082239E">
        <w:rPr>
          <w:rFonts w:ascii="宋体" w:eastAsia="宋体" w:hAnsi="宋体" w:hint="eastAsia"/>
          <w:sz w:val="24"/>
          <w:szCs w:val="24"/>
        </w:rPr>
        <w:t>，</w:t>
      </w:r>
      <w:r w:rsidRPr="002B310E">
        <w:rPr>
          <w:rFonts w:ascii="宋体" w:eastAsia="宋体" w:hAnsi="宋体" w:hint="eastAsia"/>
          <w:sz w:val="24"/>
          <w:szCs w:val="24"/>
          <w:u w:val="single"/>
        </w:rPr>
        <w:t>商家I</w:t>
      </w:r>
      <w:r w:rsidRPr="002B310E">
        <w:rPr>
          <w:rFonts w:ascii="宋体" w:eastAsia="宋体" w:hAnsi="宋体"/>
          <w:sz w:val="24"/>
          <w:szCs w:val="24"/>
          <w:u w:val="single"/>
        </w:rPr>
        <w:t>D</w:t>
      </w:r>
      <w:r>
        <w:rPr>
          <w:rFonts w:ascii="宋体" w:eastAsia="宋体" w:hAnsi="宋体" w:hint="eastAsia"/>
          <w:sz w:val="24"/>
          <w:szCs w:val="24"/>
        </w:rPr>
        <w:t>，</w:t>
      </w:r>
      <w:r w:rsidRPr="0082239E">
        <w:rPr>
          <w:rFonts w:ascii="宋体" w:eastAsia="宋体" w:hAnsi="宋体" w:hint="eastAsia"/>
          <w:sz w:val="24"/>
          <w:szCs w:val="24"/>
        </w:rPr>
        <w:t>商品名称</w:t>
      </w:r>
      <w:r>
        <w:rPr>
          <w:rFonts w:ascii="宋体" w:eastAsia="宋体" w:hAnsi="宋体" w:hint="eastAsia"/>
          <w:sz w:val="24"/>
          <w:szCs w:val="24"/>
        </w:rPr>
        <w:t>，图片地址</w:t>
      </w:r>
      <w:r w:rsidR="003D1874">
        <w:rPr>
          <w:rFonts w:ascii="宋体" w:eastAsia="宋体" w:hAnsi="宋体" w:hint="eastAsia"/>
          <w:sz w:val="24"/>
          <w:szCs w:val="24"/>
        </w:rPr>
        <w:t>，销量</w:t>
      </w:r>
      <w:r w:rsidRPr="0082239E">
        <w:rPr>
          <w:rFonts w:ascii="宋体" w:eastAsia="宋体" w:hAnsi="宋体" w:hint="eastAsia"/>
          <w:sz w:val="24"/>
          <w:szCs w:val="24"/>
        </w:rPr>
        <w:t>）</w:t>
      </w:r>
    </w:p>
    <w:p w14:paraId="1717C383" w14:textId="4E7A2971" w:rsidR="00505D3F" w:rsidRDefault="00505D3F" w:rsidP="002B310E">
      <w:pPr>
        <w:pStyle w:val="a7"/>
        <w:ind w:left="420" w:firstLineChars="0" w:firstLine="0"/>
        <w:rPr>
          <w:rFonts w:ascii="宋体" w:eastAsia="宋体" w:hAnsi="宋体"/>
          <w:b/>
          <w:bCs/>
          <w:color w:val="4472C4" w:themeColor="accent1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商家I</w:t>
      </w:r>
      <w:r>
        <w:rPr>
          <w:rFonts w:ascii="宋体" w:eastAsia="宋体" w:hAnsi="宋体"/>
          <w:b/>
          <w:bCs/>
          <w:color w:val="4472C4" w:themeColor="accent1"/>
          <w:sz w:val="24"/>
          <w:szCs w:val="24"/>
        </w:rPr>
        <w:t>D</w:t>
      </w:r>
      <w:r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参照商家信息表</w:t>
      </w:r>
      <w:r w:rsidR="00F33858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，销量需要根据商品表来统计</w:t>
      </w:r>
    </w:p>
    <w:p w14:paraId="0B0EF26E" w14:textId="076DB725" w:rsidR="002B310E" w:rsidRPr="002B310E" w:rsidRDefault="002B310E" w:rsidP="002B310E">
      <w:pPr>
        <w:pStyle w:val="a7"/>
        <w:ind w:left="420" w:firstLineChars="0" w:firstLine="0"/>
        <w:rPr>
          <w:rFonts w:ascii="宋体" w:eastAsia="宋体" w:hAnsi="宋体"/>
          <w:color w:val="4472C4" w:themeColor="accent1"/>
          <w:sz w:val="24"/>
          <w:szCs w:val="24"/>
        </w:rPr>
      </w:pPr>
      <w:r w:rsidRPr="002B310E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用于商品展示页面：d</w:t>
      </w:r>
      <w:r w:rsidRPr="002B310E">
        <w:rPr>
          <w:rFonts w:ascii="宋体" w:eastAsia="宋体" w:hAnsi="宋体"/>
          <w:b/>
          <w:bCs/>
          <w:color w:val="4472C4" w:themeColor="accent1"/>
          <w:sz w:val="24"/>
          <w:szCs w:val="24"/>
        </w:rPr>
        <w:t>isplay.html</w:t>
      </w:r>
    </w:p>
    <w:p w14:paraId="515B5475" w14:textId="27FA2318" w:rsidR="002B310E" w:rsidRDefault="002B310E" w:rsidP="002B31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商品表</w:t>
      </w:r>
      <w:r w:rsidRPr="0082239E">
        <w:rPr>
          <w:rFonts w:ascii="宋体" w:eastAsia="宋体" w:hAnsi="宋体" w:hint="eastAsia"/>
          <w:sz w:val="24"/>
          <w:szCs w:val="24"/>
        </w:rPr>
        <w:t>（SPUID，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商品ID</w:t>
      </w:r>
      <w:r w:rsidRPr="00901FFA">
        <w:rPr>
          <w:rFonts w:ascii="宋体" w:eastAsia="宋体" w:hAnsi="宋体" w:hint="eastAsia"/>
          <w:sz w:val="24"/>
          <w:szCs w:val="24"/>
        </w:rPr>
        <w:t>，</w:t>
      </w:r>
      <w:r w:rsidRPr="00901FFA">
        <w:rPr>
          <w:rFonts w:ascii="宋体" w:eastAsia="宋体" w:hAnsi="宋体" w:hint="eastAsia"/>
          <w:sz w:val="24"/>
          <w:szCs w:val="24"/>
          <w:u w:val="single"/>
        </w:rPr>
        <w:t>商家ID</w:t>
      </w:r>
      <w:r w:rsidRPr="00901FFA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属性列表，</w:t>
      </w:r>
      <w:r>
        <w:rPr>
          <w:rFonts w:ascii="宋体" w:eastAsia="宋体" w:hAnsi="宋体" w:hint="eastAsia"/>
          <w:sz w:val="24"/>
          <w:szCs w:val="24"/>
        </w:rPr>
        <w:t>价格，</w:t>
      </w:r>
      <w:r w:rsidRPr="0082239E">
        <w:rPr>
          <w:rFonts w:ascii="宋体" w:eastAsia="宋体" w:hAnsi="宋体" w:hint="eastAsia"/>
          <w:sz w:val="24"/>
          <w:szCs w:val="24"/>
        </w:rPr>
        <w:t>库存，销量）</w:t>
      </w:r>
    </w:p>
    <w:p w14:paraId="422115C7" w14:textId="7831B6FA" w:rsidR="002B310E" w:rsidRPr="002B310E" w:rsidRDefault="002B310E" w:rsidP="002B310E">
      <w:pPr>
        <w:pStyle w:val="a7"/>
        <w:ind w:left="420" w:firstLineChars="0" w:firstLine="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2B310E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S</w:t>
      </w:r>
      <w:r w:rsidRPr="002B310E">
        <w:rPr>
          <w:rFonts w:ascii="宋体" w:eastAsia="宋体" w:hAnsi="宋体"/>
          <w:b/>
          <w:bCs/>
          <w:color w:val="4472C4" w:themeColor="accent1"/>
          <w:sz w:val="24"/>
          <w:szCs w:val="24"/>
        </w:rPr>
        <w:t>PUID</w:t>
      </w:r>
      <w:r w:rsidRPr="002B310E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参照S</w:t>
      </w:r>
      <w:r w:rsidRPr="002B310E">
        <w:rPr>
          <w:rFonts w:ascii="宋体" w:eastAsia="宋体" w:hAnsi="宋体"/>
          <w:b/>
          <w:bCs/>
          <w:color w:val="4472C4" w:themeColor="accent1"/>
          <w:sz w:val="24"/>
          <w:szCs w:val="24"/>
        </w:rPr>
        <w:t>PU</w:t>
      </w:r>
      <w:r w:rsidRPr="002B310E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表</w:t>
      </w:r>
      <w:r w:rsidR="00D93541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，商家I</w:t>
      </w:r>
      <w:r w:rsidR="00D93541">
        <w:rPr>
          <w:rFonts w:ascii="宋体" w:eastAsia="宋体" w:hAnsi="宋体"/>
          <w:b/>
          <w:bCs/>
          <w:color w:val="4472C4" w:themeColor="accent1"/>
          <w:sz w:val="24"/>
          <w:szCs w:val="24"/>
        </w:rPr>
        <w:t>D</w:t>
      </w:r>
      <w:r w:rsidR="00D93541">
        <w:rPr>
          <w:rFonts w:ascii="宋体" w:eastAsia="宋体" w:hAnsi="宋体" w:hint="eastAsia"/>
          <w:b/>
          <w:bCs/>
          <w:color w:val="4472C4" w:themeColor="accent1"/>
          <w:sz w:val="24"/>
          <w:szCs w:val="24"/>
        </w:rPr>
        <w:t>参照商家信息表</w:t>
      </w:r>
    </w:p>
    <w:p w14:paraId="279646C0" w14:textId="4ECC92BA" w:rsidR="002B310E" w:rsidRPr="00D93541" w:rsidRDefault="002B310E" w:rsidP="00D93541">
      <w:pPr>
        <w:pStyle w:val="a7"/>
        <w:ind w:left="420" w:firstLineChars="0" w:firstLine="0"/>
        <w:rPr>
          <w:rFonts w:ascii="宋体" w:eastAsia="宋体" w:hAnsi="宋体" w:hint="eastAsia"/>
          <w:color w:val="4472C4" w:themeColor="accent1"/>
          <w:sz w:val="24"/>
          <w:szCs w:val="24"/>
        </w:rPr>
      </w:pPr>
      <w:r w:rsidRPr="002B310E">
        <w:rPr>
          <w:rFonts w:ascii="宋体" w:eastAsia="宋体" w:hAnsi="宋体" w:hint="eastAsia"/>
          <w:color w:val="4472C4" w:themeColor="accent1"/>
          <w:sz w:val="24"/>
          <w:szCs w:val="24"/>
        </w:rPr>
        <w:t>属性列表举例：{“存储”：128G；“颜色”：黑色}</w:t>
      </w:r>
    </w:p>
    <w:p w14:paraId="2C3988BB" w14:textId="00DF5AC4" w:rsidR="002B310E" w:rsidRPr="0082239E" w:rsidRDefault="002B310E" w:rsidP="002B31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82239E">
        <w:rPr>
          <w:rFonts w:ascii="宋体" w:eastAsia="宋体" w:hAnsi="宋体" w:hint="eastAsia"/>
          <w:b/>
          <w:bCs/>
          <w:sz w:val="24"/>
          <w:szCs w:val="24"/>
        </w:rPr>
        <w:t>订单信息</w:t>
      </w:r>
      <w:r w:rsidRPr="0082239E">
        <w:rPr>
          <w:rFonts w:ascii="宋体" w:eastAsia="宋体" w:hAnsi="宋体" w:hint="eastAsia"/>
          <w:sz w:val="24"/>
          <w:szCs w:val="24"/>
        </w:rPr>
        <w:t>（</w:t>
      </w:r>
      <w:r w:rsidRPr="0082239E">
        <w:rPr>
          <w:rFonts w:ascii="宋体" w:eastAsia="宋体" w:hAnsi="宋体" w:hint="eastAsia"/>
          <w:sz w:val="24"/>
          <w:szCs w:val="24"/>
          <w:u w:val="single"/>
        </w:rPr>
        <w:t>订单ID</w:t>
      </w:r>
      <w:r w:rsidRPr="0082239E">
        <w:rPr>
          <w:rFonts w:ascii="宋体" w:eastAsia="宋体" w:hAnsi="宋体" w:hint="eastAsia"/>
          <w:sz w:val="24"/>
          <w:szCs w:val="24"/>
        </w:rPr>
        <w:t>，订单金额，用户ID，商品ID，商品名称，属性列表，</w:t>
      </w:r>
      <w:r w:rsidR="00DE0CCB">
        <w:rPr>
          <w:rFonts w:ascii="宋体" w:eastAsia="宋体" w:hAnsi="宋体" w:hint="eastAsia"/>
          <w:sz w:val="24"/>
          <w:szCs w:val="24"/>
        </w:rPr>
        <w:t>单价，</w:t>
      </w:r>
      <w:r w:rsidRPr="0082239E">
        <w:rPr>
          <w:rFonts w:ascii="宋体" w:eastAsia="宋体" w:hAnsi="宋体" w:hint="eastAsia"/>
          <w:sz w:val="24"/>
          <w:szCs w:val="24"/>
        </w:rPr>
        <w:t>商品数量，创建时间</w:t>
      </w:r>
      <w:r>
        <w:rPr>
          <w:rFonts w:ascii="宋体" w:eastAsia="宋体" w:hAnsi="宋体" w:hint="eastAsia"/>
          <w:sz w:val="24"/>
          <w:szCs w:val="24"/>
        </w:rPr>
        <w:t>，订单状态</w:t>
      </w:r>
      <w:r w:rsidRPr="0082239E">
        <w:rPr>
          <w:rFonts w:ascii="宋体" w:eastAsia="宋体" w:hAnsi="宋体" w:hint="eastAsia"/>
          <w:sz w:val="24"/>
          <w:szCs w:val="24"/>
        </w:rPr>
        <w:t>）</w:t>
      </w:r>
    </w:p>
    <w:p w14:paraId="1C14B2B0" w14:textId="77777777" w:rsidR="0082780C" w:rsidRDefault="00F33858" w:rsidP="00F33858">
      <w:pPr>
        <w:ind w:left="420"/>
        <w:rPr>
          <w:rFonts w:ascii="宋体" w:eastAsia="宋体" w:hAnsi="宋体"/>
          <w:color w:val="4472C4" w:themeColor="accent1"/>
          <w:sz w:val="24"/>
          <w:szCs w:val="28"/>
        </w:rPr>
      </w:pP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用户I</w:t>
      </w:r>
      <w:r w:rsidRPr="0082780C">
        <w:rPr>
          <w:rFonts w:ascii="宋体" w:eastAsia="宋体" w:hAnsi="宋体"/>
          <w:color w:val="4472C4" w:themeColor="accent1"/>
          <w:sz w:val="24"/>
          <w:szCs w:val="28"/>
        </w:rPr>
        <w:t>D</w:t>
      </w: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参照用户信息表</w:t>
      </w:r>
    </w:p>
    <w:p w14:paraId="2600C40B" w14:textId="1F766530" w:rsidR="006206B7" w:rsidRPr="0082780C" w:rsidRDefault="00F33858" w:rsidP="00F33858">
      <w:pPr>
        <w:ind w:left="420"/>
        <w:rPr>
          <w:rFonts w:ascii="宋体" w:eastAsia="宋体" w:hAnsi="宋体"/>
          <w:color w:val="4472C4" w:themeColor="accent1"/>
          <w:sz w:val="24"/>
          <w:szCs w:val="28"/>
        </w:rPr>
      </w:pP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商品I</w:t>
      </w:r>
      <w:r w:rsidRPr="0082780C">
        <w:rPr>
          <w:rFonts w:ascii="宋体" w:eastAsia="宋体" w:hAnsi="宋体"/>
          <w:color w:val="4472C4" w:themeColor="accent1"/>
          <w:sz w:val="24"/>
          <w:szCs w:val="28"/>
        </w:rPr>
        <w:t>D</w:t>
      </w: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、属性列表参照商品表，商品名称参照S</w:t>
      </w:r>
      <w:r w:rsidRPr="0082780C">
        <w:rPr>
          <w:rFonts w:ascii="宋体" w:eastAsia="宋体" w:hAnsi="宋体"/>
          <w:color w:val="4472C4" w:themeColor="accent1"/>
          <w:sz w:val="24"/>
          <w:szCs w:val="28"/>
        </w:rPr>
        <w:t>PU</w:t>
      </w: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表</w:t>
      </w:r>
    </w:p>
    <w:p w14:paraId="105E4F13" w14:textId="4A153AB3" w:rsidR="00F33858" w:rsidRDefault="00F33858" w:rsidP="00F33858">
      <w:pPr>
        <w:ind w:left="420"/>
        <w:rPr>
          <w:rFonts w:ascii="宋体" w:eastAsia="宋体" w:hAnsi="宋体"/>
          <w:color w:val="4472C4" w:themeColor="accent1"/>
          <w:sz w:val="24"/>
          <w:szCs w:val="28"/>
        </w:rPr>
      </w:pPr>
      <w:r w:rsidRPr="0082780C">
        <w:rPr>
          <w:rFonts w:ascii="宋体" w:eastAsia="宋体" w:hAnsi="宋体" w:hint="eastAsia"/>
          <w:color w:val="4472C4" w:themeColor="accent1"/>
          <w:sz w:val="24"/>
          <w:szCs w:val="28"/>
        </w:rPr>
        <w:t>订单状态有2种：“未完成”-表示在购物车中，“已完成”表示已支付</w:t>
      </w:r>
    </w:p>
    <w:p w14:paraId="2B79D2B9" w14:textId="05D3E145" w:rsidR="00E035B9" w:rsidRDefault="00E035B9" w:rsidP="00F33858">
      <w:pPr>
        <w:ind w:left="420"/>
        <w:rPr>
          <w:rFonts w:ascii="宋体" w:eastAsia="宋体" w:hAnsi="宋体"/>
          <w:color w:val="4472C4" w:themeColor="accent1"/>
          <w:sz w:val="24"/>
          <w:szCs w:val="28"/>
        </w:rPr>
      </w:pPr>
    </w:p>
    <w:p w14:paraId="2C75C0A6" w14:textId="3C6C7D11" w:rsidR="003705F4" w:rsidRDefault="003705F4" w:rsidP="00F33858">
      <w:pPr>
        <w:ind w:left="420"/>
        <w:rPr>
          <w:rFonts w:ascii="宋体" w:eastAsia="宋体" w:hAnsi="宋体"/>
          <w:color w:val="4472C4" w:themeColor="accent1"/>
          <w:sz w:val="24"/>
          <w:szCs w:val="28"/>
        </w:rPr>
      </w:pPr>
    </w:p>
    <w:p w14:paraId="2906CA12" w14:textId="6B5AE3F5" w:rsidR="003705F4" w:rsidRPr="003705F4" w:rsidRDefault="003705F4" w:rsidP="00F33858">
      <w:pPr>
        <w:ind w:left="420"/>
        <w:rPr>
          <w:rFonts w:ascii="宋体" w:eastAsia="宋体" w:hAnsi="宋体" w:hint="eastAsia"/>
          <w:sz w:val="24"/>
          <w:szCs w:val="28"/>
        </w:rPr>
      </w:pPr>
      <w:r w:rsidRPr="003705F4">
        <w:rPr>
          <w:rFonts w:ascii="宋体" w:eastAsia="宋体" w:hAnsi="宋体" w:hint="eastAsia"/>
          <w:sz w:val="24"/>
          <w:szCs w:val="28"/>
        </w:rPr>
        <w:t>会议截图：</w:t>
      </w:r>
    </w:p>
    <w:p w14:paraId="3EDAEC34" w14:textId="093AF096" w:rsidR="00E035B9" w:rsidRPr="0082780C" w:rsidRDefault="00E035B9" w:rsidP="00F33858">
      <w:pPr>
        <w:ind w:left="420"/>
        <w:rPr>
          <w:rFonts w:ascii="宋体" w:eastAsia="宋体" w:hAnsi="宋体" w:hint="eastAsia"/>
          <w:color w:val="4472C4" w:themeColor="accent1"/>
          <w:sz w:val="24"/>
          <w:szCs w:val="28"/>
        </w:rPr>
      </w:pPr>
      <w:r>
        <w:rPr>
          <w:noProof/>
        </w:rPr>
        <w:drawing>
          <wp:inline distT="0" distB="0" distL="0" distR="0" wp14:anchorId="352C6B28" wp14:editId="799DD0CC">
            <wp:extent cx="5274310" cy="3209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B9" w:rsidRPr="0082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D8BDE" w14:textId="77777777" w:rsidR="00346914" w:rsidRDefault="00346914" w:rsidP="002B310E">
      <w:r>
        <w:separator/>
      </w:r>
    </w:p>
  </w:endnote>
  <w:endnote w:type="continuationSeparator" w:id="0">
    <w:p w14:paraId="29FC5F23" w14:textId="77777777" w:rsidR="00346914" w:rsidRDefault="00346914" w:rsidP="002B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520D9" w14:textId="77777777" w:rsidR="00346914" w:rsidRDefault="00346914" w:rsidP="002B310E">
      <w:r>
        <w:separator/>
      </w:r>
    </w:p>
  </w:footnote>
  <w:footnote w:type="continuationSeparator" w:id="0">
    <w:p w14:paraId="02AA0186" w14:textId="77777777" w:rsidR="00346914" w:rsidRDefault="00346914" w:rsidP="002B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D3152"/>
    <w:multiLevelType w:val="hybridMultilevel"/>
    <w:tmpl w:val="949A61B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0F"/>
    <w:rsid w:val="002B310E"/>
    <w:rsid w:val="00346914"/>
    <w:rsid w:val="003705F4"/>
    <w:rsid w:val="003D1874"/>
    <w:rsid w:val="004B3BC8"/>
    <w:rsid w:val="00505D3F"/>
    <w:rsid w:val="006D350F"/>
    <w:rsid w:val="007F0EE8"/>
    <w:rsid w:val="008259E5"/>
    <w:rsid w:val="0082780C"/>
    <w:rsid w:val="009C696B"/>
    <w:rsid w:val="00D93541"/>
    <w:rsid w:val="00DE0CCB"/>
    <w:rsid w:val="00E035B9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ED313"/>
  <w15:chartTrackingRefBased/>
  <w15:docId w15:val="{D044CB37-10F0-4414-87F8-BE27E71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3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31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3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310E"/>
    <w:rPr>
      <w:sz w:val="18"/>
      <w:szCs w:val="18"/>
    </w:rPr>
  </w:style>
  <w:style w:type="paragraph" w:styleId="a7">
    <w:name w:val="List Paragraph"/>
    <w:basedOn w:val="a"/>
    <w:uiPriority w:val="34"/>
    <w:qFormat/>
    <w:rsid w:val="002B31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启熙</dc:creator>
  <cp:keywords/>
  <dc:description/>
  <cp:lastModifiedBy>刘 启熙</cp:lastModifiedBy>
  <cp:revision>12</cp:revision>
  <dcterms:created xsi:type="dcterms:W3CDTF">2020-06-10T08:11:00Z</dcterms:created>
  <dcterms:modified xsi:type="dcterms:W3CDTF">2020-06-10T08:47:00Z</dcterms:modified>
</cp:coreProperties>
</file>